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700" w:rsidRPr="004E6700" w:rsidRDefault="004E6700" w:rsidP="004E6700">
      <w:pPr>
        <w:spacing w:after="0" w:line="240" w:lineRule="auto"/>
        <w:jc w:val="center"/>
        <w:rPr>
          <w:rFonts w:ascii="Times New Roman" w:hAnsi="Times New Roman"/>
          <w:sz w:val="20"/>
          <w:szCs w:val="20"/>
          <w:lang w:eastAsia="zh-CN"/>
        </w:rPr>
      </w:pPr>
      <w:r w:rsidRPr="004E6700">
        <w:rPr>
          <w:rFonts w:ascii="Arial" w:hAnsi="Arial" w:cs="Arial"/>
          <w:sz w:val="24"/>
          <w:szCs w:val="24"/>
          <w:lang w:eastAsia="zh-CN"/>
        </w:rPr>
        <w:t>КРАСНОЯРСКИЙ КРАЙ</w:t>
      </w:r>
    </w:p>
    <w:p w:rsidR="004E6700" w:rsidRPr="004E6700" w:rsidRDefault="004E6700" w:rsidP="004E6700">
      <w:pPr>
        <w:spacing w:after="0" w:line="240" w:lineRule="auto"/>
        <w:jc w:val="center"/>
        <w:rPr>
          <w:rFonts w:ascii="Times New Roman" w:hAnsi="Times New Roman"/>
          <w:sz w:val="20"/>
          <w:szCs w:val="20"/>
          <w:lang w:eastAsia="zh-CN"/>
        </w:rPr>
      </w:pPr>
      <w:r w:rsidRPr="004E6700">
        <w:rPr>
          <w:rFonts w:ascii="Arial" w:hAnsi="Arial" w:cs="Arial"/>
          <w:sz w:val="24"/>
          <w:szCs w:val="24"/>
          <w:lang w:eastAsia="zh-CN"/>
        </w:rPr>
        <w:t>АДМИНИСТРАЦИЯ СУХОБУЗИМСКОГО РАЙОНА</w:t>
      </w:r>
    </w:p>
    <w:p w:rsidR="004E6700" w:rsidRPr="004E6700" w:rsidRDefault="004E6700" w:rsidP="004E6700">
      <w:pPr>
        <w:spacing w:after="0" w:line="240" w:lineRule="auto"/>
        <w:jc w:val="center"/>
        <w:rPr>
          <w:rFonts w:ascii="Arial" w:hAnsi="Arial" w:cs="Arial"/>
          <w:sz w:val="24"/>
          <w:szCs w:val="24"/>
          <w:lang w:eastAsia="zh-CN"/>
        </w:rPr>
      </w:pPr>
    </w:p>
    <w:p w:rsidR="004E6700" w:rsidRDefault="004E6700" w:rsidP="004E6700">
      <w:pPr>
        <w:spacing w:after="0" w:line="240" w:lineRule="auto"/>
        <w:jc w:val="center"/>
        <w:rPr>
          <w:rFonts w:ascii="Arial" w:hAnsi="Arial" w:cs="Arial"/>
          <w:sz w:val="24"/>
          <w:szCs w:val="24"/>
          <w:lang w:eastAsia="zh-CN"/>
        </w:rPr>
      </w:pPr>
      <w:r w:rsidRPr="004E6700">
        <w:rPr>
          <w:rFonts w:ascii="Arial" w:hAnsi="Arial" w:cs="Arial"/>
          <w:sz w:val="24"/>
          <w:szCs w:val="24"/>
          <w:lang w:eastAsia="zh-CN"/>
        </w:rPr>
        <w:t>ПОСТАНОВЛЕНИЕ</w:t>
      </w:r>
    </w:p>
    <w:p w:rsidR="00DC51DB" w:rsidRDefault="00DC51DB" w:rsidP="004E6700">
      <w:pPr>
        <w:spacing w:after="0" w:line="240" w:lineRule="auto"/>
        <w:jc w:val="center"/>
        <w:rPr>
          <w:rFonts w:ascii="Arial" w:hAnsi="Arial" w:cs="Arial"/>
          <w:sz w:val="24"/>
          <w:szCs w:val="24"/>
          <w:lang w:eastAsia="zh-CN"/>
        </w:rPr>
      </w:pPr>
      <w:r>
        <w:rPr>
          <w:rFonts w:ascii="Arial" w:hAnsi="Arial" w:cs="Arial"/>
          <w:sz w:val="24"/>
          <w:szCs w:val="24"/>
          <w:lang w:eastAsia="zh-CN"/>
        </w:rPr>
        <w:t xml:space="preserve">№ 590-п               </w:t>
      </w:r>
    </w:p>
    <w:p w:rsidR="00DC51DB" w:rsidRPr="004E6700" w:rsidRDefault="00DC51DB" w:rsidP="004E6700">
      <w:pPr>
        <w:spacing w:after="0" w:line="240" w:lineRule="auto"/>
        <w:jc w:val="center"/>
        <w:rPr>
          <w:rFonts w:ascii="Times New Roman" w:hAnsi="Times New Roman"/>
          <w:sz w:val="20"/>
          <w:szCs w:val="20"/>
          <w:lang w:eastAsia="zh-CN"/>
        </w:rPr>
      </w:pPr>
      <w:r>
        <w:rPr>
          <w:rFonts w:ascii="Arial" w:hAnsi="Arial" w:cs="Arial"/>
          <w:sz w:val="24"/>
          <w:szCs w:val="24"/>
          <w:lang w:eastAsia="zh-CN"/>
        </w:rPr>
        <w:t>16 июня 2025 г.</w:t>
      </w:r>
      <w:bookmarkStart w:id="0" w:name="_GoBack"/>
      <w:bookmarkEnd w:id="0"/>
    </w:p>
    <w:p w:rsidR="004E6700" w:rsidRPr="004E6700" w:rsidRDefault="004E6700" w:rsidP="004E6700">
      <w:pPr>
        <w:spacing w:after="0" w:line="240" w:lineRule="auto"/>
        <w:jc w:val="center"/>
        <w:rPr>
          <w:rFonts w:ascii="Arial" w:hAnsi="Arial" w:cs="Arial"/>
          <w:sz w:val="24"/>
          <w:szCs w:val="24"/>
          <w:lang w:eastAsia="zh-CN"/>
        </w:rPr>
      </w:pPr>
    </w:p>
    <w:p w:rsidR="004E6700" w:rsidRDefault="004E6700" w:rsidP="004E6700">
      <w:pPr>
        <w:spacing w:after="0" w:line="240" w:lineRule="auto"/>
        <w:rPr>
          <w:rFonts w:ascii="Arial" w:hAnsi="Arial" w:cs="Arial"/>
          <w:sz w:val="24"/>
          <w:szCs w:val="24"/>
          <w:lang w:eastAsia="zh-CN"/>
        </w:rPr>
      </w:pPr>
      <w:r w:rsidRPr="004E6700">
        <w:rPr>
          <w:rFonts w:ascii="Arial" w:hAnsi="Arial" w:cs="Arial"/>
          <w:color w:val="BFBFBF"/>
          <w:sz w:val="24"/>
          <w:szCs w:val="24"/>
          <w:lang w:eastAsia="zh-CN"/>
        </w:rPr>
        <w:t xml:space="preserve">[МЕСТО ДЛЯ </w:t>
      </w:r>
      <w:proofErr w:type="gramStart"/>
      <w:r w:rsidRPr="004E6700">
        <w:rPr>
          <w:rFonts w:ascii="Arial" w:hAnsi="Arial" w:cs="Arial"/>
          <w:color w:val="BFBFBF"/>
          <w:sz w:val="24"/>
          <w:szCs w:val="24"/>
          <w:lang w:eastAsia="zh-CN"/>
        </w:rPr>
        <w:t xml:space="preserve">ШТАМПА] </w:t>
      </w:r>
      <w:r w:rsidRPr="004E6700">
        <w:rPr>
          <w:rFonts w:ascii="Arial" w:hAnsi="Arial" w:cs="Arial"/>
          <w:sz w:val="24"/>
          <w:szCs w:val="24"/>
          <w:lang w:eastAsia="zh-CN"/>
        </w:rPr>
        <w:t xml:space="preserve">  </w:t>
      </w:r>
      <w:proofErr w:type="gramEnd"/>
      <w:r w:rsidRPr="004E6700">
        <w:rPr>
          <w:rFonts w:ascii="Arial" w:hAnsi="Arial" w:cs="Arial"/>
          <w:sz w:val="24"/>
          <w:szCs w:val="24"/>
          <w:lang w:eastAsia="zh-CN"/>
        </w:rPr>
        <w:t xml:space="preserve">           с. Сухобузимское</w:t>
      </w:r>
    </w:p>
    <w:p w:rsidR="00DC51DB" w:rsidRPr="004E6700" w:rsidRDefault="00DC51DB" w:rsidP="004E6700">
      <w:pPr>
        <w:spacing w:after="0" w:line="240" w:lineRule="auto"/>
        <w:rPr>
          <w:rFonts w:ascii="Times New Roman" w:hAnsi="Times New Roman"/>
          <w:sz w:val="20"/>
          <w:szCs w:val="20"/>
          <w:lang w:eastAsia="zh-CN"/>
        </w:rPr>
      </w:pPr>
    </w:p>
    <w:p w:rsidR="00367136" w:rsidRPr="00523658" w:rsidRDefault="00DC51DB" w:rsidP="00367136">
      <w:pPr>
        <w:shd w:val="clear" w:color="auto" w:fill="FFFFFF"/>
        <w:tabs>
          <w:tab w:val="left" w:leader="underscore" w:pos="605"/>
          <w:tab w:val="left" w:leader="underscore" w:pos="1795"/>
          <w:tab w:val="left" w:pos="3331"/>
          <w:tab w:val="left" w:pos="7670"/>
          <w:tab w:val="left" w:leader="underscore" w:pos="8568"/>
        </w:tabs>
        <w:rPr>
          <w:rFonts w:ascii="Arial" w:hAnsi="Arial" w:cs="Arial"/>
          <w:sz w:val="24"/>
          <w:szCs w:val="24"/>
        </w:rPr>
      </w:pPr>
      <w:r>
        <w:rPr>
          <w:rFonts w:ascii="Arial" w:hAnsi="Arial" w:cs="Arial"/>
          <w:sz w:val="24"/>
          <w:szCs w:val="24"/>
        </w:rPr>
        <w:t xml:space="preserve">                                           </w:t>
      </w:r>
    </w:p>
    <w:p w:rsidR="00367136" w:rsidRDefault="00367136" w:rsidP="00367136">
      <w:pPr>
        <w:shd w:val="clear" w:color="auto" w:fill="FFFFFF"/>
        <w:spacing w:after="0" w:line="240" w:lineRule="auto"/>
        <w:jc w:val="both"/>
        <w:rPr>
          <w:rFonts w:ascii="Arial" w:hAnsi="Arial" w:cs="Arial"/>
          <w:sz w:val="24"/>
          <w:szCs w:val="24"/>
        </w:rPr>
      </w:pPr>
      <w:r w:rsidRPr="00523658">
        <w:rPr>
          <w:rFonts w:ascii="Arial" w:hAnsi="Arial" w:cs="Arial"/>
          <w:sz w:val="24"/>
          <w:szCs w:val="24"/>
        </w:rPr>
        <w:t>О</w:t>
      </w:r>
      <w:r>
        <w:rPr>
          <w:rFonts w:ascii="Arial" w:hAnsi="Arial" w:cs="Arial"/>
          <w:sz w:val="24"/>
          <w:szCs w:val="24"/>
        </w:rPr>
        <w:t>б</w:t>
      </w:r>
      <w:r w:rsidRPr="00523658">
        <w:rPr>
          <w:rFonts w:ascii="Arial" w:hAnsi="Arial" w:cs="Arial"/>
          <w:sz w:val="24"/>
          <w:szCs w:val="24"/>
        </w:rPr>
        <w:t xml:space="preserve"> </w:t>
      </w:r>
      <w:r>
        <w:rPr>
          <w:rFonts w:ascii="Arial" w:hAnsi="Arial" w:cs="Arial"/>
          <w:sz w:val="24"/>
          <w:szCs w:val="24"/>
        </w:rPr>
        <w:t>утверждении примерного положения об оплате труда работников муниципальных бюджетных и казенных образовательных учреждений Сухобузимского района</w:t>
      </w:r>
    </w:p>
    <w:p w:rsidR="00BA39CC" w:rsidRDefault="00BA39CC" w:rsidP="00367136">
      <w:pPr>
        <w:shd w:val="clear" w:color="auto" w:fill="FFFFFF"/>
        <w:spacing w:after="0" w:line="240" w:lineRule="auto"/>
        <w:ind w:firstLine="709"/>
        <w:jc w:val="both"/>
        <w:rPr>
          <w:rFonts w:ascii="Arial" w:hAnsi="Arial" w:cs="Arial"/>
          <w:sz w:val="24"/>
          <w:szCs w:val="24"/>
        </w:rPr>
      </w:pPr>
    </w:p>
    <w:p w:rsidR="00367136" w:rsidRPr="00523658" w:rsidRDefault="00367136" w:rsidP="00367136">
      <w:pPr>
        <w:shd w:val="clear" w:color="auto" w:fill="FFFFFF"/>
        <w:spacing w:after="0" w:line="240" w:lineRule="auto"/>
        <w:ind w:firstLine="709"/>
        <w:jc w:val="both"/>
        <w:rPr>
          <w:rFonts w:ascii="Arial" w:hAnsi="Arial" w:cs="Arial"/>
          <w:sz w:val="24"/>
          <w:szCs w:val="24"/>
        </w:rPr>
      </w:pPr>
      <w:r w:rsidRPr="00523658">
        <w:rPr>
          <w:rFonts w:ascii="Arial" w:hAnsi="Arial" w:cs="Arial"/>
          <w:sz w:val="24"/>
          <w:szCs w:val="24"/>
        </w:rPr>
        <w:t xml:space="preserve">В соответствии </w:t>
      </w:r>
      <w:r>
        <w:rPr>
          <w:rFonts w:ascii="Arial" w:hAnsi="Arial" w:cs="Arial"/>
          <w:sz w:val="24"/>
          <w:szCs w:val="24"/>
        </w:rPr>
        <w:t>со статьей 144 Трудового кодекса Российской Федерации</w:t>
      </w:r>
      <w:r w:rsidRPr="00523658">
        <w:rPr>
          <w:rFonts w:ascii="Arial" w:hAnsi="Arial" w:cs="Arial"/>
          <w:sz w:val="24"/>
          <w:szCs w:val="24"/>
        </w:rPr>
        <w:t>,</w:t>
      </w:r>
      <w:r>
        <w:rPr>
          <w:rFonts w:ascii="Arial" w:hAnsi="Arial" w:cs="Arial"/>
          <w:sz w:val="24"/>
          <w:szCs w:val="24"/>
        </w:rPr>
        <w:t xml:space="preserve">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Законом Красноярского края от 29.10.2009 № 9-3864 «О системах оплаты труда работников краевых государственных учреждений», постановлением Правительства Красноярского края от 15.12.2009 № 648-п «Об утверждении примерного положения об оплате труда работников краевых государственных бюджетных и казенных учреждений, подведомственных министерству образования Красноярского края», постановлением Правительства Красноярского края от 22.09.2020 № 644-п «О внесении изменений в отдельные постановления Правительства Красноярского края, регулирующие вопросы оплаты труда работников краевых государственных учреждений», приказом министерства образования и науки Красноярского края от 15.12.2009 № 987 «Об утверждении условий, при которых размеры окладов (должностных окладов), ставок заработной платы работникам краевых государственных бюджетных и казенных образовательных учреждений, подведомственных министерству образования Красноярского края, могут устанавливаться выше минимальных размеров окладов (должностных окладов), ставок заработной платы», приказом министерства образования и науки Красноярского края от 15.12.2009 № 988 «Об утверждении видов, условий, размера и порядка установления выплат стимулирующего характера, в том числе критериев оценки результативности качества труда работников краевых государственных бюджетных и казенных учреждений, подведомственных министерству образования Красноярского края», решением Сухобузимского районного Совета депутатов от 21.06.2011 № 15-4/154 «Об утверждении Положения о системах оплаты труда работников муниципальных учреждений»,</w:t>
      </w:r>
      <w:r w:rsidR="004F42A3">
        <w:rPr>
          <w:rFonts w:ascii="Arial" w:hAnsi="Arial" w:cs="Arial"/>
          <w:sz w:val="24"/>
          <w:szCs w:val="24"/>
        </w:rPr>
        <w:t xml:space="preserve"> письмом Министерства образования Красноярского края № 75-3697 от 25.03.2025 «О предложениях по изменению системы оплаты труда учреждений образования»,</w:t>
      </w:r>
      <w:r>
        <w:rPr>
          <w:rFonts w:ascii="Arial" w:hAnsi="Arial" w:cs="Arial"/>
          <w:sz w:val="24"/>
          <w:szCs w:val="24"/>
        </w:rPr>
        <w:t xml:space="preserve"> руководствуясь статьей 42 Устава Сухобузимского района,  </w:t>
      </w:r>
      <w:r w:rsidRPr="00523658">
        <w:rPr>
          <w:rFonts w:ascii="Arial" w:hAnsi="Arial" w:cs="Arial"/>
          <w:sz w:val="24"/>
          <w:szCs w:val="24"/>
        </w:rPr>
        <w:t xml:space="preserve"> ПОСТАНОВЛЯЮ:</w:t>
      </w:r>
    </w:p>
    <w:p w:rsidR="00367136" w:rsidRPr="00523658" w:rsidRDefault="00367136" w:rsidP="00367136">
      <w:pPr>
        <w:shd w:val="clear" w:color="auto" w:fill="FFFFFF"/>
        <w:spacing w:after="0" w:line="240" w:lineRule="auto"/>
        <w:ind w:firstLine="709"/>
        <w:jc w:val="both"/>
        <w:rPr>
          <w:rFonts w:ascii="Arial" w:hAnsi="Arial" w:cs="Arial"/>
          <w:sz w:val="24"/>
          <w:szCs w:val="24"/>
        </w:rPr>
      </w:pPr>
      <w:r w:rsidRPr="00523658">
        <w:rPr>
          <w:rFonts w:ascii="Arial" w:hAnsi="Arial" w:cs="Arial"/>
          <w:sz w:val="24"/>
          <w:szCs w:val="24"/>
        </w:rPr>
        <w:t xml:space="preserve">1. </w:t>
      </w:r>
      <w:r>
        <w:rPr>
          <w:rFonts w:ascii="Arial" w:hAnsi="Arial" w:cs="Arial"/>
          <w:sz w:val="24"/>
          <w:szCs w:val="24"/>
        </w:rPr>
        <w:t>Утвердить примерное положение об оплате труда работников муниципальных бюджетных и казенных образовательных учреждений Сухобузимского района, согласно приложению.</w:t>
      </w:r>
    </w:p>
    <w:p w:rsidR="00367136" w:rsidRPr="00743D57" w:rsidRDefault="00367136" w:rsidP="00367136">
      <w:pPr>
        <w:shd w:val="clear" w:color="auto" w:fill="FFFFFF"/>
        <w:spacing w:after="0" w:line="240" w:lineRule="auto"/>
        <w:ind w:firstLine="709"/>
        <w:jc w:val="both"/>
        <w:rPr>
          <w:rFonts w:ascii="Arial" w:hAnsi="Arial" w:cs="Arial"/>
          <w:sz w:val="24"/>
          <w:szCs w:val="24"/>
        </w:rPr>
      </w:pPr>
      <w:r w:rsidRPr="00523658">
        <w:rPr>
          <w:rFonts w:ascii="Arial" w:hAnsi="Arial" w:cs="Arial"/>
          <w:sz w:val="24"/>
          <w:szCs w:val="24"/>
        </w:rPr>
        <w:t>2.</w:t>
      </w:r>
      <w:r>
        <w:rPr>
          <w:rFonts w:ascii="Arial" w:hAnsi="Arial" w:cs="Arial"/>
          <w:sz w:val="24"/>
          <w:szCs w:val="24"/>
        </w:rPr>
        <w:t xml:space="preserve"> Считать утратившим силу постановление администрации Сух</w:t>
      </w:r>
      <w:r w:rsidR="00F14006">
        <w:rPr>
          <w:rFonts w:ascii="Arial" w:hAnsi="Arial" w:cs="Arial"/>
          <w:sz w:val="24"/>
          <w:szCs w:val="24"/>
        </w:rPr>
        <w:t>обузимского района от 20.03.2023 № 23</w:t>
      </w:r>
      <w:r>
        <w:rPr>
          <w:rFonts w:ascii="Arial" w:hAnsi="Arial" w:cs="Arial"/>
          <w:sz w:val="24"/>
          <w:szCs w:val="24"/>
        </w:rPr>
        <w:t>2-п «Об утверждении примерного Положения об оплате труда работников муниципальных бюджетных и казенных образовательных учреждений</w:t>
      </w:r>
      <w:r w:rsidR="00F14006">
        <w:rPr>
          <w:rFonts w:ascii="Arial" w:hAnsi="Arial" w:cs="Arial"/>
          <w:sz w:val="24"/>
          <w:szCs w:val="24"/>
        </w:rPr>
        <w:t xml:space="preserve"> Сухобузимского района</w:t>
      </w:r>
      <w:r>
        <w:rPr>
          <w:rFonts w:ascii="Arial" w:hAnsi="Arial" w:cs="Arial"/>
          <w:sz w:val="24"/>
          <w:szCs w:val="24"/>
        </w:rPr>
        <w:t>» (с изменениями и дополнениями).</w:t>
      </w:r>
    </w:p>
    <w:p w:rsidR="00367136" w:rsidRDefault="00367136" w:rsidP="00367136">
      <w:pPr>
        <w:shd w:val="clear" w:color="auto" w:fill="FFFFFF"/>
        <w:tabs>
          <w:tab w:val="left" w:pos="734"/>
        </w:tabs>
        <w:spacing w:after="0" w:line="240" w:lineRule="auto"/>
        <w:ind w:firstLine="709"/>
        <w:jc w:val="both"/>
        <w:rPr>
          <w:rFonts w:ascii="Arial" w:hAnsi="Arial" w:cs="Arial"/>
          <w:sz w:val="24"/>
          <w:szCs w:val="24"/>
        </w:rPr>
      </w:pPr>
      <w:r w:rsidRPr="00523658">
        <w:rPr>
          <w:rFonts w:ascii="Arial" w:hAnsi="Arial" w:cs="Arial"/>
          <w:sz w:val="24"/>
          <w:szCs w:val="24"/>
        </w:rPr>
        <w:t>3.</w:t>
      </w:r>
      <w:r>
        <w:rPr>
          <w:rFonts w:ascii="Arial" w:hAnsi="Arial" w:cs="Arial"/>
          <w:sz w:val="24"/>
          <w:szCs w:val="24"/>
        </w:rPr>
        <w:t xml:space="preserve"> Контроль за исполнением настоящего постановления возложить на заместителя главы района по финансово-экономическим вопросам – руководителя финансового управления администрации Сухобузимского района Т.А. </w:t>
      </w:r>
      <w:proofErr w:type="spellStart"/>
      <w:r>
        <w:rPr>
          <w:rFonts w:ascii="Arial" w:hAnsi="Arial" w:cs="Arial"/>
          <w:sz w:val="24"/>
          <w:szCs w:val="24"/>
        </w:rPr>
        <w:t>Сошину</w:t>
      </w:r>
      <w:proofErr w:type="spellEnd"/>
      <w:r>
        <w:rPr>
          <w:rFonts w:ascii="Arial" w:hAnsi="Arial" w:cs="Arial"/>
          <w:sz w:val="24"/>
          <w:szCs w:val="24"/>
        </w:rPr>
        <w:t>.</w:t>
      </w:r>
    </w:p>
    <w:p w:rsidR="00367136" w:rsidRPr="00D83CBD" w:rsidRDefault="00367136" w:rsidP="00367136">
      <w:pPr>
        <w:shd w:val="clear" w:color="auto" w:fill="FFFFFF"/>
        <w:tabs>
          <w:tab w:val="left" w:pos="734"/>
        </w:tabs>
        <w:spacing w:after="0" w:line="240" w:lineRule="auto"/>
        <w:ind w:firstLine="709"/>
        <w:jc w:val="both"/>
        <w:rPr>
          <w:rFonts w:ascii="Arial" w:hAnsi="Arial" w:cs="Arial"/>
          <w:sz w:val="24"/>
          <w:szCs w:val="24"/>
        </w:rPr>
      </w:pPr>
      <w:r>
        <w:rPr>
          <w:rFonts w:ascii="Arial" w:hAnsi="Arial" w:cs="Arial"/>
          <w:sz w:val="24"/>
          <w:szCs w:val="24"/>
        </w:rPr>
        <w:lastRenderedPageBreak/>
        <w:t>4. Настоящее постановление вступает в силу в день, следующий за днем его официального опубликования</w:t>
      </w:r>
      <w:r w:rsidR="004E6700">
        <w:rPr>
          <w:rFonts w:ascii="Arial" w:hAnsi="Arial" w:cs="Arial"/>
          <w:sz w:val="24"/>
          <w:szCs w:val="24"/>
        </w:rPr>
        <w:t>, но не ранее 01</w:t>
      </w:r>
      <w:r w:rsidR="00F14006">
        <w:rPr>
          <w:rFonts w:ascii="Arial" w:hAnsi="Arial" w:cs="Arial"/>
          <w:sz w:val="24"/>
          <w:szCs w:val="24"/>
        </w:rPr>
        <w:t xml:space="preserve"> сентября 2025 года.</w:t>
      </w:r>
    </w:p>
    <w:p w:rsidR="00367136" w:rsidRDefault="00367136" w:rsidP="00367136">
      <w:pPr>
        <w:shd w:val="clear" w:color="auto" w:fill="FFFFFF"/>
        <w:tabs>
          <w:tab w:val="left" w:pos="734"/>
        </w:tabs>
        <w:spacing w:line="240" w:lineRule="auto"/>
        <w:jc w:val="both"/>
        <w:rPr>
          <w:rFonts w:ascii="Arial" w:hAnsi="Arial" w:cs="Arial"/>
          <w:spacing w:val="-15"/>
          <w:sz w:val="24"/>
          <w:szCs w:val="24"/>
        </w:rPr>
      </w:pPr>
    </w:p>
    <w:p w:rsidR="00E1390F" w:rsidRDefault="00E1390F" w:rsidP="004E6700">
      <w:pPr>
        <w:spacing w:after="0" w:line="240" w:lineRule="auto"/>
        <w:jc w:val="both"/>
        <w:rPr>
          <w:rFonts w:ascii="Arial" w:hAnsi="Arial" w:cs="Arial"/>
          <w:sz w:val="24"/>
          <w:szCs w:val="24"/>
          <w:lang w:eastAsia="zh-CN"/>
        </w:rPr>
      </w:pPr>
      <w:r>
        <w:rPr>
          <w:rFonts w:ascii="Arial" w:hAnsi="Arial" w:cs="Arial"/>
          <w:sz w:val="24"/>
          <w:szCs w:val="24"/>
          <w:lang w:eastAsia="zh-CN"/>
        </w:rPr>
        <w:t>Исполняющий обязанности</w:t>
      </w:r>
    </w:p>
    <w:p w:rsidR="004E6700" w:rsidRPr="004E6700" w:rsidRDefault="00E1390F" w:rsidP="004E6700">
      <w:pPr>
        <w:spacing w:after="0" w:line="240" w:lineRule="auto"/>
        <w:jc w:val="both"/>
        <w:rPr>
          <w:rFonts w:ascii="Arial" w:hAnsi="Arial" w:cs="Arial"/>
          <w:sz w:val="28"/>
          <w:szCs w:val="20"/>
          <w:lang w:eastAsia="zh-CN"/>
        </w:rPr>
      </w:pPr>
      <w:r>
        <w:rPr>
          <w:rFonts w:ascii="Arial" w:hAnsi="Arial" w:cs="Arial"/>
          <w:sz w:val="24"/>
          <w:szCs w:val="24"/>
          <w:lang w:eastAsia="zh-CN"/>
        </w:rPr>
        <w:t>главы</w:t>
      </w:r>
      <w:r w:rsidR="004E6700" w:rsidRPr="004E6700">
        <w:rPr>
          <w:rFonts w:ascii="Arial" w:hAnsi="Arial" w:cs="Arial"/>
          <w:sz w:val="24"/>
          <w:szCs w:val="24"/>
          <w:lang w:eastAsia="zh-CN"/>
        </w:rPr>
        <w:t xml:space="preserve"> района                </w:t>
      </w:r>
      <w:proofErr w:type="gramStart"/>
      <w:r w:rsidR="004E6700" w:rsidRPr="004E6700">
        <w:rPr>
          <w:rFonts w:ascii="Arial" w:hAnsi="Arial" w:cs="Arial"/>
          <w:sz w:val="24"/>
          <w:szCs w:val="24"/>
          <w:lang w:eastAsia="zh-CN"/>
        </w:rPr>
        <w:t xml:space="preserve">   </w:t>
      </w:r>
      <w:r w:rsidR="004E6700" w:rsidRPr="004E6700">
        <w:rPr>
          <w:rFonts w:ascii="Arial" w:hAnsi="Arial" w:cs="Arial"/>
          <w:color w:val="BFBFBF"/>
          <w:sz w:val="24"/>
          <w:szCs w:val="24"/>
          <w:lang w:eastAsia="zh-CN"/>
        </w:rPr>
        <w:t>[</w:t>
      </w:r>
      <w:proofErr w:type="gramEnd"/>
      <w:r w:rsidR="004E6700" w:rsidRPr="004E6700">
        <w:rPr>
          <w:rFonts w:ascii="Arial" w:hAnsi="Arial" w:cs="Arial"/>
          <w:color w:val="BFBFBF"/>
          <w:sz w:val="24"/>
          <w:szCs w:val="24"/>
          <w:lang w:eastAsia="zh-CN"/>
        </w:rPr>
        <w:t>МЕСТО ДЛЯ ПОДПИСИ]</w:t>
      </w:r>
      <w:r w:rsidR="004E6700" w:rsidRPr="004E6700">
        <w:rPr>
          <w:rFonts w:ascii="Arial" w:hAnsi="Arial" w:cs="Arial"/>
          <w:sz w:val="24"/>
          <w:szCs w:val="24"/>
          <w:lang w:eastAsia="zh-CN"/>
        </w:rPr>
        <w:t xml:space="preserve">            </w:t>
      </w:r>
      <w:r>
        <w:rPr>
          <w:rFonts w:ascii="Arial" w:hAnsi="Arial" w:cs="Arial"/>
          <w:sz w:val="24"/>
          <w:szCs w:val="24"/>
          <w:lang w:eastAsia="zh-CN"/>
        </w:rPr>
        <w:t xml:space="preserve">                  П.В. Гончаров</w:t>
      </w:r>
    </w:p>
    <w:p w:rsidR="007B2714" w:rsidRDefault="007B2714" w:rsidP="00477EFD">
      <w:pPr>
        <w:shd w:val="clear" w:color="auto" w:fill="FFFFFF"/>
        <w:tabs>
          <w:tab w:val="left" w:pos="734"/>
        </w:tabs>
        <w:spacing w:line="240" w:lineRule="auto"/>
        <w:jc w:val="both"/>
        <w:rPr>
          <w:rFonts w:ascii="Arial" w:hAnsi="Arial" w:cs="Arial"/>
          <w:sz w:val="24"/>
          <w:szCs w:val="24"/>
        </w:rPr>
      </w:pPr>
    </w:p>
    <w:p w:rsidR="007B2714" w:rsidRDefault="007B2714" w:rsidP="00477EFD">
      <w:pPr>
        <w:shd w:val="clear" w:color="auto" w:fill="FFFFFF"/>
        <w:tabs>
          <w:tab w:val="left" w:pos="734"/>
        </w:tabs>
        <w:spacing w:line="240" w:lineRule="auto"/>
        <w:jc w:val="both"/>
        <w:rPr>
          <w:rFonts w:ascii="Arial" w:hAnsi="Arial" w:cs="Arial"/>
          <w:sz w:val="24"/>
          <w:szCs w:val="24"/>
        </w:rPr>
      </w:pPr>
    </w:p>
    <w:p w:rsidR="007B2714" w:rsidRDefault="007B2714" w:rsidP="00477EFD">
      <w:pPr>
        <w:shd w:val="clear" w:color="auto" w:fill="FFFFFF"/>
        <w:tabs>
          <w:tab w:val="left" w:pos="734"/>
        </w:tabs>
        <w:spacing w:line="240" w:lineRule="auto"/>
        <w:jc w:val="both"/>
        <w:rPr>
          <w:rFonts w:ascii="Arial" w:hAnsi="Arial" w:cs="Arial"/>
          <w:sz w:val="24"/>
          <w:szCs w:val="24"/>
        </w:rPr>
      </w:pPr>
    </w:p>
    <w:p w:rsidR="007B2714" w:rsidRDefault="007B2714" w:rsidP="00477EFD">
      <w:pPr>
        <w:shd w:val="clear" w:color="auto" w:fill="FFFFFF"/>
        <w:tabs>
          <w:tab w:val="left" w:pos="734"/>
        </w:tabs>
        <w:spacing w:line="240" w:lineRule="auto"/>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z w:val="24"/>
          <w:szCs w:val="24"/>
        </w:rPr>
      </w:pPr>
    </w:p>
    <w:p w:rsidR="007B2714" w:rsidRDefault="007B2714" w:rsidP="007B2714">
      <w:pPr>
        <w:shd w:val="clear" w:color="auto" w:fill="FFFFFF"/>
        <w:tabs>
          <w:tab w:val="left" w:pos="734"/>
        </w:tabs>
        <w:jc w:val="both"/>
        <w:rPr>
          <w:rFonts w:ascii="Arial" w:hAnsi="Arial" w:cs="Arial"/>
          <w:spacing w:val="-15"/>
          <w:sz w:val="24"/>
          <w:szCs w:val="24"/>
        </w:rPr>
      </w:pPr>
    </w:p>
    <w:p w:rsidR="00ED30ED" w:rsidRDefault="00ED30ED" w:rsidP="007B2714">
      <w:pPr>
        <w:shd w:val="clear" w:color="auto" w:fill="FFFFFF"/>
        <w:tabs>
          <w:tab w:val="left" w:pos="734"/>
        </w:tabs>
        <w:jc w:val="both"/>
        <w:rPr>
          <w:rFonts w:ascii="Arial" w:hAnsi="Arial" w:cs="Arial"/>
          <w:spacing w:val="-15"/>
          <w:sz w:val="24"/>
          <w:szCs w:val="24"/>
        </w:rPr>
      </w:pPr>
    </w:p>
    <w:p w:rsidR="00ED30ED" w:rsidRDefault="00ED30ED" w:rsidP="007B2714">
      <w:pPr>
        <w:shd w:val="clear" w:color="auto" w:fill="FFFFFF"/>
        <w:tabs>
          <w:tab w:val="left" w:pos="734"/>
        </w:tabs>
        <w:jc w:val="both"/>
        <w:rPr>
          <w:rFonts w:ascii="Arial" w:hAnsi="Arial" w:cs="Arial"/>
          <w:spacing w:val="-15"/>
          <w:sz w:val="24"/>
          <w:szCs w:val="24"/>
        </w:rPr>
      </w:pPr>
    </w:p>
    <w:p w:rsidR="00ED30ED" w:rsidRDefault="00ED30ED" w:rsidP="007B2714">
      <w:pPr>
        <w:shd w:val="clear" w:color="auto" w:fill="FFFFFF"/>
        <w:tabs>
          <w:tab w:val="left" w:pos="734"/>
        </w:tabs>
        <w:jc w:val="both"/>
        <w:rPr>
          <w:rFonts w:ascii="Arial" w:hAnsi="Arial" w:cs="Arial"/>
          <w:spacing w:val="-15"/>
          <w:sz w:val="24"/>
          <w:szCs w:val="24"/>
        </w:rPr>
      </w:pPr>
    </w:p>
    <w:p w:rsidR="00477EFD" w:rsidRDefault="00477EFD" w:rsidP="007B2714">
      <w:pPr>
        <w:shd w:val="clear" w:color="auto" w:fill="FFFFFF"/>
        <w:tabs>
          <w:tab w:val="left" w:pos="734"/>
        </w:tabs>
        <w:jc w:val="both"/>
        <w:rPr>
          <w:rFonts w:ascii="Arial" w:hAnsi="Arial" w:cs="Arial"/>
          <w:spacing w:val="-15"/>
          <w:sz w:val="24"/>
          <w:szCs w:val="24"/>
        </w:rPr>
      </w:pPr>
    </w:p>
    <w:tbl>
      <w:tblPr>
        <w:tblStyle w:val="af6"/>
        <w:tblW w:w="9344" w:type="dxa"/>
        <w:tblInd w:w="108" w:type="dxa"/>
        <w:tblLook w:val="04A0" w:firstRow="1" w:lastRow="0" w:firstColumn="1" w:lastColumn="0" w:noHBand="0" w:noVBand="1"/>
      </w:tblPr>
      <w:tblGrid>
        <w:gridCol w:w="4673"/>
        <w:gridCol w:w="4671"/>
      </w:tblGrid>
      <w:tr w:rsidR="007B2714" w:rsidTr="00477EFD">
        <w:tc>
          <w:tcPr>
            <w:tcW w:w="4673" w:type="dxa"/>
            <w:tcBorders>
              <w:top w:val="nil"/>
              <w:left w:val="nil"/>
              <w:bottom w:val="nil"/>
              <w:right w:val="nil"/>
            </w:tcBorders>
          </w:tcPr>
          <w:p w:rsidR="007B2714" w:rsidRDefault="007B2714" w:rsidP="00477EFD">
            <w:pPr>
              <w:pStyle w:val="ConsPlusTitlePage"/>
              <w:jc w:val="right"/>
              <w:rPr>
                <w:rFonts w:ascii="Arial" w:hAnsi="Arial" w:cs="Arial"/>
                <w:sz w:val="24"/>
                <w:szCs w:val="24"/>
              </w:rPr>
            </w:pPr>
          </w:p>
        </w:tc>
        <w:tc>
          <w:tcPr>
            <w:tcW w:w="4671" w:type="dxa"/>
            <w:tcBorders>
              <w:top w:val="nil"/>
              <w:left w:val="nil"/>
              <w:bottom w:val="nil"/>
              <w:right w:val="nil"/>
            </w:tcBorders>
          </w:tcPr>
          <w:p w:rsidR="00BA39CC" w:rsidRDefault="00BA39CC" w:rsidP="00477EFD">
            <w:pPr>
              <w:pStyle w:val="ConsPlusTitlePage"/>
              <w:jc w:val="right"/>
              <w:rPr>
                <w:rFonts w:ascii="Arial" w:hAnsi="Arial" w:cs="Arial"/>
                <w:sz w:val="24"/>
                <w:szCs w:val="24"/>
              </w:rPr>
            </w:pPr>
          </w:p>
          <w:p w:rsidR="007B2714" w:rsidRDefault="007B2714" w:rsidP="00477EFD">
            <w:pPr>
              <w:pStyle w:val="ConsPlusTitlePage"/>
              <w:jc w:val="right"/>
              <w:rPr>
                <w:rFonts w:ascii="Arial" w:hAnsi="Arial" w:cs="Arial"/>
                <w:sz w:val="24"/>
                <w:szCs w:val="24"/>
              </w:rPr>
            </w:pPr>
            <w:r>
              <w:rPr>
                <w:rFonts w:ascii="Arial" w:hAnsi="Arial" w:cs="Arial"/>
                <w:sz w:val="24"/>
                <w:szCs w:val="24"/>
              </w:rPr>
              <w:t xml:space="preserve">Приложение </w:t>
            </w:r>
          </w:p>
          <w:p w:rsidR="007B2714" w:rsidRDefault="007B2714" w:rsidP="00477EFD">
            <w:pPr>
              <w:pStyle w:val="ConsPlusTitlePage"/>
              <w:jc w:val="right"/>
              <w:rPr>
                <w:rFonts w:ascii="Arial" w:hAnsi="Arial" w:cs="Arial"/>
                <w:sz w:val="24"/>
                <w:szCs w:val="24"/>
              </w:rPr>
            </w:pPr>
            <w:r>
              <w:rPr>
                <w:rFonts w:ascii="Arial" w:hAnsi="Arial" w:cs="Arial"/>
                <w:sz w:val="24"/>
                <w:szCs w:val="24"/>
              </w:rPr>
              <w:t xml:space="preserve">к постановлению администрации Сухобузимского района </w:t>
            </w:r>
          </w:p>
          <w:p w:rsidR="007B2714" w:rsidRDefault="00BA39CC" w:rsidP="00477EFD">
            <w:pPr>
              <w:pStyle w:val="ConsPlusTitlePage"/>
              <w:jc w:val="right"/>
              <w:rPr>
                <w:rFonts w:ascii="Arial" w:hAnsi="Arial" w:cs="Arial"/>
                <w:sz w:val="24"/>
                <w:szCs w:val="24"/>
              </w:rPr>
            </w:pPr>
            <w:r>
              <w:rPr>
                <w:rFonts w:ascii="Arial" w:hAnsi="Arial" w:cs="Arial"/>
                <w:sz w:val="24"/>
                <w:szCs w:val="24"/>
              </w:rPr>
              <w:t>от «___»_________2025</w:t>
            </w:r>
            <w:r w:rsidR="007B2714">
              <w:rPr>
                <w:rFonts w:ascii="Arial" w:hAnsi="Arial" w:cs="Arial"/>
                <w:sz w:val="24"/>
                <w:szCs w:val="24"/>
              </w:rPr>
              <w:t xml:space="preserve"> г. №___-п</w:t>
            </w:r>
          </w:p>
        </w:tc>
      </w:tr>
    </w:tbl>
    <w:p w:rsidR="007B2714" w:rsidRDefault="007B2714" w:rsidP="007B2714">
      <w:pPr>
        <w:pStyle w:val="ConsPlusTitlePage"/>
        <w:rPr>
          <w:rFonts w:ascii="Arial" w:hAnsi="Arial" w:cs="Arial"/>
          <w:szCs w:val="22"/>
        </w:rPr>
      </w:pPr>
      <w:r>
        <w:rPr>
          <w:rFonts w:ascii="Arial" w:hAnsi="Arial" w:cs="Arial"/>
          <w:sz w:val="22"/>
          <w:szCs w:val="22"/>
        </w:rPr>
        <w:br/>
      </w:r>
    </w:p>
    <w:p w:rsidR="007B2714" w:rsidRDefault="007B2714" w:rsidP="007B2714">
      <w:pPr>
        <w:pStyle w:val="ConsPlusTitle"/>
        <w:jc w:val="center"/>
        <w:rPr>
          <w:rFonts w:ascii="Arial" w:hAnsi="Arial" w:cs="Arial"/>
          <w:b w:val="0"/>
          <w:sz w:val="24"/>
          <w:szCs w:val="24"/>
        </w:rPr>
      </w:pPr>
      <w:bookmarkStart w:id="1" w:name="P48"/>
      <w:bookmarkEnd w:id="1"/>
      <w:r>
        <w:rPr>
          <w:rFonts w:ascii="Arial" w:hAnsi="Arial" w:cs="Arial"/>
          <w:b w:val="0"/>
          <w:sz w:val="24"/>
          <w:szCs w:val="24"/>
        </w:rPr>
        <w:t>ПРИМЕРНОЕ ПОЛОЖЕНИЕ</w:t>
      </w:r>
    </w:p>
    <w:p w:rsidR="007B2714" w:rsidRDefault="007B2714" w:rsidP="007B2714">
      <w:pPr>
        <w:pStyle w:val="ConsPlusTitle"/>
        <w:jc w:val="center"/>
        <w:rPr>
          <w:rFonts w:ascii="Arial" w:hAnsi="Arial" w:cs="Arial"/>
          <w:b w:val="0"/>
          <w:sz w:val="24"/>
          <w:szCs w:val="24"/>
        </w:rPr>
      </w:pPr>
      <w:r>
        <w:rPr>
          <w:rFonts w:ascii="Arial" w:hAnsi="Arial" w:cs="Arial"/>
          <w:b w:val="0"/>
          <w:sz w:val="24"/>
          <w:szCs w:val="24"/>
        </w:rPr>
        <w:t>ОБ ОПЛАТЕ ТРУДА РАБОТНИКОВ МУНИЦИПАЛЬНЫХ БЮДЖЕТНЫХ И КАЗЕННЫХ ОБРАЗОВАТЕЛЬНЫХ УЧРЕЖДЕНИЙ СУХОБУЗИМСКОГО РАЙОНА</w:t>
      </w:r>
    </w:p>
    <w:p w:rsidR="007B2714" w:rsidRDefault="007B2714" w:rsidP="007B2714">
      <w:pPr>
        <w:spacing w:after="1"/>
        <w:rPr>
          <w:rFonts w:ascii="Arial" w:hAnsi="Arial" w:cs="Arial"/>
          <w:sz w:val="24"/>
          <w:szCs w:val="24"/>
        </w:rPr>
      </w:pPr>
    </w:p>
    <w:p w:rsidR="007B2714" w:rsidRDefault="007B2714" w:rsidP="007B2714">
      <w:pPr>
        <w:pStyle w:val="ConsPlusNormal"/>
        <w:jc w:val="both"/>
        <w:rPr>
          <w:rFonts w:ascii="Arial" w:hAnsi="Arial" w:cs="Arial"/>
          <w:sz w:val="24"/>
          <w:szCs w:val="24"/>
        </w:rPr>
      </w:pPr>
    </w:p>
    <w:p w:rsidR="007B2714" w:rsidRDefault="007B2714" w:rsidP="007B2714">
      <w:pPr>
        <w:pStyle w:val="ConsPlusTitle"/>
        <w:numPr>
          <w:ilvl w:val="0"/>
          <w:numId w:val="6"/>
        </w:numPr>
        <w:jc w:val="center"/>
        <w:outlineLvl w:val="1"/>
        <w:rPr>
          <w:rFonts w:ascii="Arial" w:hAnsi="Arial" w:cs="Arial"/>
          <w:b w:val="0"/>
          <w:sz w:val="24"/>
          <w:szCs w:val="24"/>
        </w:rPr>
      </w:pPr>
      <w:r>
        <w:rPr>
          <w:rFonts w:ascii="Arial" w:hAnsi="Arial" w:cs="Arial"/>
          <w:b w:val="0"/>
          <w:sz w:val="24"/>
          <w:szCs w:val="24"/>
        </w:rPr>
        <w:t>ОБЩИЕ ПОЛОЖЕНИЯ</w:t>
      </w:r>
    </w:p>
    <w:p w:rsidR="007B2714" w:rsidRDefault="007B2714" w:rsidP="007B2714">
      <w:pPr>
        <w:pStyle w:val="ConsPlusTitle"/>
        <w:ind w:left="1080"/>
        <w:outlineLvl w:val="1"/>
        <w:rPr>
          <w:rFonts w:ascii="Arial" w:hAnsi="Arial" w:cs="Arial"/>
          <w:b w:val="0"/>
          <w:sz w:val="24"/>
          <w:szCs w:val="24"/>
        </w:rPr>
      </w:pP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1.1 Настоящее примерное Положение об оплате труда работников муниципальных бюджетных и казенных образовательных учреждений Сухобузимского района (далее - Положение) разработано на основании Закона Красноярского края от 29.10.2009 N 9-3864 «О системах оплаты труда работников краевых государственных учреждений», Постановления Правительства Красноярского края от 15.12.2009 N 648-п «Об утверждении примерного положения об оплате труда работников краевых государственных бюджетных и казенных учреждений, подведомственных министерству образования Красноярского края», Приказа министерства образования и науки Красноярского края от 15.12.2009 N 987 «Об утверждении условий, при которых размеры окладов (должностных окладов), ставок заработной платы работникам краевых государственных бюджетных и казенных образовательных учреждений, подведомственных министерству образования Красноярского края, могут устанавливаться выше минимальных размеров окладов (должностных окладов), ставок заработной платы», Приказа министерства образования и науки Красноярского края от 15.12.2009 N 988 «Об утверждении видов, условий, размера и порядка установления выплат стимулирующего характера, в том числе критериев оценки результативности и качества труда работников краевых государственных бюджетных и казенных образовательных учреждений, подведомственных министерству образования Красноярского края», решения Сухобузимского районного Совета депутатов Советов депутатов № 15-4/154 от 21.06.2011 года «Об утверждении положения о системах оплаты труда работников муниципальных учреждений».</w:t>
      </w:r>
    </w:p>
    <w:p w:rsidR="007B2714" w:rsidRDefault="007B2714" w:rsidP="007B2714">
      <w:pPr>
        <w:pStyle w:val="ConsPlusNormal"/>
        <w:ind w:firstLine="540"/>
        <w:jc w:val="both"/>
        <w:rPr>
          <w:rFonts w:ascii="Arial" w:hAnsi="Arial" w:cs="Arial"/>
          <w:color w:val="000000" w:themeColor="text1"/>
          <w:sz w:val="24"/>
          <w:szCs w:val="24"/>
        </w:rPr>
      </w:pPr>
      <w:r>
        <w:rPr>
          <w:rFonts w:ascii="Arial" w:hAnsi="Arial" w:cs="Arial"/>
          <w:sz w:val="24"/>
          <w:szCs w:val="24"/>
        </w:rPr>
        <w:t>1.2. Настоящее Положение регулирует порядок, условия оплаты труда работников муниципальных бюджетных и казенных образовательных учреждений, учредителем которых является Управление образования администрации Сухобузимского района (далее - учреждения)</w:t>
      </w:r>
      <w:r>
        <w:rPr>
          <w:rFonts w:ascii="Arial" w:hAnsi="Arial" w:cs="Arial"/>
          <w:color w:val="000000" w:themeColor="text1"/>
          <w:sz w:val="24"/>
          <w:szCs w:val="24"/>
        </w:rPr>
        <w:t>.</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1.3. Заработная плата в соответствии с системой оплаты труда, определенной настоящим Положением, устанавливается работнику на основании трудового договора (дополнительного соглашения к трудовому договору) при наличии действующих коллективных договоров (их изменений), локальных нормативных актов, устанавливающих систему оплаты труда.</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Система оплаты труда работников учреждений устанавливается в учреждениях коллективными договорами, соглашениями, локальными нормативными актами в соответствии с трудовым законодательством, иными нормативными правовыми актами Российской Федерации, законами и иными нормативными правовыми актами Красноярского края, содержащими нормы трудового права, правовыми актами Администрации Сухобузимского района, а также настоящим Положением.</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Локальные нормативные акты, устанавливающие систему оплаты труда, принимаются работодателем с учетом мнения представительного органа работников.</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1.4. Учреждение, в пределах, имеющихся у него средств на оплату труда работников, самостоятельно определяет размеры доплат, надбавок, премий и других мер материального стимулирования, а также размеры окладов (должностных окладов), ставок заработной платы всех категорий работников с учетом норм настоящего Положения.</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1.5. Система оплаты труда работников учреждений включает в себя следующие элементы оплаты труда:</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 оклады (должностные оклады), ставки заработной платы;</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 выплаты компенсационного характера;</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 персональные выплаты;</w:t>
      </w: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 выплаты стимулирующего характера</w:t>
      </w:r>
      <w:bookmarkStart w:id="2" w:name="P88"/>
      <w:bookmarkEnd w:id="2"/>
      <w:r>
        <w:rPr>
          <w:rFonts w:ascii="Arial" w:hAnsi="Arial" w:cs="Arial"/>
          <w:sz w:val="24"/>
          <w:szCs w:val="24"/>
        </w:rPr>
        <w:t>;</w:t>
      </w:r>
    </w:p>
    <w:p w:rsidR="007B2714" w:rsidRDefault="007B2714" w:rsidP="007B2714">
      <w:pPr>
        <w:spacing w:after="0" w:line="240" w:lineRule="auto"/>
        <w:ind w:firstLine="567"/>
        <w:jc w:val="both"/>
        <w:rPr>
          <w:rFonts w:ascii="Arial" w:eastAsiaTheme="minorEastAsia" w:hAnsi="Arial" w:cs="Arial"/>
          <w:sz w:val="24"/>
          <w:szCs w:val="24"/>
        </w:rPr>
      </w:pPr>
      <w:r>
        <w:rPr>
          <w:rFonts w:ascii="Arial" w:hAnsi="Arial" w:cs="Arial"/>
          <w:sz w:val="24"/>
          <w:szCs w:val="24"/>
        </w:rPr>
        <w:t>1.6</w:t>
      </w:r>
      <w:r w:rsidRPr="008D676F">
        <w:rPr>
          <w:rFonts w:ascii="Times New Roman" w:hAnsi="Times New Roman"/>
          <w:sz w:val="24"/>
          <w:szCs w:val="24"/>
        </w:rPr>
        <w:t xml:space="preserve">. </w:t>
      </w:r>
      <w:r w:rsidRPr="008D676F">
        <w:rPr>
          <w:rFonts w:ascii="Arial" w:eastAsiaTheme="minorEastAsia" w:hAnsi="Arial" w:cs="Arial"/>
          <w:sz w:val="24"/>
          <w:szCs w:val="24"/>
        </w:rPr>
        <w:t xml:space="preserve">При переходе на систему оплаты труда, установленную настоящим Положением, обеспечивается сохранение гарантированной части заработной платы работников в рамках определения размеров окладов (должностных окладов), ставок заработной платы, компенсационных выплат и стимулирующих выплат в части персональных выплат по системе оплаты труда, установленной настоящим Положением, в сумме не ниже размера заработной платы (без учета стимулирующих выплат), установленного </w:t>
      </w:r>
      <w:r>
        <w:rPr>
          <w:rFonts w:ascii="Arial" w:eastAsiaTheme="minorEastAsia" w:hAnsi="Arial" w:cs="Arial"/>
          <w:sz w:val="24"/>
          <w:szCs w:val="24"/>
        </w:rPr>
        <w:t>тарифной системой оплаты труда.</w:t>
      </w:r>
    </w:p>
    <w:p w:rsidR="007B2714" w:rsidRPr="008D676F" w:rsidRDefault="007B2714" w:rsidP="007B2714">
      <w:pPr>
        <w:spacing w:after="0" w:line="240" w:lineRule="auto"/>
        <w:ind w:firstLine="567"/>
        <w:jc w:val="both"/>
        <w:rPr>
          <w:rFonts w:ascii="Arial" w:eastAsiaTheme="minorEastAsia" w:hAnsi="Arial" w:cs="Arial"/>
          <w:sz w:val="24"/>
          <w:szCs w:val="24"/>
        </w:rPr>
      </w:pPr>
      <w:r>
        <w:rPr>
          <w:rFonts w:ascii="Arial" w:hAnsi="Arial" w:cs="Arial"/>
          <w:sz w:val="24"/>
          <w:szCs w:val="24"/>
        </w:rPr>
        <w:t>1.7. Работникам учреждений в случаях, установленных настоящим Положением, осуществляется выплата единовременной материальной помощи.</w:t>
      </w:r>
    </w:p>
    <w:p w:rsidR="007B2714" w:rsidRDefault="007B2714" w:rsidP="007B2714">
      <w:pPr>
        <w:pStyle w:val="ConsPlusNormal"/>
        <w:jc w:val="both"/>
        <w:rPr>
          <w:rFonts w:ascii="Arial" w:hAnsi="Arial" w:cs="Arial"/>
          <w:sz w:val="24"/>
          <w:szCs w:val="24"/>
        </w:rPr>
      </w:pPr>
    </w:p>
    <w:p w:rsidR="007B2714" w:rsidRDefault="007B2714" w:rsidP="007B2714">
      <w:pPr>
        <w:pStyle w:val="ConsPlusTitle"/>
        <w:jc w:val="center"/>
        <w:outlineLvl w:val="1"/>
        <w:rPr>
          <w:rFonts w:ascii="Arial" w:hAnsi="Arial" w:cs="Arial"/>
          <w:b w:val="0"/>
          <w:sz w:val="24"/>
          <w:szCs w:val="24"/>
        </w:rPr>
      </w:pPr>
      <w:r>
        <w:rPr>
          <w:rFonts w:ascii="Arial" w:hAnsi="Arial" w:cs="Arial"/>
          <w:b w:val="0"/>
          <w:sz w:val="24"/>
          <w:szCs w:val="24"/>
        </w:rPr>
        <w:t>2. ОКЛАДЫ (ДОЛЖНОСТНЫЕ ОКЛАДЫ) СТАВКИ</w:t>
      </w:r>
    </w:p>
    <w:p w:rsidR="007B2714" w:rsidRDefault="007B2714" w:rsidP="007B2714">
      <w:pPr>
        <w:pStyle w:val="ConsPlusTitle"/>
        <w:jc w:val="center"/>
        <w:rPr>
          <w:rFonts w:ascii="Arial" w:hAnsi="Arial" w:cs="Arial"/>
          <w:b w:val="0"/>
          <w:sz w:val="24"/>
          <w:szCs w:val="24"/>
        </w:rPr>
      </w:pPr>
      <w:r>
        <w:rPr>
          <w:rFonts w:ascii="Arial" w:hAnsi="Arial" w:cs="Arial"/>
          <w:b w:val="0"/>
          <w:sz w:val="24"/>
          <w:szCs w:val="24"/>
        </w:rPr>
        <w:t>ЗАРАБОТНОЙ ПЛАТЫ</w:t>
      </w:r>
    </w:p>
    <w:p w:rsidR="007B2714" w:rsidRDefault="007B2714" w:rsidP="007B2714">
      <w:pPr>
        <w:pStyle w:val="ConsPlusNormal"/>
        <w:jc w:val="both"/>
        <w:rPr>
          <w:rFonts w:ascii="Arial" w:hAnsi="Arial" w:cs="Arial"/>
          <w:sz w:val="24"/>
          <w:szCs w:val="24"/>
        </w:rPr>
      </w:pPr>
    </w:p>
    <w:p w:rsidR="007B2714" w:rsidRDefault="007B2714" w:rsidP="007B2714">
      <w:pPr>
        <w:pStyle w:val="ConsPlusTitle"/>
        <w:widowControl/>
        <w:tabs>
          <w:tab w:val="left" w:pos="8789"/>
        </w:tabs>
        <w:ind w:firstLine="709"/>
        <w:jc w:val="both"/>
        <w:rPr>
          <w:rFonts w:ascii="Arial" w:hAnsi="Arial" w:cs="Arial"/>
          <w:b w:val="0"/>
          <w:bCs/>
          <w:sz w:val="24"/>
          <w:szCs w:val="24"/>
        </w:rPr>
      </w:pPr>
      <w:r>
        <w:rPr>
          <w:rFonts w:ascii="Arial" w:hAnsi="Arial" w:cs="Arial"/>
          <w:b w:val="0"/>
          <w:bCs/>
          <w:sz w:val="24"/>
          <w:szCs w:val="24"/>
        </w:rPr>
        <w:t xml:space="preserve">2.1. Оплата </w:t>
      </w:r>
      <w:r>
        <w:rPr>
          <w:rFonts w:ascii="Arial" w:hAnsi="Arial" w:cs="Arial"/>
          <w:b w:val="0"/>
          <w:sz w:val="24"/>
          <w:szCs w:val="24"/>
        </w:rPr>
        <w:t>труда работников (размеры окладов (должностных окладов), ставок заработной платы, выплат компенсационного и стимулирующего характера) формируется за счет бюджетных ассигнований и формирует фонд оплаты труда в пределах лимитов бюджетных обязательств, доведенных в рамках бюджетной сметы по соответствующей статье.</w:t>
      </w:r>
    </w:p>
    <w:p w:rsidR="007B2714" w:rsidRDefault="007B2714" w:rsidP="007B2714">
      <w:pPr>
        <w:pStyle w:val="ConsPlusTitle"/>
        <w:widowControl/>
        <w:tabs>
          <w:tab w:val="left" w:pos="8789"/>
        </w:tabs>
        <w:ind w:firstLine="709"/>
        <w:jc w:val="both"/>
        <w:rPr>
          <w:rFonts w:ascii="Arial" w:hAnsi="Arial" w:cs="Arial"/>
          <w:sz w:val="24"/>
          <w:szCs w:val="24"/>
        </w:rPr>
      </w:pPr>
      <w:r>
        <w:rPr>
          <w:rFonts w:ascii="Arial" w:hAnsi="Arial" w:cs="Arial"/>
          <w:b w:val="0"/>
          <w:sz w:val="24"/>
          <w:szCs w:val="24"/>
        </w:rPr>
        <w:t>2.2. Формирование фонда оплаты труда образовательных учреждений осуществляется в пределах объема финансовых средств, предоставляемых общеобразовательному учреждению на текущий финансовый год, за счет средств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исходя из численности обучающихся (классов, классов-комплектов) в образовательных учреждениях  Сухобузимского района и нормативов обеспечения реализации основных и дополнительных образовательных программ в расчете на одного обучающегося (один класс, класс-комплект), за исключением  расходов на материальное обеспечение образовательного процесса, утвержденных Постановлением Правительства Красноярского края от 29.05.2014 № 217-п, и средств местного бюджета.</w:t>
      </w:r>
    </w:p>
    <w:p w:rsidR="007B2714" w:rsidRDefault="007B2714" w:rsidP="007B2714">
      <w:pPr>
        <w:pStyle w:val="ConsPlusNormal"/>
        <w:ind w:firstLine="709"/>
        <w:jc w:val="both"/>
        <w:rPr>
          <w:rFonts w:ascii="Arial" w:hAnsi="Arial" w:cs="Arial"/>
          <w:sz w:val="24"/>
          <w:szCs w:val="24"/>
        </w:rPr>
      </w:pPr>
      <w:r>
        <w:rPr>
          <w:rFonts w:ascii="Arial" w:hAnsi="Arial" w:cs="Arial"/>
          <w:sz w:val="24"/>
          <w:szCs w:val="24"/>
        </w:rPr>
        <w:t>2.3. Размеры окладов (должностных окладов), ставок заработной платы работникам устанавливаются руководителем учреждения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 в соответствии с размерами окладов (должностных окладов), ставок заработной платы, определенных в коллективном договоре, локальных нормативных актах, принятых с учетом мнения представительного органа работников.</w:t>
      </w:r>
    </w:p>
    <w:p w:rsidR="007B2714" w:rsidRDefault="007B2714" w:rsidP="007B2714">
      <w:pPr>
        <w:pStyle w:val="ConsPlusNormal"/>
        <w:ind w:firstLine="709"/>
        <w:jc w:val="both"/>
        <w:rPr>
          <w:rFonts w:ascii="Arial" w:hAnsi="Arial" w:cs="Arial"/>
          <w:sz w:val="24"/>
          <w:szCs w:val="24"/>
        </w:rPr>
      </w:pPr>
      <w:r>
        <w:rPr>
          <w:rFonts w:ascii="Arial" w:hAnsi="Arial" w:cs="Arial"/>
          <w:sz w:val="24"/>
          <w:szCs w:val="24"/>
        </w:rPr>
        <w:t>2.4. В коллективных договорах, локальных нормативных актах размеры окладов (должностных окладов), ставок заработной платы устанавливаются не ниже минимальных размеров окладов (должностных окладов), ставок заработной платы, определяемых по квалификационным уровням профессиональных квалификационных групп (далее - ПКГ) и отдельным должностям, не включенным в профессиональные квалификационные группы (далее - минимальные размеры окладов, ставок).</w:t>
      </w:r>
    </w:p>
    <w:p w:rsidR="007B2714" w:rsidRDefault="007B2714" w:rsidP="007B2714">
      <w:pPr>
        <w:pStyle w:val="ConsPlusNormal"/>
        <w:ind w:firstLine="709"/>
        <w:jc w:val="both"/>
        <w:rPr>
          <w:rFonts w:ascii="Arial" w:hAnsi="Arial" w:cs="Arial"/>
          <w:sz w:val="24"/>
          <w:szCs w:val="24"/>
        </w:rPr>
      </w:pPr>
      <w:r>
        <w:rPr>
          <w:rFonts w:ascii="Arial" w:hAnsi="Arial" w:cs="Arial"/>
          <w:sz w:val="24"/>
          <w:szCs w:val="24"/>
        </w:rPr>
        <w:t xml:space="preserve">2.5. Минимальные размеры окладов работников образования устанавливаются на основе </w:t>
      </w:r>
      <w:hyperlink r:id="rId6">
        <w:r>
          <w:rPr>
            <w:rFonts w:ascii="Arial" w:hAnsi="Arial" w:cs="Arial"/>
            <w:sz w:val="24"/>
            <w:szCs w:val="24"/>
          </w:rPr>
          <w:t>ПКГ</w:t>
        </w:r>
      </w:hyperlink>
      <w:r>
        <w:rPr>
          <w:rFonts w:ascii="Arial" w:hAnsi="Arial" w:cs="Arial"/>
          <w:sz w:val="24"/>
          <w:szCs w:val="24"/>
        </w:rPr>
        <w:t>, утвержденных Приказом Минздравсоцразвития от 05.05.2008 N 216н:</w:t>
      </w:r>
    </w:p>
    <w:p w:rsidR="007B2714" w:rsidRDefault="007B2714" w:rsidP="007B2714">
      <w:pPr>
        <w:pStyle w:val="ConsPlusNormal"/>
        <w:ind w:firstLine="709"/>
        <w:jc w:val="both"/>
        <w:rPr>
          <w:rFonts w:ascii="Arial" w:hAnsi="Arial" w:cs="Arial"/>
          <w:sz w:val="24"/>
          <w:szCs w:val="24"/>
        </w:rPr>
      </w:pPr>
    </w:p>
    <w:tbl>
      <w:tblPr>
        <w:tblW w:w="9071" w:type="dxa"/>
        <w:tblInd w:w="62" w:type="dxa"/>
        <w:tblCellMar>
          <w:top w:w="102" w:type="dxa"/>
          <w:left w:w="62" w:type="dxa"/>
          <w:bottom w:w="102" w:type="dxa"/>
          <w:right w:w="62" w:type="dxa"/>
        </w:tblCellMar>
        <w:tblLook w:val="04A0" w:firstRow="1" w:lastRow="0" w:firstColumn="1" w:lastColumn="0" w:noHBand="0" w:noVBand="1"/>
      </w:tblPr>
      <w:tblGrid>
        <w:gridCol w:w="5102"/>
        <w:gridCol w:w="3969"/>
      </w:tblGrid>
      <w:tr w:rsidR="007B2714" w:rsidTr="00477EFD">
        <w:tc>
          <w:tcPr>
            <w:tcW w:w="510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Квалификационные уровни</w:t>
            </w:r>
          </w:p>
        </w:tc>
        <w:tc>
          <w:tcPr>
            <w:tcW w:w="3969"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Минимальный размер оклада (должностного оклада), ставки заработной платы, руб.</w:t>
            </w:r>
          </w:p>
        </w:tc>
      </w:tr>
      <w:tr w:rsidR="007B2714" w:rsidTr="00477EFD">
        <w:tc>
          <w:tcPr>
            <w:tcW w:w="510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2</w:t>
            </w:r>
          </w:p>
        </w:tc>
      </w:tr>
      <w:tr w:rsidR="007B2714" w:rsidTr="00477EFD">
        <w:tc>
          <w:tcPr>
            <w:tcW w:w="9071"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Профессиональная квалификационная группа должностей работников учебно-вспомогательного персонала первого уровня</w:t>
            </w:r>
          </w:p>
        </w:tc>
      </w:tr>
      <w:tr w:rsidR="007B2714" w:rsidTr="00477EFD">
        <w:tc>
          <w:tcPr>
            <w:tcW w:w="510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w:t>
            </w:r>
          </w:p>
        </w:tc>
        <w:tc>
          <w:tcPr>
            <w:tcW w:w="3969" w:type="dxa"/>
            <w:tcBorders>
              <w:top w:val="single" w:sz="4" w:space="0" w:color="000000"/>
              <w:left w:val="single" w:sz="4" w:space="0" w:color="000000"/>
              <w:bottom w:val="single" w:sz="4" w:space="0" w:color="000000"/>
              <w:right w:val="single" w:sz="4" w:space="0" w:color="000000"/>
            </w:tcBorders>
          </w:tcPr>
          <w:p w:rsidR="007B2714" w:rsidRDefault="00C46C0A" w:rsidP="00477EFD">
            <w:pPr>
              <w:pStyle w:val="ConsPlusNormal"/>
              <w:ind w:firstLine="709"/>
              <w:jc w:val="center"/>
              <w:rPr>
                <w:rFonts w:ascii="Arial" w:hAnsi="Arial" w:cs="Arial"/>
                <w:sz w:val="24"/>
                <w:szCs w:val="24"/>
              </w:rPr>
            </w:pPr>
            <w:r>
              <w:rPr>
                <w:rFonts w:ascii="Arial" w:hAnsi="Arial" w:cs="Arial"/>
                <w:sz w:val="24"/>
                <w:szCs w:val="24"/>
              </w:rPr>
              <w:t>13049</w:t>
            </w:r>
          </w:p>
        </w:tc>
      </w:tr>
      <w:tr w:rsidR="007B2714" w:rsidTr="00477EFD">
        <w:tc>
          <w:tcPr>
            <w:tcW w:w="9071"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Профессиональная квалификационная группа должностей работников учебно-вспомогательного персонала второго уровня</w:t>
            </w:r>
          </w:p>
        </w:tc>
      </w:tr>
      <w:tr w:rsidR="007B2714" w:rsidTr="00477EFD">
        <w:tc>
          <w:tcPr>
            <w:tcW w:w="510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rPr>
                <w:rFonts w:ascii="Arial" w:hAnsi="Arial" w:cs="Arial"/>
                <w:sz w:val="24"/>
                <w:szCs w:val="24"/>
              </w:rPr>
            </w:pPr>
            <w:r>
              <w:rPr>
                <w:rFonts w:ascii="Arial" w:hAnsi="Arial" w:cs="Arial"/>
                <w:sz w:val="24"/>
                <w:szCs w:val="24"/>
              </w:rPr>
              <w:t>1 квалификационный уровень</w:t>
            </w:r>
          </w:p>
        </w:tc>
        <w:tc>
          <w:tcPr>
            <w:tcW w:w="3969" w:type="dxa"/>
            <w:tcBorders>
              <w:top w:val="single" w:sz="4" w:space="0" w:color="000000"/>
              <w:left w:val="single" w:sz="4" w:space="0" w:color="000000"/>
              <w:bottom w:val="single" w:sz="4" w:space="0" w:color="000000"/>
              <w:right w:val="single" w:sz="4" w:space="0" w:color="000000"/>
            </w:tcBorders>
          </w:tcPr>
          <w:p w:rsidR="007B2714" w:rsidRDefault="00C46C0A" w:rsidP="00477EFD">
            <w:pPr>
              <w:pStyle w:val="ConsPlusNormal"/>
              <w:ind w:firstLine="709"/>
              <w:jc w:val="center"/>
              <w:rPr>
                <w:rFonts w:ascii="Arial" w:hAnsi="Arial" w:cs="Arial"/>
                <w:sz w:val="24"/>
                <w:szCs w:val="24"/>
              </w:rPr>
            </w:pPr>
            <w:r>
              <w:rPr>
                <w:rFonts w:ascii="Arial" w:hAnsi="Arial" w:cs="Arial"/>
                <w:sz w:val="24"/>
                <w:szCs w:val="24"/>
              </w:rPr>
              <w:t>13253</w:t>
            </w:r>
            <w:r w:rsidR="007B2714">
              <w:rPr>
                <w:rFonts w:ascii="Arial" w:hAnsi="Arial" w:cs="Arial"/>
                <w:sz w:val="24"/>
                <w:szCs w:val="24"/>
              </w:rPr>
              <w:t xml:space="preserve"> </w:t>
            </w:r>
            <w:hyperlink w:anchor="P139">
              <w:r w:rsidR="007B2714">
                <w:rPr>
                  <w:rFonts w:ascii="Arial" w:hAnsi="Arial" w:cs="Arial"/>
                  <w:color w:val="0000FF"/>
                  <w:sz w:val="24"/>
                  <w:szCs w:val="24"/>
                </w:rPr>
                <w:t>&lt;*&gt;</w:t>
              </w:r>
            </w:hyperlink>
          </w:p>
        </w:tc>
      </w:tr>
      <w:tr w:rsidR="007B2714" w:rsidTr="00477EFD">
        <w:tc>
          <w:tcPr>
            <w:tcW w:w="510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rPr>
                <w:rFonts w:ascii="Arial" w:hAnsi="Arial" w:cs="Arial"/>
                <w:sz w:val="24"/>
                <w:szCs w:val="24"/>
              </w:rPr>
            </w:pPr>
            <w:r>
              <w:rPr>
                <w:rFonts w:ascii="Arial" w:hAnsi="Arial" w:cs="Arial"/>
                <w:sz w:val="24"/>
                <w:szCs w:val="24"/>
              </w:rPr>
              <w:t>2 квалификационный уровень</w:t>
            </w:r>
          </w:p>
        </w:tc>
        <w:tc>
          <w:tcPr>
            <w:tcW w:w="3969" w:type="dxa"/>
            <w:tcBorders>
              <w:top w:val="single" w:sz="4" w:space="0" w:color="000000"/>
              <w:left w:val="single" w:sz="4" w:space="0" w:color="000000"/>
              <w:bottom w:val="single" w:sz="4" w:space="0" w:color="000000"/>
              <w:right w:val="single" w:sz="4" w:space="0" w:color="000000"/>
            </w:tcBorders>
          </w:tcPr>
          <w:p w:rsidR="007B2714" w:rsidRDefault="00C46C0A" w:rsidP="00477EFD">
            <w:pPr>
              <w:pStyle w:val="ConsPlusNormal"/>
              <w:ind w:firstLine="709"/>
              <w:jc w:val="center"/>
              <w:rPr>
                <w:rFonts w:ascii="Arial" w:hAnsi="Arial" w:cs="Arial"/>
                <w:sz w:val="24"/>
                <w:szCs w:val="24"/>
              </w:rPr>
            </w:pPr>
            <w:r>
              <w:rPr>
                <w:rFonts w:ascii="Arial" w:hAnsi="Arial" w:cs="Arial"/>
                <w:sz w:val="24"/>
                <w:szCs w:val="24"/>
              </w:rPr>
              <w:t>13698</w:t>
            </w:r>
          </w:p>
        </w:tc>
      </w:tr>
      <w:tr w:rsidR="007B2714" w:rsidTr="00477EFD">
        <w:tc>
          <w:tcPr>
            <w:tcW w:w="9071"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ind w:firstLine="709"/>
              <w:jc w:val="center"/>
              <w:rPr>
                <w:rFonts w:ascii="Arial" w:hAnsi="Arial" w:cs="Arial"/>
                <w:sz w:val="24"/>
                <w:szCs w:val="24"/>
              </w:rPr>
            </w:pPr>
            <w:r>
              <w:rPr>
                <w:rFonts w:ascii="Arial" w:hAnsi="Arial" w:cs="Arial"/>
                <w:sz w:val="24"/>
                <w:szCs w:val="24"/>
              </w:rPr>
              <w:t>Профессиональная квалификационная группа должностей педагогических работников</w:t>
            </w:r>
          </w:p>
        </w:tc>
      </w:tr>
      <w:tr w:rsidR="00290E4E" w:rsidTr="00290E4E">
        <w:trPr>
          <w:trHeight w:val="372"/>
        </w:trPr>
        <w:tc>
          <w:tcPr>
            <w:tcW w:w="5102" w:type="dxa"/>
            <w:tcBorders>
              <w:top w:val="single" w:sz="4" w:space="0" w:color="000000"/>
              <w:left w:val="single" w:sz="4" w:space="0" w:color="000000"/>
              <w:right w:val="single" w:sz="4" w:space="0" w:color="000000"/>
            </w:tcBorders>
          </w:tcPr>
          <w:p w:rsidR="00290E4E" w:rsidRDefault="00290E4E"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3969" w:type="dxa"/>
            <w:tcBorders>
              <w:top w:val="single" w:sz="4" w:space="0" w:color="000000"/>
              <w:left w:val="single" w:sz="4" w:space="0" w:color="000000"/>
              <w:right w:val="single" w:sz="4" w:space="0" w:color="000000"/>
            </w:tcBorders>
          </w:tcPr>
          <w:p w:rsidR="00290E4E" w:rsidRDefault="00290E4E" w:rsidP="00477EFD">
            <w:pPr>
              <w:pStyle w:val="ConsPlusNormal"/>
              <w:ind w:firstLine="709"/>
              <w:jc w:val="center"/>
              <w:rPr>
                <w:rFonts w:ascii="Arial" w:hAnsi="Arial" w:cs="Arial"/>
                <w:sz w:val="24"/>
                <w:szCs w:val="24"/>
              </w:rPr>
            </w:pPr>
            <w:r>
              <w:rPr>
                <w:rFonts w:ascii="Arial" w:hAnsi="Arial" w:cs="Arial"/>
                <w:sz w:val="24"/>
                <w:szCs w:val="24"/>
              </w:rPr>
              <w:t>16769</w:t>
            </w:r>
          </w:p>
        </w:tc>
      </w:tr>
      <w:tr w:rsidR="00290E4E" w:rsidTr="00290E4E">
        <w:trPr>
          <w:trHeight w:val="351"/>
        </w:trPr>
        <w:tc>
          <w:tcPr>
            <w:tcW w:w="5102" w:type="dxa"/>
            <w:tcBorders>
              <w:top w:val="single" w:sz="4" w:space="0" w:color="000000"/>
              <w:left w:val="single" w:sz="4" w:space="0" w:color="000000"/>
              <w:right w:val="single" w:sz="4" w:space="0" w:color="000000"/>
            </w:tcBorders>
          </w:tcPr>
          <w:p w:rsidR="00290E4E" w:rsidRDefault="00290E4E" w:rsidP="00477EFD">
            <w:pPr>
              <w:pStyle w:val="ConsPlusNormal"/>
              <w:rPr>
                <w:rFonts w:ascii="Arial" w:hAnsi="Arial" w:cs="Arial"/>
                <w:sz w:val="24"/>
                <w:szCs w:val="24"/>
              </w:rPr>
            </w:pPr>
            <w:r>
              <w:rPr>
                <w:rFonts w:ascii="Arial" w:hAnsi="Arial" w:cs="Arial"/>
                <w:sz w:val="24"/>
                <w:szCs w:val="24"/>
              </w:rPr>
              <w:t>2 квалификационный уровень</w:t>
            </w:r>
          </w:p>
          <w:p w:rsidR="00290E4E" w:rsidRDefault="00290E4E" w:rsidP="00477EFD">
            <w:pPr>
              <w:pStyle w:val="ConsPlusNormal"/>
              <w:rPr>
                <w:rFonts w:ascii="Arial" w:hAnsi="Arial" w:cs="Arial"/>
                <w:sz w:val="24"/>
                <w:szCs w:val="24"/>
              </w:rPr>
            </w:pPr>
          </w:p>
        </w:tc>
        <w:tc>
          <w:tcPr>
            <w:tcW w:w="3969" w:type="dxa"/>
            <w:tcBorders>
              <w:top w:val="single" w:sz="4" w:space="0" w:color="000000"/>
              <w:left w:val="single" w:sz="4" w:space="0" w:color="000000"/>
              <w:right w:val="single" w:sz="4" w:space="0" w:color="000000"/>
            </w:tcBorders>
          </w:tcPr>
          <w:p w:rsidR="00290E4E" w:rsidRDefault="00290E4E" w:rsidP="00477EFD">
            <w:pPr>
              <w:pStyle w:val="ConsPlusNormal"/>
              <w:ind w:firstLine="709"/>
              <w:jc w:val="center"/>
              <w:rPr>
                <w:rFonts w:ascii="Arial" w:hAnsi="Arial" w:cs="Arial"/>
                <w:sz w:val="24"/>
                <w:szCs w:val="24"/>
              </w:rPr>
            </w:pPr>
            <w:r>
              <w:rPr>
                <w:rFonts w:ascii="Arial" w:hAnsi="Arial" w:cs="Arial"/>
                <w:sz w:val="24"/>
                <w:szCs w:val="24"/>
              </w:rPr>
              <w:t>17126</w:t>
            </w:r>
          </w:p>
        </w:tc>
      </w:tr>
      <w:tr w:rsidR="00290E4E" w:rsidTr="00290E4E">
        <w:trPr>
          <w:trHeight w:val="433"/>
        </w:trPr>
        <w:tc>
          <w:tcPr>
            <w:tcW w:w="5102" w:type="dxa"/>
            <w:tcBorders>
              <w:top w:val="single" w:sz="4" w:space="0" w:color="000000"/>
              <w:left w:val="single" w:sz="4" w:space="0" w:color="000000"/>
              <w:bottom w:val="single" w:sz="4" w:space="0" w:color="000000"/>
              <w:right w:val="single" w:sz="4" w:space="0" w:color="000000"/>
            </w:tcBorders>
          </w:tcPr>
          <w:p w:rsidR="00290E4E" w:rsidRDefault="00290E4E"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3969" w:type="dxa"/>
            <w:tcBorders>
              <w:top w:val="single" w:sz="4" w:space="0" w:color="000000"/>
              <w:left w:val="single" w:sz="4" w:space="0" w:color="000000"/>
              <w:right w:val="single" w:sz="4" w:space="0" w:color="000000"/>
            </w:tcBorders>
          </w:tcPr>
          <w:p w:rsidR="00290E4E" w:rsidRDefault="00290E4E" w:rsidP="00477EFD">
            <w:pPr>
              <w:pStyle w:val="ConsPlusNormal"/>
              <w:ind w:firstLine="709"/>
              <w:jc w:val="center"/>
              <w:rPr>
                <w:rFonts w:ascii="Arial" w:hAnsi="Arial" w:cs="Arial"/>
                <w:sz w:val="24"/>
                <w:szCs w:val="24"/>
              </w:rPr>
            </w:pPr>
            <w:r>
              <w:rPr>
                <w:rFonts w:ascii="Arial" w:hAnsi="Arial" w:cs="Arial"/>
                <w:sz w:val="24"/>
                <w:szCs w:val="24"/>
              </w:rPr>
              <w:t>17883</w:t>
            </w:r>
          </w:p>
        </w:tc>
      </w:tr>
      <w:tr w:rsidR="00290E4E" w:rsidTr="00290E4E">
        <w:trPr>
          <w:trHeight w:val="485"/>
        </w:trPr>
        <w:tc>
          <w:tcPr>
            <w:tcW w:w="5102" w:type="dxa"/>
            <w:tcBorders>
              <w:top w:val="single" w:sz="4" w:space="0" w:color="000000"/>
              <w:left w:val="single" w:sz="4" w:space="0" w:color="000000"/>
              <w:bottom w:val="single" w:sz="4" w:space="0" w:color="auto"/>
              <w:right w:val="single" w:sz="4" w:space="0" w:color="000000"/>
            </w:tcBorders>
          </w:tcPr>
          <w:p w:rsidR="00290E4E" w:rsidRDefault="00290E4E" w:rsidP="00477EFD">
            <w:pPr>
              <w:pStyle w:val="ConsPlusNormal"/>
              <w:rPr>
                <w:rFonts w:ascii="Arial" w:hAnsi="Arial" w:cs="Arial"/>
                <w:sz w:val="24"/>
                <w:szCs w:val="24"/>
              </w:rPr>
            </w:pPr>
            <w:r>
              <w:rPr>
                <w:rFonts w:ascii="Arial" w:hAnsi="Arial" w:cs="Arial"/>
                <w:sz w:val="24"/>
                <w:szCs w:val="24"/>
              </w:rPr>
              <w:t>4 квалификационный уровень</w:t>
            </w:r>
          </w:p>
        </w:tc>
        <w:tc>
          <w:tcPr>
            <w:tcW w:w="3969" w:type="dxa"/>
            <w:tcBorders>
              <w:top w:val="single" w:sz="4" w:space="0" w:color="000000"/>
              <w:left w:val="single" w:sz="4" w:space="0" w:color="000000"/>
              <w:bottom w:val="single" w:sz="4" w:space="0" w:color="auto"/>
              <w:right w:val="single" w:sz="4" w:space="0" w:color="000000"/>
            </w:tcBorders>
          </w:tcPr>
          <w:p w:rsidR="00290E4E" w:rsidRDefault="00290E4E" w:rsidP="00477EFD">
            <w:pPr>
              <w:pStyle w:val="ConsPlusNormal"/>
              <w:ind w:firstLine="709"/>
              <w:jc w:val="center"/>
              <w:rPr>
                <w:rFonts w:ascii="Arial" w:hAnsi="Arial" w:cs="Arial"/>
                <w:sz w:val="24"/>
                <w:szCs w:val="24"/>
              </w:rPr>
            </w:pPr>
            <w:r>
              <w:rPr>
                <w:rFonts w:ascii="Arial" w:hAnsi="Arial" w:cs="Arial"/>
                <w:sz w:val="24"/>
                <w:szCs w:val="24"/>
              </w:rPr>
              <w:t>18705</w:t>
            </w:r>
          </w:p>
        </w:tc>
      </w:tr>
    </w:tbl>
    <w:p w:rsidR="007B2714" w:rsidRDefault="007B2714" w:rsidP="007B2714">
      <w:pPr>
        <w:pStyle w:val="ConsPlusNormal"/>
        <w:ind w:firstLine="709"/>
        <w:jc w:val="both"/>
        <w:rPr>
          <w:rFonts w:ascii="Arial" w:hAnsi="Arial" w:cs="Arial"/>
          <w:sz w:val="24"/>
          <w:szCs w:val="24"/>
        </w:rPr>
      </w:pPr>
    </w:p>
    <w:p w:rsidR="007B2714" w:rsidRDefault="007B2714" w:rsidP="007B2714">
      <w:pPr>
        <w:pStyle w:val="ConsPlusNormal"/>
        <w:spacing w:before="220"/>
        <w:ind w:firstLine="709"/>
        <w:jc w:val="both"/>
        <w:rPr>
          <w:rFonts w:ascii="Arial" w:hAnsi="Arial" w:cs="Arial"/>
          <w:sz w:val="24"/>
          <w:szCs w:val="24"/>
        </w:rPr>
      </w:pPr>
      <w:bookmarkStart w:id="3" w:name="P139"/>
      <w:bookmarkEnd w:id="3"/>
      <w:r>
        <w:rPr>
          <w:rFonts w:ascii="Arial" w:hAnsi="Arial" w:cs="Arial"/>
          <w:sz w:val="24"/>
          <w:szCs w:val="24"/>
        </w:rPr>
        <w:t>&lt;*&gt; Для должности "младший воспитатель" минимальный размер оклада (должностного оклада), ставки заработной плат</w:t>
      </w:r>
      <w:r w:rsidR="00290E4E">
        <w:rPr>
          <w:rFonts w:ascii="Arial" w:hAnsi="Arial" w:cs="Arial"/>
          <w:sz w:val="24"/>
          <w:szCs w:val="24"/>
        </w:rPr>
        <w:t>ы устанавливается в размере 13776</w:t>
      </w:r>
      <w:r>
        <w:rPr>
          <w:rFonts w:ascii="Arial" w:hAnsi="Arial" w:cs="Arial"/>
          <w:sz w:val="24"/>
          <w:szCs w:val="24"/>
        </w:rPr>
        <w:t xml:space="preserve"> руб.</w:t>
      </w:r>
    </w:p>
    <w:p w:rsidR="007B2714" w:rsidRDefault="007B2714" w:rsidP="007B2714">
      <w:pPr>
        <w:pStyle w:val="ConsPlusNormal"/>
        <w:ind w:firstLine="709"/>
        <w:jc w:val="both"/>
        <w:rPr>
          <w:rFonts w:ascii="Arial" w:hAnsi="Arial" w:cs="Arial"/>
          <w:sz w:val="24"/>
          <w:szCs w:val="24"/>
        </w:rPr>
      </w:pPr>
      <w:r>
        <w:rPr>
          <w:rFonts w:ascii="Arial" w:hAnsi="Arial" w:cs="Arial"/>
          <w:sz w:val="24"/>
          <w:szCs w:val="24"/>
        </w:rPr>
        <w:t xml:space="preserve">2.6. Минимальные размеры окладов специалистов и служащих общеотраслевых должностей устанавливаются на основе </w:t>
      </w:r>
      <w:hyperlink r:id="rId7">
        <w:r>
          <w:rPr>
            <w:rFonts w:ascii="Arial" w:hAnsi="Arial" w:cs="Arial"/>
            <w:sz w:val="24"/>
            <w:szCs w:val="24"/>
          </w:rPr>
          <w:t>ПКГ</w:t>
        </w:r>
      </w:hyperlink>
      <w:r>
        <w:rPr>
          <w:rFonts w:ascii="Arial" w:hAnsi="Arial" w:cs="Arial"/>
          <w:sz w:val="24"/>
          <w:szCs w:val="24"/>
        </w:rPr>
        <w:t>, утвержденных Приказом Минздравсоцразвития от 29.05.2008 N 247н:</w:t>
      </w:r>
    </w:p>
    <w:p w:rsidR="007B2714" w:rsidRDefault="007B2714" w:rsidP="007B2714">
      <w:pPr>
        <w:pStyle w:val="ConsPlusNormal"/>
        <w:ind w:firstLine="709"/>
        <w:jc w:val="both"/>
        <w:rPr>
          <w:rFonts w:ascii="Arial" w:hAnsi="Arial" w:cs="Arial"/>
          <w:sz w:val="24"/>
          <w:szCs w:val="24"/>
        </w:rPr>
      </w:pPr>
    </w:p>
    <w:tbl>
      <w:tblPr>
        <w:tblW w:w="9070" w:type="dxa"/>
        <w:tblInd w:w="62" w:type="dxa"/>
        <w:tblCellMar>
          <w:top w:w="102" w:type="dxa"/>
          <w:left w:w="62" w:type="dxa"/>
          <w:bottom w:w="102" w:type="dxa"/>
          <w:right w:w="62" w:type="dxa"/>
        </w:tblCellMar>
        <w:tblLook w:val="04A0" w:firstRow="1" w:lastRow="0" w:firstColumn="1" w:lastColumn="0" w:noHBand="0" w:noVBand="1"/>
      </w:tblPr>
      <w:tblGrid>
        <w:gridCol w:w="4536"/>
        <w:gridCol w:w="4534"/>
      </w:tblGrid>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Квалификационные уровни</w:t>
            </w:r>
          </w:p>
        </w:tc>
        <w:tc>
          <w:tcPr>
            <w:tcW w:w="4534"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Минимальный размер оклада (должностного оклада), ставки заработной платы, руб.</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1</w:t>
            </w:r>
          </w:p>
        </w:tc>
        <w:tc>
          <w:tcPr>
            <w:tcW w:w="4534"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2</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должности служащих первого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13253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13476</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должности служащих второго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13698</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14143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14631</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4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16054</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должности служащих третьего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14143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14631</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15161</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4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F462B3" w:rsidP="00477EFD">
            <w:pPr>
              <w:pStyle w:val="ConsPlusNormal"/>
              <w:jc w:val="center"/>
              <w:rPr>
                <w:rFonts w:ascii="Arial" w:hAnsi="Arial" w:cs="Arial"/>
                <w:sz w:val="24"/>
                <w:szCs w:val="24"/>
              </w:rPr>
            </w:pPr>
            <w:r>
              <w:rPr>
                <w:rFonts w:ascii="Arial" w:hAnsi="Arial" w:cs="Arial"/>
                <w:sz w:val="24"/>
                <w:szCs w:val="24"/>
              </w:rPr>
              <w:t>16367</w:t>
            </w:r>
          </w:p>
        </w:tc>
      </w:tr>
    </w:tbl>
    <w:p w:rsidR="007B2714" w:rsidRDefault="007B2714" w:rsidP="007B2714">
      <w:pPr>
        <w:pStyle w:val="ConsPlusNormal"/>
        <w:jc w:val="both"/>
        <w:rPr>
          <w:rFonts w:ascii="Arial" w:hAnsi="Arial" w:cs="Arial"/>
          <w:sz w:val="24"/>
          <w:szCs w:val="24"/>
        </w:rPr>
      </w:pPr>
    </w:p>
    <w:p w:rsidR="007B2714" w:rsidRDefault="007B2714" w:rsidP="007B2714">
      <w:pPr>
        <w:pStyle w:val="ConsPlusNormal"/>
        <w:ind w:firstLine="540"/>
        <w:jc w:val="both"/>
        <w:rPr>
          <w:rFonts w:ascii="Arial" w:hAnsi="Arial" w:cs="Arial"/>
          <w:sz w:val="24"/>
          <w:szCs w:val="24"/>
        </w:rPr>
      </w:pPr>
      <w:r>
        <w:rPr>
          <w:rFonts w:ascii="Arial" w:hAnsi="Arial" w:cs="Arial"/>
          <w:sz w:val="24"/>
          <w:szCs w:val="24"/>
        </w:rPr>
        <w:t xml:space="preserve">2.7. Минимальные размеры окладов должностей руководителей структурных подразделений устанавливаются на основе ПКГ, утвержденных </w:t>
      </w:r>
      <w:hyperlink r:id="rId8">
        <w:r>
          <w:rPr>
            <w:rFonts w:ascii="Arial" w:hAnsi="Arial" w:cs="Arial"/>
            <w:sz w:val="24"/>
            <w:szCs w:val="24"/>
          </w:rPr>
          <w:t>Приказом</w:t>
        </w:r>
      </w:hyperlink>
      <w:r>
        <w:rPr>
          <w:rFonts w:ascii="Arial" w:hAnsi="Arial" w:cs="Arial"/>
          <w:sz w:val="24"/>
          <w:szCs w:val="24"/>
        </w:rPr>
        <w:t xml:space="preserve"> Минздравсоцразвития от 05.05.2008 N 216н:</w:t>
      </w:r>
    </w:p>
    <w:p w:rsidR="007B2714" w:rsidRDefault="007B2714" w:rsidP="007B2714">
      <w:pPr>
        <w:pStyle w:val="ConsPlusNormal"/>
        <w:jc w:val="both"/>
        <w:rPr>
          <w:rFonts w:ascii="Arial" w:hAnsi="Arial" w:cs="Arial"/>
          <w:sz w:val="24"/>
          <w:szCs w:val="24"/>
        </w:rPr>
      </w:pPr>
    </w:p>
    <w:tbl>
      <w:tblPr>
        <w:tblW w:w="9070" w:type="dxa"/>
        <w:tblInd w:w="62" w:type="dxa"/>
        <w:tblCellMar>
          <w:top w:w="102" w:type="dxa"/>
          <w:left w:w="62" w:type="dxa"/>
          <w:bottom w:w="102" w:type="dxa"/>
          <w:right w:w="62" w:type="dxa"/>
        </w:tblCellMar>
        <w:tblLook w:val="04A0" w:firstRow="1" w:lastRow="0" w:firstColumn="1" w:lastColumn="0" w:noHBand="0" w:noVBand="1"/>
      </w:tblPr>
      <w:tblGrid>
        <w:gridCol w:w="4536"/>
        <w:gridCol w:w="4534"/>
      </w:tblGrid>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Квалификационные уровни</w:t>
            </w:r>
          </w:p>
        </w:tc>
        <w:tc>
          <w:tcPr>
            <w:tcW w:w="4534"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Минимальный размер оклада (должностного оклада), ставки заработной платы, руб.</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1</w:t>
            </w:r>
          </w:p>
        </w:tc>
        <w:tc>
          <w:tcPr>
            <w:tcW w:w="4534"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2</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должностей руководителей структурных подразделений</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19088</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19829</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20667</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должности служащих второго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14143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14631</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4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16054</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5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16942</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должности служащих третьего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5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17567</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должности служащих четвертого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18193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19618</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20419</w:t>
            </w:r>
          </w:p>
        </w:tc>
      </w:tr>
    </w:tbl>
    <w:p w:rsidR="007B2714" w:rsidRDefault="007B2714" w:rsidP="007B2714">
      <w:pPr>
        <w:pStyle w:val="ConsPlusNormal"/>
        <w:jc w:val="both"/>
        <w:rPr>
          <w:rFonts w:ascii="Arial" w:hAnsi="Arial" w:cs="Arial"/>
          <w:sz w:val="24"/>
          <w:szCs w:val="24"/>
        </w:rPr>
      </w:pPr>
    </w:p>
    <w:p w:rsidR="007B2714" w:rsidRDefault="007B2714" w:rsidP="007B2714">
      <w:pPr>
        <w:pStyle w:val="ConsPlusNormal"/>
        <w:spacing w:before="220"/>
        <w:ind w:firstLine="540"/>
        <w:jc w:val="both"/>
        <w:rPr>
          <w:rFonts w:ascii="Arial" w:hAnsi="Arial" w:cs="Arial"/>
          <w:sz w:val="24"/>
          <w:szCs w:val="24"/>
        </w:rPr>
      </w:pPr>
      <w:r>
        <w:rPr>
          <w:rFonts w:ascii="Arial" w:hAnsi="Arial" w:cs="Arial"/>
          <w:sz w:val="24"/>
          <w:szCs w:val="24"/>
        </w:rPr>
        <w:t>2.8. Минимальные размеры ставок заработной платы работников, осуществляющих профессиональную деятельность по профессиям рабочих, устанавливаются в соответствии с Единым тарифно-квалификационным справочником работ и профессий работников:</w:t>
      </w:r>
    </w:p>
    <w:p w:rsidR="007B2714" w:rsidRDefault="007B2714" w:rsidP="007B2714">
      <w:pPr>
        <w:pStyle w:val="ConsPlusNormal"/>
        <w:jc w:val="both"/>
        <w:rPr>
          <w:rFonts w:ascii="Arial" w:hAnsi="Arial" w:cs="Arial"/>
          <w:sz w:val="24"/>
          <w:szCs w:val="24"/>
        </w:rPr>
      </w:pPr>
    </w:p>
    <w:tbl>
      <w:tblPr>
        <w:tblW w:w="9070" w:type="dxa"/>
        <w:tblInd w:w="62" w:type="dxa"/>
        <w:tblCellMar>
          <w:top w:w="102" w:type="dxa"/>
          <w:left w:w="62" w:type="dxa"/>
          <w:bottom w:w="102" w:type="dxa"/>
          <w:right w:w="62" w:type="dxa"/>
        </w:tblCellMar>
        <w:tblLook w:val="04A0" w:firstRow="1" w:lastRow="0" w:firstColumn="1" w:lastColumn="0" w:noHBand="0" w:noVBand="1"/>
      </w:tblPr>
      <w:tblGrid>
        <w:gridCol w:w="4536"/>
        <w:gridCol w:w="4534"/>
      </w:tblGrid>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Квалификационные уровни</w:t>
            </w:r>
          </w:p>
        </w:tc>
        <w:tc>
          <w:tcPr>
            <w:tcW w:w="4534"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Минимальный размер оклада (должностного оклада), ставки заработной платы, руб.</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1</w:t>
            </w:r>
          </w:p>
        </w:tc>
        <w:tc>
          <w:tcPr>
            <w:tcW w:w="4534"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2</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профессии рабочих первого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12681</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12849</w:t>
            </w:r>
          </w:p>
        </w:tc>
      </w:tr>
      <w:tr w:rsidR="007B2714" w:rsidTr="00477EFD">
        <w:tc>
          <w:tcPr>
            <w:tcW w:w="9069"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Профессиональная квалификационная группа "Общеотраслевые профессии рабочих второго уровня"</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13253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14143</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3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14631</w:t>
            </w:r>
          </w:p>
        </w:tc>
      </w:tr>
      <w:tr w:rsidR="007B2714" w:rsidTr="00477EFD">
        <w:tc>
          <w:tcPr>
            <w:tcW w:w="453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4 квалификационный уровень</w:t>
            </w:r>
          </w:p>
        </w:tc>
        <w:tc>
          <w:tcPr>
            <w:tcW w:w="4534" w:type="dxa"/>
            <w:tcBorders>
              <w:top w:val="single" w:sz="4" w:space="0" w:color="000000"/>
              <w:left w:val="single" w:sz="4" w:space="0" w:color="000000"/>
              <w:bottom w:val="single" w:sz="4" w:space="0" w:color="000000"/>
              <w:right w:val="single" w:sz="4" w:space="0" w:color="000000"/>
            </w:tcBorders>
          </w:tcPr>
          <w:p w:rsidR="007B2714" w:rsidRDefault="009A6A3D" w:rsidP="00477EFD">
            <w:pPr>
              <w:pStyle w:val="ConsPlusNormal"/>
              <w:jc w:val="center"/>
              <w:rPr>
                <w:rFonts w:ascii="Arial" w:hAnsi="Arial" w:cs="Arial"/>
                <w:sz w:val="24"/>
                <w:szCs w:val="24"/>
              </w:rPr>
            </w:pPr>
            <w:r>
              <w:rPr>
                <w:rFonts w:ascii="Arial" w:hAnsi="Arial" w:cs="Arial"/>
                <w:sz w:val="24"/>
                <w:szCs w:val="24"/>
              </w:rPr>
              <w:t>15742</w:t>
            </w:r>
          </w:p>
        </w:tc>
      </w:tr>
    </w:tbl>
    <w:p w:rsidR="007B2714" w:rsidRDefault="007B2714" w:rsidP="007B2714">
      <w:pPr>
        <w:pStyle w:val="ConsPlusNormal"/>
        <w:jc w:val="both"/>
        <w:rPr>
          <w:rFonts w:ascii="Arial" w:hAnsi="Arial" w:cs="Arial"/>
          <w:sz w:val="24"/>
          <w:szCs w:val="24"/>
        </w:rPr>
      </w:pPr>
    </w:p>
    <w:p w:rsidR="007B2714" w:rsidRDefault="007B2714" w:rsidP="007B2714">
      <w:pPr>
        <w:widowControl w:val="0"/>
        <w:spacing w:after="0" w:line="240" w:lineRule="auto"/>
        <w:ind w:firstLine="709"/>
        <w:jc w:val="both"/>
        <w:outlineLvl w:val="1"/>
        <w:rPr>
          <w:rFonts w:ascii="Arial" w:hAnsi="Arial" w:cs="Arial"/>
          <w:bCs/>
          <w:sz w:val="24"/>
          <w:szCs w:val="24"/>
        </w:rPr>
      </w:pPr>
      <w:r>
        <w:rPr>
          <w:rFonts w:ascii="Arial" w:hAnsi="Arial" w:cs="Arial"/>
          <w:bCs/>
          <w:sz w:val="24"/>
          <w:szCs w:val="24"/>
        </w:rPr>
        <w:t>2.9. Должности, не предусмотренные профессиональными квалификационными группами:</w:t>
      </w:r>
    </w:p>
    <w:p w:rsidR="007B2714" w:rsidRDefault="007B2714" w:rsidP="007B2714">
      <w:pPr>
        <w:widowControl w:val="0"/>
        <w:spacing w:after="0" w:line="240" w:lineRule="auto"/>
        <w:ind w:firstLine="720"/>
        <w:jc w:val="both"/>
        <w:rPr>
          <w:rFonts w:ascii="Arial" w:hAnsi="Arial" w:cs="Arial"/>
          <w:sz w:val="24"/>
          <w:szCs w:val="24"/>
        </w:rPr>
      </w:pPr>
    </w:p>
    <w:tbl>
      <w:tblPr>
        <w:tblW w:w="9070" w:type="dxa"/>
        <w:tblInd w:w="62" w:type="dxa"/>
        <w:tblCellMar>
          <w:top w:w="102" w:type="dxa"/>
          <w:left w:w="62" w:type="dxa"/>
          <w:bottom w:w="102" w:type="dxa"/>
          <w:right w:w="62" w:type="dxa"/>
        </w:tblCellMar>
        <w:tblLook w:val="0000" w:firstRow="0" w:lastRow="0" w:firstColumn="0" w:lastColumn="0" w:noHBand="0" w:noVBand="0"/>
      </w:tblPr>
      <w:tblGrid>
        <w:gridCol w:w="4364"/>
        <w:gridCol w:w="4706"/>
      </w:tblGrid>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jc w:val="center"/>
              <w:rPr>
                <w:rFonts w:ascii="Arial" w:hAnsi="Arial" w:cs="Arial"/>
                <w:sz w:val="24"/>
                <w:szCs w:val="24"/>
              </w:rPr>
            </w:pPr>
            <w:r>
              <w:rPr>
                <w:rFonts w:ascii="Arial" w:hAnsi="Arial" w:cs="Arial"/>
                <w:sz w:val="24"/>
                <w:szCs w:val="24"/>
              </w:rPr>
              <w:t>Должность</w:t>
            </w:r>
          </w:p>
        </w:tc>
        <w:tc>
          <w:tcPr>
            <w:tcW w:w="4706"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jc w:val="center"/>
              <w:rPr>
                <w:rFonts w:ascii="Arial" w:hAnsi="Arial" w:cs="Arial"/>
                <w:sz w:val="24"/>
                <w:szCs w:val="24"/>
              </w:rPr>
            </w:pPr>
            <w:r>
              <w:rPr>
                <w:rFonts w:ascii="Arial" w:hAnsi="Arial" w:cs="Arial"/>
                <w:sz w:val="24"/>
                <w:szCs w:val="24"/>
              </w:rPr>
              <w:t>Минимальный размер оклада (должностного оклада), ставки заработной платы, руб.</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Заведующий библиотекой</w:t>
            </w:r>
          </w:p>
        </w:tc>
        <w:tc>
          <w:tcPr>
            <w:tcW w:w="4706" w:type="dxa"/>
            <w:tcBorders>
              <w:top w:val="single" w:sz="4" w:space="0" w:color="000000"/>
              <w:left w:val="single" w:sz="4" w:space="0" w:color="000000"/>
              <w:bottom w:val="single" w:sz="4" w:space="0" w:color="000000"/>
              <w:right w:val="single" w:sz="4" w:space="0" w:color="000000"/>
            </w:tcBorders>
          </w:tcPr>
          <w:p w:rsidR="007B2714" w:rsidRDefault="009A6A3D" w:rsidP="00477EFD">
            <w:pPr>
              <w:widowControl w:val="0"/>
              <w:spacing w:after="0" w:line="240" w:lineRule="auto"/>
              <w:ind w:firstLine="720"/>
              <w:jc w:val="center"/>
              <w:rPr>
                <w:rFonts w:ascii="Arial" w:hAnsi="Arial" w:cs="Arial"/>
                <w:sz w:val="24"/>
                <w:szCs w:val="24"/>
              </w:rPr>
            </w:pPr>
            <w:r>
              <w:rPr>
                <w:rFonts w:ascii="Arial" w:hAnsi="Arial" w:cs="Arial"/>
                <w:sz w:val="24"/>
                <w:szCs w:val="24"/>
              </w:rPr>
              <w:t>17567</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Художественный руководитель</w:t>
            </w:r>
          </w:p>
        </w:tc>
        <w:tc>
          <w:tcPr>
            <w:tcW w:w="4706" w:type="dxa"/>
            <w:tcBorders>
              <w:top w:val="single" w:sz="4" w:space="0" w:color="000000"/>
              <w:left w:val="single" w:sz="4" w:space="0" w:color="000000"/>
              <w:bottom w:val="single" w:sz="4" w:space="0" w:color="000000"/>
              <w:right w:val="single" w:sz="4" w:space="0" w:color="000000"/>
            </w:tcBorders>
          </w:tcPr>
          <w:p w:rsidR="007B2714" w:rsidRDefault="009A6A3D" w:rsidP="00477EFD">
            <w:pPr>
              <w:widowControl w:val="0"/>
              <w:spacing w:after="0" w:line="240" w:lineRule="auto"/>
              <w:ind w:firstLine="720"/>
              <w:jc w:val="center"/>
              <w:rPr>
                <w:rFonts w:ascii="Arial" w:hAnsi="Arial" w:cs="Arial"/>
                <w:sz w:val="24"/>
                <w:szCs w:val="24"/>
              </w:rPr>
            </w:pPr>
            <w:r>
              <w:rPr>
                <w:rFonts w:ascii="Arial" w:hAnsi="Arial" w:cs="Arial"/>
                <w:sz w:val="24"/>
                <w:szCs w:val="24"/>
              </w:rPr>
              <w:t>17765</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Специалист по охране труда</w:t>
            </w:r>
          </w:p>
        </w:tc>
        <w:tc>
          <w:tcPr>
            <w:tcW w:w="4706" w:type="dxa"/>
            <w:tcBorders>
              <w:top w:val="single" w:sz="4" w:space="0" w:color="000000"/>
              <w:left w:val="single" w:sz="4" w:space="0" w:color="000000"/>
              <w:bottom w:val="single" w:sz="4" w:space="0" w:color="000000"/>
              <w:right w:val="single" w:sz="4" w:space="0" w:color="000000"/>
            </w:tcBorders>
          </w:tcPr>
          <w:p w:rsidR="007B2714" w:rsidRDefault="009A6A3D" w:rsidP="00477EFD">
            <w:pPr>
              <w:widowControl w:val="0"/>
              <w:spacing w:after="0" w:line="240" w:lineRule="auto"/>
              <w:ind w:firstLine="720"/>
              <w:jc w:val="center"/>
              <w:rPr>
                <w:rFonts w:ascii="Arial" w:hAnsi="Arial" w:cs="Arial"/>
                <w:sz w:val="24"/>
                <w:szCs w:val="24"/>
              </w:rPr>
            </w:pPr>
            <w:r>
              <w:rPr>
                <w:rFonts w:ascii="Arial" w:hAnsi="Arial" w:cs="Arial"/>
                <w:sz w:val="24"/>
                <w:szCs w:val="24"/>
              </w:rPr>
              <w:t>14143</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Специалист по охране труда II категории</w:t>
            </w:r>
          </w:p>
        </w:tc>
        <w:tc>
          <w:tcPr>
            <w:tcW w:w="4706" w:type="dxa"/>
            <w:tcBorders>
              <w:top w:val="single" w:sz="4" w:space="0" w:color="000000"/>
              <w:left w:val="single" w:sz="4" w:space="0" w:color="000000"/>
              <w:bottom w:val="single" w:sz="4" w:space="0" w:color="000000"/>
              <w:right w:val="single" w:sz="4" w:space="0" w:color="000000"/>
            </w:tcBorders>
          </w:tcPr>
          <w:p w:rsidR="007B2714" w:rsidRDefault="009A6A3D" w:rsidP="00477EFD">
            <w:pPr>
              <w:widowControl w:val="0"/>
              <w:spacing w:after="0" w:line="240" w:lineRule="auto"/>
              <w:ind w:firstLine="720"/>
              <w:jc w:val="center"/>
              <w:rPr>
                <w:rFonts w:ascii="Arial" w:hAnsi="Arial" w:cs="Arial"/>
                <w:sz w:val="24"/>
                <w:szCs w:val="24"/>
              </w:rPr>
            </w:pPr>
            <w:r>
              <w:rPr>
                <w:rFonts w:ascii="Arial" w:hAnsi="Arial" w:cs="Arial"/>
                <w:sz w:val="24"/>
                <w:szCs w:val="24"/>
              </w:rPr>
              <w:t>14631</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Специалист по охране труда I категории</w:t>
            </w:r>
          </w:p>
        </w:tc>
        <w:tc>
          <w:tcPr>
            <w:tcW w:w="4706" w:type="dxa"/>
            <w:tcBorders>
              <w:top w:val="single" w:sz="4" w:space="0" w:color="000000"/>
              <w:left w:val="single" w:sz="4" w:space="0" w:color="000000"/>
              <w:bottom w:val="single" w:sz="4" w:space="0" w:color="000000"/>
              <w:right w:val="single" w:sz="4" w:space="0" w:color="000000"/>
            </w:tcBorders>
          </w:tcPr>
          <w:p w:rsidR="007B2714" w:rsidRDefault="009A6A3D" w:rsidP="00477EFD">
            <w:pPr>
              <w:widowControl w:val="0"/>
              <w:spacing w:after="0" w:line="240" w:lineRule="auto"/>
              <w:ind w:firstLine="720"/>
              <w:jc w:val="center"/>
              <w:rPr>
                <w:rFonts w:ascii="Arial" w:hAnsi="Arial" w:cs="Arial"/>
                <w:sz w:val="24"/>
                <w:szCs w:val="24"/>
              </w:rPr>
            </w:pPr>
            <w:r>
              <w:rPr>
                <w:rFonts w:ascii="Arial" w:hAnsi="Arial" w:cs="Arial"/>
                <w:sz w:val="24"/>
                <w:szCs w:val="24"/>
              </w:rPr>
              <w:t>15161</w:t>
            </w:r>
          </w:p>
        </w:tc>
      </w:tr>
      <w:tr w:rsidR="009A6A3D" w:rsidTr="009A6A3D">
        <w:trPr>
          <w:trHeight w:val="1242"/>
        </w:trPr>
        <w:tc>
          <w:tcPr>
            <w:tcW w:w="4364" w:type="dxa"/>
            <w:tcBorders>
              <w:top w:val="single" w:sz="4" w:space="0" w:color="000000"/>
              <w:left w:val="single" w:sz="4" w:space="0" w:color="000000"/>
              <w:bottom w:val="single" w:sz="4" w:space="0" w:color="000000"/>
              <w:right w:val="single" w:sz="4" w:space="0" w:color="000000"/>
            </w:tcBorders>
          </w:tcPr>
          <w:p w:rsidR="009A6A3D" w:rsidRDefault="009A6A3D" w:rsidP="009A6A3D">
            <w:pPr>
              <w:jc w:val="both"/>
              <w:rPr>
                <w:rFonts w:ascii="Arial" w:hAnsi="Arial" w:cs="Arial"/>
                <w:sz w:val="24"/>
                <w:szCs w:val="24"/>
              </w:rPr>
            </w:pPr>
            <w:r>
              <w:rPr>
                <w:rFonts w:ascii="Arial" w:hAnsi="Arial" w:cs="Arial"/>
                <w:sz w:val="24"/>
                <w:szCs w:val="24"/>
              </w:rPr>
              <w:t>С</w:t>
            </w:r>
            <w:r w:rsidRPr="00863AF0">
              <w:rPr>
                <w:rFonts w:ascii="Arial" w:hAnsi="Arial" w:cs="Arial"/>
                <w:sz w:val="24"/>
                <w:szCs w:val="24"/>
              </w:rPr>
              <w:t>оветник директора по воспитанию и взаимодействию с детскими общественными объединениями в общеобразовательных организациях</w:t>
            </w:r>
          </w:p>
          <w:p w:rsidR="009A6A3D" w:rsidRDefault="009A6A3D" w:rsidP="00477EFD">
            <w:pPr>
              <w:widowControl w:val="0"/>
              <w:spacing w:after="0" w:line="240" w:lineRule="auto"/>
              <w:ind w:firstLine="720"/>
              <w:rPr>
                <w:rFonts w:ascii="Arial" w:hAnsi="Arial" w:cs="Arial"/>
                <w:sz w:val="24"/>
                <w:szCs w:val="24"/>
              </w:rPr>
            </w:pPr>
          </w:p>
        </w:tc>
        <w:tc>
          <w:tcPr>
            <w:tcW w:w="4706" w:type="dxa"/>
            <w:tcBorders>
              <w:top w:val="single" w:sz="4" w:space="0" w:color="000000"/>
              <w:left w:val="single" w:sz="4" w:space="0" w:color="000000"/>
              <w:bottom w:val="single" w:sz="4" w:space="0" w:color="000000"/>
              <w:right w:val="single" w:sz="4" w:space="0" w:color="000000"/>
            </w:tcBorders>
          </w:tcPr>
          <w:p w:rsidR="009A6A3D" w:rsidRDefault="009A6A3D" w:rsidP="00477EFD">
            <w:pPr>
              <w:widowControl w:val="0"/>
              <w:spacing w:after="0" w:line="240" w:lineRule="auto"/>
              <w:ind w:firstLine="720"/>
              <w:jc w:val="center"/>
              <w:rPr>
                <w:rFonts w:ascii="Arial" w:hAnsi="Arial" w:cs="Arial"/>
                <w:sz w:val="24"/>
                <w:szCs w:val="24"/>
              </w:rPr>
            </w:pPr>
            <w:r>
              <w:rPr>
                <w:rFonts w:ascii="Arial" w:hAnsi="Arial" w:cs="Arial"/>
                <w:sz w:val="24"/>
                <w:szCs w:val="24"/>
              </w:rPr>
              <w:t>18705</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Ассистент по оказанию технической помощи инвалидам и лицам с ограниченными возможностями здоровья</w:t>
            </w:r>
          </w:p>
        </w:tc>
        <w:tc>
          <w:tcPr>
            <w:tcW w:w="4706" w:type="dxa"/>
            <w:tcBorders>
              <w:top w:val="single" w:sz="4" w:space="0" w:color="000000"/>
              <w:left w:val="single" w:sz="4" w:space="0" w:color="000000"/>
              <w:bottom w:val="single" w:sz="4" w:space="0" w:color="000000"/>
              <w:right w:val="single" w:sz="4" w:space="0" w:color="000000"/>
            </w:tcBorders>
          </w:tcPr>
          <w:p w:rsidR="007B2714" w:rsidRDefault="00351F1F" w:rsidP="00477EFD">
            <w:pPr>
              <w:widowControl w:val="0"/>
              <w:spacing w:after="0" w:line="240" w:lineRule="auto"/>
              <w:ind w:firstLine="720"/>
              <w:jc w:val="center"/>
              <w:rPr>
                <w:rFonts w:ascii="Arial" w:hAnsi="Arial" w:cs="Arial"/>
                <w:sz w:val="24"/>
                <w:szCs w:val="24"/>
              </w:rPr>
            </w:pPr>
            <w:r>
              <w:rPr>
                <w:rFonts w:ascii="Arial" w:hAnsi="Arial" w:cs="Arial"/>
                <w:sz w:val="24"/>
                <w:szCs w:val="24"/>
              </w:rPr>
              <w:t>10049</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Сопровождающий несовершеннолетних лиц</w:t>
            </w:r>
          </w:p>
        </w:tc>
        <w:tc>
          <w:tcPr>
            <w:tcW w:w="4706" w:type="dxa"/>
            <w:tcBorders>
              <w:top w:val="single" w:sz="4" w:space="0" w:color="000000"/>
              <w:left w:val="single" w:sz="4" w:space="0" w:color="000000"/>
              <w:bottom w:val="single" w:sz="4" w:space="0" w:color="000000"/>
              <w:right w:val="single" w:sz="4" w:space="0" w:color="000000"/>
            </w:tcBorders>
          </w:tcPr>
          <w:p w:rsidR="007B2714" w:rsidRDefault="00351F1F" w:rsidP="00477EFD">
            <w:pPr>
              <w:widowControl w:val="0"/>
              <w:spacing w:after="0" w:line="240" w:lineRule="auto"/>
              <w:ind w:firstLine="720"/>
              <w:jc w:val="center"/>
              <w:rPr>
                <w:rFonts w:ascii="Arial" w:hAnsi="Arial" w:cs="Arial"/>
                <w:sz w:val="24"/>
                <w:szCs w:val="24"/>
              </w:rPr>
            </w:pPr>
            <w:r>
              <w:rPr>
                <w:rFonts w:ascii="Arial" w:hAnsi="Arial" w:cs="Arial"/>
                <w:sz w:val="24"/>
                <w:szCs w:val="24"/>
              </w:rPr>
              <w:t>10459</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Специалист по муниципальному заказу</w:t>
            </w:r>
          </w:p>
        </w:tc>
        <w:tc>
          <w:tcPr>
            <w:tcW w:w="4706" w:type="dxa"/>
            <w:tcBorders>
              <w:top w:val="single" w:sz="4" w:space="0" w:color="000000"/>
              <w:left w:val="single" w:sz="4" w:space="0" w:color="000000"/>
              <w:bottom w:val="single" w:sz="4" w:space="0" w:color="000000"/>
              <w:right w:val="single" w:sz="4" w:space="0" w:color="000000"/>
            </w:tcBorders>
          </w:tcPr>
          <w:p w:rsidR="007B2714" w:rsidRDefault="00351F1F" w:rsidP="00477EFD">
            <w:pPr>
              <w:widowControl w:val="0"/>
              <w:spacing w:after="0" w:line="240" w:lineRule="auto"/>
              <w:ind w:firstLine="720"/>
              <w:jc w:val="center"/>
              <w:rPr>
                <w:rFonts w:ascii="Arial" w:hAnsi="Arial" w:cs="Arial"/>
                <w:sz w:val="24"/>
                <w:szCs w:val="24"/>
              </w:rPr>
            </w:pPr>
            <w:r>
              <w:rPr>
                <w:rFonts w:ascii="Arial" w:hAnsi="Arial" w:cs="Arial"/>
                <w:sz w:val="24"/>
                <w:szCs w:val="24"/>
              </w:rPr>
              <w:t>13367</w:t>
            </w:r>
          </w:p>
        </w:tc>
      </w:tr>
      <w:tr w:rsidR="007B2714" w:rsidTr="009A6A3D">
        <w:tc>
          <w:tcPr>
            <w:tcW w:w="4364" w:type="dxa"/>
            <w:tcBorders>
              <w:top w:val="single" w:sz="4" w:space="0" w:color="000000"/>
              <w:left w:val="single" w:sz="4" w:space="0" w:color="000000"/>
              <w:bottom w:val="single" w:sz="4" w:space="0" w:color="000000"/>
              <w:right w:val="single" w:sz="4" w:space="0" w:color="000000"/>
            </w:tcBorders>
          </w:tcPr>
          <w:p w:rsidR="007B2714" w:rsidRDefault="007B2714" w:rsidP="00477EFD">
            <w:pPr>
              <w:widowControl w:val="0"/>
              <w:spacing w:after="0" w:line="240" w:lineRule="auto"/>
              <w:ind w:firstLine="720"/>
              <w:rPr>
                <w:rFonts w:ascii="Arial" w:hAnsi="Arial" w:cs="Arial"/>
                <w:sz w:val="24"/>
                <w:szCs w:val="24"/>
              </w:rPr>
            </w:pPr>
            <w:r>
              <w:rPr>
                <w:rFonts w:ascii="Arial" w:hAnsi="Arial" w:cs="Arial"/>
                <w:sz w:val="24"/>
                <w:szCs w:val="24"/>
              </w:rPr>
              <w:t>Водитель школьного автобуса</w:t>
            </w:r>
          </w:p>
        </w:tc>
        <w:tc>
          <w:tcPr>
            <w:tcW w:w="4706" w:type="dxa"/>
            <w:tcBorders>
              <w:top w:val="single" w:sz="4" w:space="0" w:color="000000"/>
              <w:left w:val="single" w:sz="4" w:space="0" w:color="000000"/>
              <w:bottom w:val="single" w:sz="4" w:space="0" w:color="000000"/>
              <w:right w:val="single" w:sz="4" w:space="0" w:color="000000"/>
            </w:tcBorders>
          </w:tcPr>
          <w:p w:rsidR="007B2714" w:rsidRDefault="00351F1F" w:rsidP="00477EFD">
            <w:pPr>
              <w:widowControl w:val="0"/>
              <w:spacing w:after="0" w:line="240" w:lineRule="auto"/>
              <w:ind w:firstLine="720"/>
              <w:jc w:val="center"/>
              <w:rPr>
                <w:rFonts w:ascii="Arial" w:hAnsi="Arial" w:cs="Arial"/>
                <w:sz w:val="24"/>
                <w:szCs w:val="24"/>
              </w:rPr>
            </w:pPr>
            <w:r>
              <w:rPr>
                <w:rFonts w:ascii="Arial" w:hAnsi="Arial" w:cs="Arial"/>
                <w:sz w:val="24"/>
                <w:szCs w:val="24"/>
              </w:rPr>
              <w:t>23346</w:t>
            </w:r>
          </w:p>
        </w:tc>
      </w:tr>
    </w:tbl>
    <w:p w:rsidR="007B2714" w:rsidRDefault="007B2714" w:rsidP="007B2714">
      <w:pPr>
        <w:pStyle w:val="ConsPlusNormal"/>
        <w:jc w:val="both"/>
        <w:rPr>
          <w:rFonts w:ascii="Arial" w:hAnsi="Arial" w:cs="Arial"/>
          <w:sz w:val="24"/>
          <w:szCs w:val="24"/>
        </w:rPr>
      </w:pPr>
    </w:p>
    <w:p w:rsidR="007B2714" w:rsidRDefault="007B2714" w:rsidP="007B2714">
      <w:pPr>
        <w:pStyle w:val="ConsPlusNormal"/>
        <w:jc w:val="both"/>
        <w:rPr>
          <w:rFonts w:ascii="Arial" w:hAnsi="Arial" w:cs="Arial"/>
          <w:sz w:val="24"/>
          <w:szCs w:val="24"/>
        </w:rPr>
      </w:pPr>
    </w:p>
    <w:p w:rsidR="007B2714" w:rsidRDefault="007B2714" w:rsidP="007B2714">
      <w:pPr>
        <w:pStyle w:val="ConsPlusTitle"/>
        <w:jc w:val="center"/>
        <w:outlineLvl w:val="1"/>
        <w:rPr>
          <w:rFonts w:ascii="Arial" w:hAnsi="Arial" w:cs="Arial"/>
          <w:b w:val="0"/>
          <w:sz w:val="24"/>
          <w:szCs w:val="24"/>
        </w:rPr>
      </w:pPr>
      <w:bookmarkStart w:id="4" w:name="P348"/>
      <w:bookmarkEnd w:id="4"/>
      <w:r>
        <w:rPr>
          <w:rFonts w:ascii="Arial" w:hAnsi="Arial" w:cs="Arial"/>
          <w:b w:val="0"/>
          <w:sz w:val="24"/>
          <w:szCs w:val="24"/>
        </w:rPr>
        <w:t>3. ВЫПЛАТЫ</w:t>
      </w:r>
    </w:p>
    <w:p w:rsidR="007B2714" w:rsidRDefault="007B2714" w:rsidP="007B2714">
      <w:pPr>
        <w:pStyle w:val="ConsPlusTitle"/>
        <w:jc w:val="center"/>
        <w:rPr>
          <w:rFonts w:ascii="Arial" w:hAnsi="Arial" w:cs="Arial"/>
          <w:b w:val="0"/>
          <w:sz w:val="24"/>
          <w:szCs w:val="24"/>
        </w:rPr>
      </w:pPr>
      <w:r>
        <w:rPr>
          <w:rFonts w:ascii="Arial" w:hAnsi="Arial" w:cs="Arial"/>
          <w:b w:val="0"/>
          <w:sz w:val="24"/>
          <w:szCs w:val="24"/>
        </w:rPr>
        <w:t>КОМПЕНСАЦИОННОГО ХАРАКТЕРА (ВИДЫ, РАЗМЕР И УСЛОВИЯ)</w:t>
      </w:r>
    </w:p>
    <w:p w:rsidR="007B2714" w:rsidRDefault="007B2714" w:rsidP="007B2714">
      <w:pPr>
        <w:pStyle w:val="ConsPlusNormal"/>
        <w:jc w:val="both"/>
        <w:rPr>
          <w:rFonts w:ascii="Arial" w:hAnsi="Arial" w:cs="Arial"/>
          <w:sz w:val="24"/>
          <w:szCs w:val="24"/>
        </w:rPr>
      </w:pPr>
    </w:p>
    <w:p w:rsidR="007B2714" w:rsidRDefault="007B2714" w:rsidP="007B2714">
      <w:pPr>
        <w:pStyle w:val="ConsPlusNormal"/>
        <w:ind w:firstLine="539"/>
        <w:contextualSpacing/>
        <w:jc w:val="both"/>
        <w:rPr>
          <w:rFonts w:ascii="Arial" w:hAnsi="Arial" w:cs="Arial"/>
          <w:sz w:val="24"/>
          <w:szCs w:val="24"/>
        </w:rPr>
      </w:pPr>
      <w:r>
        <w:rPr>
          <w:rFonts w:ascii="Arial" w:hAnsi="Arial" w:cs="Arial"/>
          <w:sz w:val="24"/>
          <w:szCs w:val="24"/>
        </w:rPr>
        <w:t>3.1. К выплатам компенсационного характера относятся: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работникам, занятым на тяжелых работах, работах с вредными и (или) опасными и иными особыми условиями труда;</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за работу в местностях с особыми климатическими условиями;</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3.2. Виды выплат компенсационного характера, размеры и условия их осуществления устанавливаются в   соответствии с трудовым законодательством и иными нормативными правовыми актами Российской Федерации, Красноярского края и Сухобузимского района, содержащими нормы трудового права, и настоящим Положением.</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3.3. В случаях, определенных законодательством Российской Федерации и Красноярского края, к заработной плате работников учреждений устанавливаются районный коэффициент, процентная надбавка к заработной плате за стаж работы в районах Крайнего Севера и приравненных к ним местностях, в иных местностях Красноярского края с особыми климатическими условиями.</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3.4. Выплаты работникам, занятым на тяжелых работах, работах с вредными и (или) опасными и иными особыми условиями труда, устанавливаются работникам учреждения на основании </w:t>
      </w:r>
      <w:hyperlink r:id="rId9">
        <w:r>
          <w:rPr>
            <w:rFonts w:ascii="Arial" w:hAnsi="Arial" w:cs="Arial"/>
            <w:sz w:val="24"/>
            <w:szCs w:val="24"/>
          </w:rPr>
          <w:t>статьи 147</w:t>
        </w:r>
      </w:hyperlink>
      <w:r>
        <w:rPr>
          <w:rFonts w:ascii="Arial" w:hAnsi="Arial" w:cs="Arial"/>
          <w:sz w:val="24"/>
          <w:szCs w:val="24"/>
        </w:rPr>
        <w:t xml:space="preserve"> Трудового кодекса Российской Федерации и в соответствии с Перечнем работ с неблагоприятными условиями труда, на которых устанавливаются доплаты рабочим, специалистам и служащим с тяжелыми и вредными, особо тяжелыми и особо вредными условиями труда, утвержденным приказом Гособразования СССР от 20 августа 1990 г. N 579.</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3.5. Доплата за работу в ночное время на основании </w:t>
      </w:r>
      <w:hyperlink r:id="rId10">
        <w:r>
          <w:rPr>
            <w:rFonts w:ascii="Arial" w:hAnsi="Arial" w:cs="Arial"/>
            <w:sz w:val="24"/>
            <w:szCs w:val="24"/>
          </w:rPr>
          <w:t xml:space="preserve">статьи </w:t>
        </w:r>
      </w:hyperlink>
      <w:r>
        <w:rPr>
          <w:rFonts w:ascii="Arial" w:hAnsi="Arial" w:cs="Arial"/>
          <w:sz w:val="24"/>
          <w:szCs w:val="24"/>
        </w:rPr>
        <w:t xml:space="preserve">96 Трудового кодекса Российской Федерации производится работникам в размере 35% части оклада (должностного оклада), ставки заработной платы (рассчитанного за час работы) за каждый час работы в ночное время (п.3.4.2. </w:t>
      </w:r>
      <w:r>
        <w:rPr>
          <w:rFonts w:ascii="Arial" w:hAnsi="Arial" w:cs="Arial"/>
          <w:sz w:val="24"/>
          <w:szCs w:val="24"/>
          <w:shd w:val="clear" w:color="auto" w:fill="FFFFFF"/>
        </w:rPr>
        <w:t>постановления</w:t>
      </w:r>
      <w:r w:rsidRPr="00CB736A">
        <w:rPr>
          <w:rFonts w:ascii="Arial" w:hAnsi="Arial" w:cs="Arial"/>
          <w:sz w:val="24"/>
          <w:szCs w:val="24"/>
          <w:shd w:val="clear" w:color="auto" w:fill="FFFFFF"/>
        </w:rPr>
        <w:t xml:space="preserve"> администрации Сухобузимского района от 12.12.2013 № 1055-п «Об утверждении Примерного положения об оплате труда работников органов местного самоуправления Сухобузимского района по должностям, не отнесенным к муниципальным должностям и должностям муниципальной службы</w:t>
      </w:r>
      <w:r>
        <w:rPr>
          <w:rFonts w:ascii="Arial" w:hAnsi="Arial" w:cs="Arial"/>
          <w:sz w:val="24"/>
          <w:szCs w:val="24"/>
          <w:shd w:val="clear" w:color="auto" w:fill="FFFFFF"/>
        </w:rPr>
        <w:t>»</w:t>
      </w:r>
      <w:r>
        <w:rPr>
          <w:rFonts w:ascii="Arial" w:hAnsi="Arial" w:cs="Arial"/>
          <w:sz w:val="24"/>
          <w:szCs w:val="24"/>
        </w:rPr>
        <w:t>).</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3.6. Оплата труда в других случаях выполнения работ в условиях, отклоняющихся от нормальных, устанавливается работникам учреждения на основании </w:t>
      </w:r>
      <w:hyperlink r:id="rId11">
        <w:r>
          <w:rPr>
            <w:rFonts w:ascii="Arial" w:hAnsi="Arial" w:cs="Arial"/>
            <w:sz w:val="24"/>
            <w:szCs w:val="24"/>
          </w:rPr>
          <w:t>статьи 149</w:t>
        </w:r>
      </w:hyperlink>
      <w:r>
        <w:rPr>
          <w:rFonts w:ascii="Arial" w:hAnsi="Arial" w:cs="Arial"/>
          <w:sz w:val="24"/>
          <w:szCs w:val="24"/>
        </w:rPr>
        <w:t xml:space="preserve"> Трудового кодекса Российской Федерации.</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3.7. Оплата труда в выходные и нерабочие праздничные дни производится на основании </w:t>
      </w:r>
      <w:hyperlink r:id="rId12">
        <w:r>
          <w:rPr>
            <w:rFonts w:ascii="Arial" w:hAnsi="Arial" w:cs="Arial"/>
            <w:sz w:val="24"/>
            <w:szCs w:val="24"/>
          </w:rPr>
          <w:t>статьи 153</w:t>
        </w:r>
      </w:hyperlink>
      <w:r>
        <w:rPr>
          <w:rFonts w:ascii="Arial" w:hAnsi="Arial" w:cs="Arial"/>
          <w:sz w:val="24"/>
          <w:szCs w:val="24"/>
        </w:rPr>
        <w:t xml:space="preserve"> Трудового кодекса Российской Федерации.</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3.8. </w:t>
      </w:r>
      <w:r w:rsidR="00A523A5">
        <w:rPr>
          <w:rFonts w:ascii="Arial" w:hAnsi="Arial" w:cs="Arial"/>
          <w:sz w:val="24"/>
          <w:szCs w:val="24"/>
        </w:rPr>
        <w:t>Виды и размеры выплат при выполнении работ в других условиях, отклоняющихся от нормальных: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866"/>
        <w:gridCol w:w="1985"/>
      </w:tblGrid>
      <w:tr w:rsidR="00A523A5" w:rsidRPr="0035069B" w:rsidTr="00BA39CC">
        <w:trPr>
          <w:trHeight w:val="1613"/>
        </w:trPr>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 п/п</w:t>
            </w:r>
          </w:p>
        </w:tc>
        <w:tc>
          <w:tcPr>
            <w:tcW w:w="6866"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Виды компенсационных выплат</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 xml:space="preserve">Предельный размер </w:t>
            </w:r>
            <w:r w:rsidRPr="00A523A5">
              <w:rPr>
                <w:rFonts w:ascii="Arial" w:hAnsi="Arial" w:cs="Arial"/>
                <w:sz w:val="24"/>
                <w:szCs w:val="24"/>
              </w:rPr>
              <w:br/>
              <w:t>к окладу (должностному окладу), ставке заработной платы</w:t>
            </w:r>
          </w:p>
        </w:tc>
      </w:tr>
      <w:tr w:rsidR="00A523A5" w:rsidRPr="0035069B" w:rsidTr="00BA39CC">
        <w:tblPrEx>
          <w:tblBorders>
            <w:insideH w:val="nil"/>
          </w:tblBorders>
        </w:tblPrEx>
        <w:tc>
          <w:tcPr>
            <w:tcW w:w="567" w:type="dxa"/>
            <w:tcBorders>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1</w:t>
            </w:r>
          </w:p>
        </w:tc>
        <w:tc>
          <w:tcPr>
            <w:tcW w:w="6866" w:type="dxa"/>
            <w:tcBorders>
              <w:bottom w:val="nil"/>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 xml:space="preserve">педагогическим работникам за индивидуальное обучение </w:t>
            </w:r>
            <w:r w:rsidRPr="00A523A5">
              <w:rPr>
                <w:rFonts w:ascii="Arial" w:hAnsi="Arial" w:cs="Arial"/>
                <w:sz w:val="24"/>
                <w:szCs w:val="24"/>
              </w:rPr>
              <w:br/>
              <w:t xml:space="preserve">на дому обучающихся, осваивающих основные общеобразовательные программы и нуждающихся </w:t>
            </w:r>
            <w:r w:rsidRPr="00A523A5">
              <w:rPr>
                <w:rFonts w:ascii="Arial" w:hAnsi="Arial" w:cs="Arial"/>
                <w:sz w:val="24"/>
                <w:szCs w:val="24"/>
              </w:rPr>
              <w:br/>
              <w:t xml:space="preserve">в длительном лечении, а также детей-инвалидов, которые </w:t>
            </w:r>
            <w:r w:rsidRPr="00A523A5">
              <w:rPr>
                <w:rFonts w:ascii="Arial" w:hAnsi="Arial" w:cs="Arial"/>
                <w:sz w:val="24"/>
                <w:szCs w:val="24"/>
              </w:rPr>
              <w:br/>
              <w:t>по состоянию здоровья не могут посещать образовательные учреждения (при наличии соответствующего медицинского заключения), за индивидуальное и групповое обучение детей, находящихся на длительном лечении в медицинских организациях</w:t>
            </w:r>
            <w:r w:rsidRPr="00A523A5">
              <w:rPr>
                <w:rFonts w:ascii="Arial" w:hAnsi="Arial" w:cs="Arial"/>
                <w:sz w:val="24"/>
                <w:szCs w:val="24"/>
                <w:vertAlign w:val="superscript"/>
              </w:rPr>
              <w:t>1</w:t>
            </w:r>
          </w:p>
        </w:tc>
        <w:tc>
          <w:tcPr>
            <w:tcW w:w="1985" w:type="dxa"/>
            <w:tcBorders>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 xml:space="preserve">10 % </w:t>
            </w:r>
          </w:p>
        </w:tc>
      </w:tr>
      <w:tr w:rsidR="00A523A5" w:rsidRPr="0035069B" w:rsidTr="00BA39CC">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2</w:t>
            </w:r>
          </w:p>
        </w:tc>
        <w:tc>
          <w:tcPr>
            <w:tcW w:w="6866" w:type="dxa"/>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за ненормированный рабочий день</w:t>
            </w:r>
            <w:r w:rsidRPr="00A523A5">
              <w:rPr>
                <w:rFonts w:ascii="Arial" w:hAnsi="Arial" w:cs="Arial"/>
                <w:sz w:val="24"/>
                <w:szCs w:val="24"/>
                <w:vertAlign w:val="superscript"/>
              </w:rPr>
              <w:t>1</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 xml:space="preserve">10 % </w:t>
            </w:r>
          </w:p>
        </w:tc>
      </w:tr>
      <w:tr w:rsidR="00A523A5" w:rsidRPr="0035069B" w:rsidTr="00BA39CC">
        <w:tc>
          <w:tcPr>
            <w:tcW w:w="567" w:type="dxa"/>
            <w:vMerge w:val="restart"/>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3</w:t>
            </w:r>
          </w:p>
        </w:tc>
        <w:tc>
          <w:tcPr>
            <w:tcW w:w="6866" w:type="dxa"/>
            <w:tcBorders>
              <w:bottom w:val="nil"/>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за работу в общеобразовательных учреждениях для лиц, содержащихся в исправительных учреждениях уголовно-исполнительной системы:</w:t>
            </w:r>
          </w:p>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в следственных изоляторах, исправительно-трудовых учреждениях, лечебно-трудовых учреждениях и их предприятиях, обслуживающих осужденных;</w:t>
            </w:r>
          </w:p>
        </w:tc>
        <w:tc>
          <w:tcPr>
            <w:tcW w:w="1985" w:type="dxa"/>
            <w:tcBorders>
              <w:bottom w:val="nil"/>
            </w:tcBorders>
          </w:tcPr>
          <w:p w:rsidR="00A523A5" w:rsidRPr="00A523A5" w:rsidRDefault="00A523A5" w:rsidP="00BA39CC">
            <w:pPr>
              <w:pStyle w:val="ConsPlusNormal"/>
              <w:jc w:val="center"/>
              <w:rPr>
                <w:rFonts w:ascii="Arial" w:hAnsi="Arial" w:cs="Arial"/>
                <w:sz w:val="24"/>
                <w:szCs w:val="24"/>
              </w:rPr>
            </w:pPr>
          </w:p>
          <w:p w:rsidR="00A523A5" w:rsidRPr="00A523A5" w:rsidRDefault="00A523A5" w:rsidP="00BA39CC">
            <w:pPr>
              <w:pStyle w:val="ConsPlusNormal"/>
              <w:jc w:val="center"/>
              <w:rPr>
                <w:rFonts w:ascii="Arial" w:hAnsi="Arial" w:cs="Arial"/>
                <w:sz w:val="24"/>
                <w:szCs w:val="24"/>
              </w:rPr>
            </w:pPr>
          </w:p>
          <w:p w:rsidR="00A523A5" w:rsidRPr="00A523A5" w:rsidRDefault="00A523A5" w:rsidP="00BA39CC">
            <w:pPr>
              <w:pStyle w:val="ConsPlusNormal"/>
              <w:jc w:val="center"/>
              <w:rPr>
                <w:rFonts w:ascii="Arial" w:hAnsi="Arial" w:cs="Arial"/>
                <w:sz w:val="24"/>
                <w:szCs w:val="24"/>
              </w:rPr>
            </w:pPr>
          </w:p>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40 %</w:t>
            </w:r>
          </w:p>
        </w:tc>
      </w:tr>
      <w:tr w:rsidR="00A523A5" w:rsidRPr="0035069B" w:rsidTr="00BA39CC">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 xml:space="preserve">в общеобразовательных учреждениях, занятых обучением лиц, которым решением суда определено содержание </w:t>
            </w:r>
            <w:r w:rsidRPr="00A523A5">
              <w:rPr>
                <w:rFonts w:ascii="Arial" w:hAnsi="Arial" w:cs="Arial"/>
                <w:sz w:val="24"/>
                <w:szCs w:val="24"/>
              </w:rPr>
              <w:br/>
              <w:t>в исправительных колониях строгого или особого режимов</w:t>
            </w:r>
            <w:r w:rsidRPr="00A523A5">
              <w:rPr>
                <w:rFonts w:ascii="Arial" w:hAnsi="Arial" w:cs="Arial"/>
                <w:sz w:val="24"/>
                <w:szCs w:val="24"/>
                <w:vertAlign w:val="superscript"/>
              </w:rPr>
              <w:t>1</w:t>
            </w:r>
          </w:p>
        </w:tc>
        <w:tc>
          <w:tcPr>
            <w:tcW w:w="1985" w:type="dxa"/>
            <w:tcBorders>
              <w:top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47 %</w:t>
            </w:r>
          </w:p>
        </w:tc>
      </w:tr>
      <w:tr w:rsidR="00A523A5" w:rsidRPr="0035069B" w:rsidTr="00BA39CC">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4</w:t>
            </w:r>
          </w:p>
        </w:tc>
        <w:tc>
          <w:tcPr>
            <w:tcW w:w="6866" w:type="dxa"/>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за классное руководство, кураторство</w:t>
            </w:r>
            <w:r w:rsidRPr="00A523A5">
              <w:rPr>
                <w:rFonts w:ascii="Arial" w:hAnsi="Arial" w:cs="Arial"/>
                <w:sz w:val="24"/>
                <w:szCs w:val="24"/>
                <w:vertAlign w:val="superscript"/>
              </w:rPr>
              <w:t>2</w:t>
            </w:r>
            <w:r w:rsidRPr="00A523A5">
              <w:rPr>
                <w:rFonts w:ascii="Arial" w:hAnsi="Arial" w:cs="Arial"/>
                <w:sz w:val="24"/>
                <w:szCs w:val="24"/>
              </w:rPr>
              <w:t xml:space="preserve"> </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2 700 рублей</w:t>
            </w:r>
          </w:p>
        </w:tc>
      </w:tr>
      <w:tr w:rsidR="00A523A5" w:rsidRPr="0035069B" w:rsidTr="00BA39CC">
        <w:trPr>
          <w:trHeight w:val="3617"/>
        </w:trPr>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w:t>
            </w:r>
          </w:p>
        </w:tc>
        <w:tc>
          <w:tcPr>
            <w:tcW w:w="6866" w:type="dxa"/>
          </w:tcPr>
          <w:p w:rsidR="00A523A5" w:rsidRPr="00A523A5" w:rsidRDefault="00A523A5" w:rsidP="00BA39CC">
            <w:pPr>
              <w:autoSpaceDE w:val="0"/>
              <w:autoSpaceDN w:val="0"/>
              <w:adjustRightInd w:val="0"/>
              <w:spacing w:after="0" w:line="240" w:lineRule="auto"/>
              <w:rPr>
                <w:rFonts w:ascii="Arial" w:hAnsi="Arial" w:cs="Arial"/>
                <w:sz w:val="24"/>
                <w:szCs w:val="24"/>
                <w:vertAlign w:val="superscript"/>
              </w:rPr>
            </w:pPr>
            <w:r w:rsidRPr="00A523A5">
              <w:rPr>
                <w:rFonts w:ascii="Arial" w:hAnsi="Arial" w:cs="Arial"/>
                <w:sz w:val="24"/>
                <w:szCs w:val="24"/>
              </w:rPr>
              <w:t xml:space="preserve">ежемесячное денежное вознаграждение за классное руководство (кураторство) педагогическим работникам краевых государственных общеобразовательных организаций, осуществляющим классное руководство в классе, классе-комплекте, а также педагогическим работникам краевых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осуществляющим классное руководство (кураторство) </w:t>
            </w:r>
            <w:r w:rsidRPr="00A523A5">
              <w:rPr>
                <w:rFonts w:ascii="Arial" w:hAnsi="Arial" w:cs="Arial"/>
                <w:sz w:val="24"/>
                <w:szCs w:val="24"/>
              </w:rPr>
              <w:br/>
              <w:t xml:space="preserve">в учебных группах очной и очно-заочной формы обучения, </w:t>
            </w:r>
            <w:r w:rsidRPr="00A523A5">
              <w:rPr>
                <w:rFonts w:ascii="Arial" w:hAnsi="Arial" w:cs="Arial"/>
                <w:sz w:val="24"/>
                <w:szCs w:val="24"/>
              </w:rPr>
              <w:br/>
              <w:t>в которых обучающиеся осваивают указанные образовательные программы</w:t>
            </w:r>
            <w:r w:rsidRPr="00A523A5">
              <w:rPr>
                <w:rFonts w:ascii="Arial" w:hAnsi="Arial" w:cs="Arial"/>
                <w:sz w:val="24"/>
                <w:szCs w:val="24"/>
                <w:vertAlign w:val="superscript"/>
              </w:rPr>
              <w:t>3</w:t>
            </w:r>
          </w:p>
        </w:tc>
        <w:tc>
          <w:tcPr>
            <w:tcW w:w="1985" w:type="dxa"/>
          </w:tcPr>
          <w:p w:rsidR="00A523A5" w:rsidRPr="00A523A5" w:rsidRDefault="00A523A5" w:rsidP="00BA39CC">
            <w:pPr>
              <w:pStyle w:val="ConsPlusNormal"/>
              <w:jc w:val="center"/>
              <w:rPr>
                <w:rFonts w:ascii="Arial" w:hAnsi="Arial" w:cs="Arial"/>
                <w:sz w:val="24"/>
                <w:szCs w:val="24"/>
              </w:rPr>
            </w:pPr>
          </w:p>
        </w:tc>
      </w:tr>
      <w:tr w:rsidR="00A523A5" w:rsidRPr="0035069B" w:rsidTr="00BA39CC">
        <w:trPr>
          <w:trHeight w:val="781"/>
        </w:trPr>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5.1</w:t>
            </w:r>
          </w:p>
        </w:tc>
        <w:tc>
          <w:tcPr>
            <w:tcW w:w="6866" w:type="dxa"/>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hAnsi="Arial" w:cs="Arial"/>
                <w:sz w:val="24"/>
                <w:szCs w:val="24"/>
              </w:rPr>
              <w:t xml:space="preserve">в одном классе, классе-комплекте либо учебной группе </w:t>
            </w:r>
            <w:r w:rsidRPr="00A523A5">
              <w:rPr>
                <w:rFonts w:ascii="Arial" w:hAnsi="Arial" w:cs="Arial"/>
                <w:sz w:val="24"/>
                <w:szCs w:val="24"/>
              </w:rPr>
              <w:br/>
              <w:t>в населенных пунктах с численностью населения 100 тыс. человек и более</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5 000 рублей</w:t>
            </w:r>
          </w:p>
        </w:tc>
      </w:tr>
      <w:tr w:rsidR="00A523A5" w:rsidRPr="0035069B" w:rsidTr="00BA39CC">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5.2</w:t>
            </w:r>
          </w:p>
        </w:tc>
        <w:tc>
          <w:tcPr>
            <w:tcW w:w="6866" w:type="dxa"/>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hAnsi="Arial" w:cs="Arial"/>
                <w:sz w:val="24"/>
                <w:szCs w:val="24"/>
              </w:rPr>
              <w:t xml:space="preserve">в одном классе, классе-комплекте либо учебной группе </w:t>
            </w:r>
            <w:r w:rsidRPr="00A523A5">
              <w:rPr>
                <w:rFonts w:ascii="Arial" w:hAnsi="Arial" w:cs="Arial"/>
                <w:sz w:val="24"/>
                <w:szCs w:val="24"/>
              </w:rPr>
              <w:br/>
              <w:t>в населенных пунктах с численностью населения менее 100 тыс. человек</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10 000 рублей</w:t>
            </w:r>
          </w:p>
        </w:tc>
      </w:tr>
      <w:tr w:rsidR="00A523A5" w:rsidRPr="0035069B" w:rsidTr="00BA39CC">
        <w:trPr>
          <w:trHeight w:val="810"/>
        </w:trPr>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5.3</w:t>
            </w:r>
          </w:p>
        </w:tc>
        <w:tc>
          <w:tcPr>
            <w:tcW w:w="6866" w:type="dxa"/>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hAnsi="Arial" w:cs="Arial"/>
                <w:sz w:val="24"/>
                <w:szCs w:val="24"/>
              </w:rPr>
              <w:t>в двух и более классах, классах-комплектах либо учебных группах в населенных пунктах с численностью населения 100 тыс. человек и более</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10 000 рублей</w:t>
            </w:r>
          </w:p>
        </w:tc>
      </w:tr>
      <w:tr w:rsidR="00A523A5" w:rsidRPr="0035069B" w:rsidTr="00BA39CC">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5.4</w:t>
            </w:r>
          </w:p>
        </w:tc>
        <w:tc>
          <w:tcPr>
            <w:tcW w:w="6866" w:type="dxa"/>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hAnsi="Arial" w:cs="Arial"/>
                <w:sz w:val="24"/>
                <w:szCs w:val="24"/>
              </w:rPr>
              <w:t>в двух и более классах, классах-комплектах либо учебных группах в населенных пунктах с численностью населения менее 100 тыс. человек</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20 000 рублей</w:t>
            </w:r>
          </w:p>
        </w:tc>
      </w:tr>
      <w:tr w:rsidR="00A523A5" w:rsidRPr="0035069B" w:rsidTr="00BA39CC">
        <w:trPr>
          <w:trHeight w:val="287"/>
        </w:trPr>
        <w:tc>
          <w:tcPr>
            <w:tcW w:w="567"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6</w:t>
            </w:r>
          </w:p>
        </w:tc>
        <w:tc>
          <w:tcPr>
            <w:tcW w:w="6866" w:type="dxa"/>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за заведование элементами инфраструктуры</w:t>
            </w:r>
          </w:p>
        </w:tc>
        <w:tc>
          <w:tcPr>
            <w:tcW w:w="1985" w:type="dxa"/>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950 рублей</w:t>
            </w:r>
          </w:p>
        </w:tc>
      </w:tr>
      <w:tr w:rsidR="00A523A5" w:rsidRPr="0035069B" w:rsidTr="00BA39CC">
        <w:trPr>
          <w:trHeight w:val="545"/>
        </w:trPr>
        <w:tc>
          <w:tcPr>
            <w:tcW w:w="567" w:type="dxa"/>
            <w:vMerge w:val="restart"/>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7</w:t>
            </w:r>
          </w:p>
        </w:tc>
        <w:tc>
          <w:tcPr>
            <w:tcW w:w="6866" w:type="dxa"/>
            <w:tcBorders>
              <w:bottom w:val="nil"/>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за проверку письменных работ с учетом фактического объема учебной нагрузки:</w:t>
            </w:r>
          </w:p>
        </w:tc>
        <w:tc>
          <w:tcPr>
            <w:tcW w:w="1985" w:type="dxa"/>
            <w:tcBorders>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за 1 час:</w:t>
            </w:r>
          </w:p>
        </w:tc>
      </w:tr>
      <w:tr w:rsidR="00A523A5" w:rsidRPr="0035069B" w:rsidTr="00BA39CC">
        <w:trPr>
          <w:trHeight w:val="32"/>
        </w:trPr>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bottom w:val="nil"/>
            </w:tcBorders>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eastAsiaTheme="minorEastAsia" w:hAnsi="Arial" w:cs="Arial"/>
                <w:sz w:val="24"/>
                <w:szCs w:val="24"/>
              </w:rPr>
              <w:t>учителям русского языка, литературы</w:t>
            </w:r>
          </w:p>
        </w:tc>
        <w:tc>
          <w:tcPr>
            <w:tcW w:w="1985" w:type="dxa"/>
            <w:tcBorders>
              <w:top w:val="nil"/>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130 рублей</w:t>
            </w:r>
          </w:p>
        </w:tc>
      </w:tr>
      <w:tr w:rsidR="00A523A5" w:rsidRPr="0035069B" w:rsidTr="00BA39CC">
        <w:trPr>
          <w:trHeight w:val="32"/>
        </w:trPr>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bottom w:val="nil"/>
            </w:tcBorders>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eastAsiaTheme="minorEastAsia" w:hAnsi="Arial" w:cs="Arial"/>
                <w:sz w:val="24"/>
                <w:szCs w:val="24"/>
              </w:rPr>
              <w:t>учителям математики</w:t>
            </w:r>
          </w:p>
        </w:tc>
        <w:tc>
          <w:tcPr>
            <w:tcW w:w="1985" w:type="dxa"/>
            <w:tcBorders>
              <w:top w:val="nil"/>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105 рублей</w:t>
            </w:r>
          </w:p>
        </w:tc>
      </w:tr>
      <w:tr w:rsidR="00A523A5" w:rsidRPr="0035069B" w:rsidTr="00BA39CC">
        <w:trPr>
          <w:trHeight w:val="32"/>
        </w:trPr>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bottom w:val="nil"/>
            </w:tcBorders>
          </w:tcPr>
          <w:p w:rsidR="00A523A5" w:rsidRPr="00A523A5" w:rsidRDefault="00A523A5" w:rsidP="00BA39CC">
            <w:pPr>
              <w:autoSpaceDE w:val="0"/>
              <w:autoSpaceDN w:val="0"/>
              <w:adjustRightInd w:val="0"/>
              <w:spacing w:after="0" w:line="240" w:lineRule="auto"/>
              <w:rPr>
                <w:rFonts w:ascii="Arial" w:hAnsi="Arial" w:cs="Arial"/>
                <w:sz w:val="24"/>
                <w:szCs w:val="24"/>
              </w:rPr>
            </w:pPr>
            <w:r w:rsidRPr="00A523A5">
              <w:rPr>
                <w:rFonts w:ascii="Arial" w:eastAsiaTheme="minorEastAsia" w:hAnsi="Arial" w:cs="Arial"/>
                <w:sz w:val="24"/>
                <w:szCs w:val="24"/>
              </w:rPr>
              <w:t>учителям начальных классов</w:t>
            </w:r>
          </w:p>
        </w:tc>
        <w:tc>
          <w:tcPr>
            <w:tcW w:w="1985" w:type="dxa"/>
            <w:tcBorders>
              <w:top w:val="nil"/>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105 рублей</w:t>
            </w:r>
          </w:p>
        </w:tc>
      </w:tr>
      <w:tr w:rsidR="00A523A5" w:rsidRPr="0035069B" w:rsidTr="00BA39CC">
        <w:trPr>
          <w:trHeight w:val="32"/>
        </w:trPr>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bottom w:val="nil"/>
            </w:tcBorders>
          </w:tcPr>
          <w:p w:rsidR="00A523A5" w:rsidRPr="00A523A5" w:rsidRDefault="00A523A5" w:rsidP="00BA39CC">
            <w:pPr>
              <w:autoSpaceDE w:val="0"/>
              <w:autoSpaceDN w:val="0"/>
              <w:adjustRightInd w:val="0"/>
              <w:spacing w:after="0" w:line="240" w:lineRule="auto"/>
              <w:jc w:val="both"/>
              <w:rPr>
                <w:rFonts w:ascii="Arial" w:hAnsi="Arial" w:cs="Arial"/>
                <w:sz w:val="24"/>
                <w:szCs w:val="24"/>
              </w:rPr>
            </w:pPr>
            <w:r w:rsidRPr="00A523A5">
              <w:rPr>
                <w:rFonts w:ascii="Arial" w:eastAsiaTheme="minorEastAsia" w:hAnsi="Arial" w:cs="Arial"/>
                <w:sz w:val="24"/>
                <w:szCs w:val="24"/>
              </w:rPr>
              <w:t>учителям физики, химии, иностранного языка</w:t>
            </w:r>
          </w:p>
        </w:tc>
        <w:tc>
          <w:tcPr>
            <w:tcW w:w="1985" w:type="dxa"/>
            <w:tcBorders>
              <w:top w:val="nil"/>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50 рублей</w:t>
            </w:r>
          </w:p>
        </w:tc>
      </w:tr>
      <w:tr w:rsidR="00A523A5" w:rsidRPr="0035069B" w:rsidTr="00BA39CC">
        <w:trPr>
          <w:trHeight w:val="32"/>
        </w:trPr>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bottom w:val="nil"/>
            </w:tcBorders>
          </w:tcPr>
          <w:p w:rsidR="00A523A5" w:rsidRPr="00A523A5" w:rsidRDefault="00A523A5" w:rsidP="00BA39CC">
            <w:pPr>
              <w:autoSpaceDE w:val="0"/>
              <w:autoSpaceDN w:val="0"/>
              <w:adjustRightInd w:val="0"/>
              <w:spacing w:after="0" w:line="240" w:lineRule="auto"/>
              <w:jc w:val="both"/>
              <w:rPr>
                <w:rFonts w:ascii="Arial" w:hAnsi="Arial" w:cs="Arial"/>
                <w:sz w:val="24"/>
                <w:szCs w:val="24"/>
              </w:rPr>
            </w:pPr>
            <w:r w:rsidRPr="00A523A5">
              <w:rPr>
                <w:rFonts w:ascii="Arial" w:eastAsiaTheme="minorEastAsia" w:hAnsi="Arial" w:cs="Arial"/>
                <w:sz w:val="24"/>
                <w:szCs w:val="24"/>
              </w:rPr>
              <w:t>учителям истории, биологии и географии</w:t>
            </w:r>
          </w:p>
        </w:tc>
        <w:tc>
          <w:tcPr>
            <w:tcW w:w="1985" w:type="dxa"/>
            <w:tcBorders>
              <w:top w:val="nil"/>
              <w:bottom w:val="nil"/>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25 рублей</w:t>
            </w:r>
          </w:p>
        </w:tc>
      </w:tr>
      <w:tr w:rsidR="00A523A5" w:rsidRPr="0035069B" w:rsidTr="00BA39CC">
        <w:trPr>
          <w:trHeight w:val="32"/>
        </w:trPr>
        <w:tc>
          <w:tcPr>
            <w:tcW w:w="567" w:type="dxa"/>
            <w:vMerge/>
          </w:tcPr>
          <w:p w:rsidR="00A523A5" w:rsidRPr="00A523A5" w:rsidRDefault="00A523A5" w:rsidP="00BA39CC">
            <w:pPr>
              <w:pStyle w:val="ConsPlusNormal"/>
              <w:jc w:val="center"/>
              <w:rPr>
                <w:rFonts w:ascii="Arial" w:hAnsi="Arial" w:cs="Arial"/>
                <w:sz w:val="24"/>
                <w:szCs w:val="24"/>
              </w:rPr>
            </w:pPr>
          </w:p>
        </w:tc>
        <w:tc>
          <w:tcPr>
            <w:tcW w:w="6866" w:type="dxa"/>
            <w:tcBorders>
              <w:top w:val="nil"/>
              <w:bottom w:val="single" w:sz="4" w:space="0" w:color="auto"/>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преподавателям профессиональных образовательных учреждений</w:t>
            </w:r>
          </w:p>
        </w:tc>
        <w:tc>
          <w:tcPr>
            <w:tcW w:w="1985" w:type="dxa"/>
            <w:tcBorders>
              <w:top w:val="nil"/>
              <w:bottom w:val="single" w:sz="4" w:space="0" w:color="auto"/>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80 рублей</w:t>
            </w:r>
          </w:p>
        </w:tc>
      </w:tr>
      <w:tr w:rsidR="00A523A5" w:rsidRPr="0035069B" w:rsidTr="00BA39CC">
        <w:trPr>
          <w:trHeight w:val="32"/>
        </w:trPr>
        <w:tc>
          <w:tcPr>
            <w:tcW w:w="567" w:type="dxa"/>
            <w:tcBorders>
              <w:top w:val="single" w:sz="4" w:space="0" w:color="auto"/>
              <w:left w:val="single" w:sz="4" w:space="0" w:color="auto"/>
              <w:bottom w:val="single" w:sz="4" w:space="0" w:color="auto"/>
              <w:right w:val="single" w:sz="4" w:space="0" w:color="auto"/>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8</w:t>
            </w:r>
          </w:p>
        </w:tc>
        <w:tc>
          <w:tcPr>
            <w:tcW w:w="6866" w:type="dxa"/>
            <w:tcBorders>
              <w:top w:val="single" w:sz="4" w:space="0" w:color="auto"/>
              <w:left w:val="single" w:sz="4" w:space="0" w:color="auto"/>
              <w:bottom w:val="single" w:sz="4" w:space="0" w:color="auto"/>
              <w:right w:val="single" w:sz="4" w:space="0" w:color="auto"/>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 xml:space="preserve">за выполнение дополнительной работы, связанной </w:t>
            </w:r>
            <w:r w:rsidRPr="00A523A5">
              <w:rPr>
                <w:rFonts w:ascii="Arial" w:hAnsi="Arial" w:cs="Arial"/>
                <w:sz w:val="24"/>
                <w:szCs w:val="24"/>
              </w:rPr>
              <w:br/>
              <w:t>с методической деятельностью, педагогическими работниками, имеющими квалификационную категорию «педагог-методист»</w:t>
            </w:r>
          </w:p>
        </w:tc>
        <w:tc>
          <w:tcPr>
            <w:tcW w:w="1985" w:type="dxa"/>
            <w:tcBorders>
              <w:top w:val="single" w:sz="4" w:space="0" w:color="auto"/>
              <w:left w:val="single" w:sz="4" w:space="0" w:color="auto"/>
              <w:bottom w:val="single" w:sz="4" w:space="0" w:color="auto"/>
              <w:right w:val="single" w:sz="4" w:space="0" w:color="auto"/>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2 500 рублей</w:t>
            </w:r>
          </w:p>
        </w:tc>
      </w:tr>
      <w:tr w:rsidR="00A523A5" w:rsidRPr="0035069B" w:rsidTr="00BA39CC">
        <w:trPr>
          <w:trHeight w:val="32"/>
        </w:trPr>
        <w:tc>
          <w:tcPr>
            <w:tcW w:w="567" w:type="dxa"/>
            <w:tcBorders>
              <w:top w:val="single" w:sz="4" w:space="0" w:color="auto"/>
              <w:left w:val="single" w:sz="4" w:space="0" w:color="auto"/>
              <w:bottom w:val="single" w:sz="4" w:space="0" w:color="auto"/>
              <w:right w:val="single" w:sz="4" w:space="0" w:color="auto"/>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9</w:t>
            </w:r>
          </w:p>
        </w:tc>
        <w:tc>
          <w:tcPr>
            <w:tcW w:w="6866" w:type="dxa"/>
            <w:tcBorders>
              <w:top w:val="single" w:sz="4" w:space="0" w:color="auto"/>
              <w:left w:val="single" w:sz="4" w:space="0" w:color="auto"/>
              <w:bottom w:val="single" w:sz="4" w:space="0" w:color="auto"/>
              <w:right w:val="single" w:sz="4" w:space="0" w:color="auto"/>
            </w:tcBorders>
          </w:tcPr>
          <w:p w:rsidR="00A523A5" w:rsidRPr="00A523A5" w:rsidRDefault="00A523A5" w:rsidP="00BA39CC">
            <w:pPr>
              <w:pStyle w:val="ConsPlusNormal"/>
              <w:rPr>
                <w:rFonts w:ascii="Arial" w:hAnsi="Arial" w:cs="Arial"/>
                <w:sz w:val="24"/>
                <w:szCs w:val="24"/>
              </w:rPr>
            </w:pPr>
            <w:r w:rsidRPr="00A523A5">
              <w:rPr>
                <w:rFonts w:ascii="Arial" w:hAnsi="Arial" w:cs="Arial"/>
                <w:sz w:val="24"/>
                <w:szCs w:val="24"/>
              </w:rPr>
              <w:t xml:space="preserve">за выполнение дополнительной работы, связанной </w:t>
            </w:r>
            <w:r w:rsidRPr="00A523A5">
              <w:rPr>
                <w:rFonts w:ascii="Arial" w:hAnsi="Arial" w:cs="Arial"/>
                <w:sz w:val="24"/>
                <w:szCs w:val="24"/>
              </w:rPr>
              <w:br/>
              <w:t>с наставничеством, педагогическими работниками, имеющими квалификационную категорию «педагог-наставник»</w:t>
            </w:r>
          </w:p>
        </w:tc>
        <w:tc>
          <w:tcPr>
            <w:tcW w:w="1985" w:type="dxa"/>
            <w:tcBorders>
              <w:top w:val="single" w:sz="4" w:space="0" w:color="auto"/>
              <w:left w:val="single" w:sz="4" w:space="0" w:color="auto"/>
              <w:bottom w:val="single" w:sz="4" w:space="0" w:color="auto"/>
              <w:right w:val="single" w:sz="4" w:space="0" w:color="auto"/>
            </w:tcBorders>
          </w:tcPr>
          <w:p w:rsidR="00A523A5" w:rsidRPr="00A523A5" w:rsidRDefault="00A523A5" w:rsidP="00BA39CC">
            <w:pPr>
              <w:pStyle w:val="ConsPlusNormal"/>
              <w:jc w:val="center"/>
              <w:rPr>
                <w:rFonts w:ascii="Arial" w:hAnsi="Arial" w:cs="Arial"/>
                <w:sz w:val="24"/>
                <w:szCs w:val="24"/>
              </w:rPr>
            </w:pPr>
            <w:r w:rsidRPr="00A523A5">
              <w:rPr>
                <w:rFonts w:ascii="Arial" w:hAnsi="Arial" w:cs="Arial"/>
                <w:sz w:val="24"/>
                <w:szCs w:val="24"/>
              </w:rPr>
              <w:t>2 500 рублей</w:t>
            </w:r>
          </w:p>
        </w:tc>
      </w:tr>
    </w:tbl>
    <w:p w:rsidR="00A523A5" w:rsidRDefault="00A523A5" w:rsidP="00A523A5">
      <w:pPr>
        <w:widowControl w:val="0"/>
        <w:autoSpaceDE w:val="0"/>
        <w:autoSpaceDN w:val="0"/>
        <w:spacing w:after="0" w:line="240" w:lineRule="auto"/>
        <w:contextualSpacing/>
        <w:jc w:val="both"/>
        <w:rPr>
          <w:rFonts w:ascii="Times New Roman" w:eastAsiaTheme="minorEastAsia" w:hAnsi="Times New Roman"/>
          <w:sz w:val="28"/>
          <w:szCs w:val="28"/>
        </w:rPr>
      </w:pPr>
    </w:p>
    <w:p w:rsidR="00A523A5" w:rsidRPr="00A523A5" w:rsidRDefault="00DC51DB" w:rsidP="00A523A5">
      <w:pPr>
        <w:widowControl w:val="0"/>
        <w:tabs>
          <w:tab w:val="left" w:pos="1560"/>
        </w:tabs>
        <w:autoSpaceDE w:val="0"/>
        <w:autoSpaceDN w:val="0"/>
        <w:spacing w:after="0" w:line="240" w:lineRule="auto"/>
        <w:ind w:firstLine="851"/>
        <w:contextualSpacing/>
        <w:jc w:val="both"/>
        <w:rPr>
          <w:rFonts w:ascii="Arial" w:eastAsiaTheme="minorEastAsia" w:hAnsi="Arial" w:cs="Arial"/>
          <w:sz w:val="24"/>
          <w:szCs w:val="24"/>
        </w:rPr>
      </w:pPr>
      <w:hyperlink r:id="rId13" w:history="1">
        <w:r w:rsidR="00A523A5" w:rsidRPr="00A523A5">
          <w:rPr>
            <w:rFonts w:ascii="Arial" w:hAnsi="Arial" w:cs="Arial"/>
            <w:sz w:val="24"/>
            <w:szCs w:val="24"/>
          </w:rPr>
          <w:t>&lt;1&gt;</w:t>
        </w:r>
      </w:hyperlink>
      <w:r w:rsidR="00A523A5" w:rsidRPr="00A523A5">
        <w:rPr>
          <w:rFonts w:ascii="Arial" w:hAnsi="Arial" w:cs="Arial"/>
          <w:sz w:val="24"/>
          <w:szCs w:val="24"/>
        </w:rPr>
        <w:t xml:space="preserve"> Начисляется пропорционально нагрузке.</w:t>
      </w:r>
    </w:p>
    <w:p w:rsidR="00A523A5" w:rsidRPr="00A523A5" w:rsidRDefault="00A523A5" w:rsidP="00A523A5">
      <w:pPr>
        <w:widowControl w:val="0"/>
        <w:autoSpaceDE w:val="0"/>
        <w:autoSpaceDN w:val="0"/>
        <w:spacing w:after="0" w:line="240" w:lineRule="auto"/>
        <w:ind w:firstLine="851"/>
        <w:contextualSpacing/>
        <w:jc w:val="both"/>
        <w:rPr>
          <w:rFonts w:ascii="Arial" w:hAnsi="Arial" w:cs="Arial"/>
          <w:sz w:val="24"/>
          <w:szCs w:val="24"/>
        </w:rPr>
      </w:pPr>
      <w:r w:rsidRPr="00A523A5">
        <w:rPr>
          <w:rFonts w:ascii="Arial" w:hAnsi="Arial" w:cs="Arial"/>
          <w:sz w:val="24"/>
          <w:szCs w:val="24"/>
        </w:rPr>
        <w:t>&lt;2&gt; Вознаграждение выплачивается педагогическим работникам общеобразовательных учреждений (далее – образовательные учреждения).</w:t>
      </w:r>
    </w:p>
    <w:p w:rsidR="00A523A5" w:rsidRPr="00A523A5" w:rsidRDefault="00A523A5" w:rsidP="00A523A5">
      <w:pPr>
        <w:autoSpaceDE w:val="0"/>
        <w:autoSpaceDN w:val="0"/>
        <w:adjustRightInd w:val="0"/>
        <w:spacing w:after="0" w:line="240" w:lineRule="auto"/>
        <w:ind w:firstLine="539"/>
        <w:contextualSpacing/>
        <w:jc w:val="both"/>
        <w:rPr>
          <w:rFonts w:ascii="Arial" w:hAnsi="Arial" w:cs="Arial"/>
          <w:sz w:val="24"/>
          <w:szCs w:val="24"/>
        </w:rPr>
      </w:pPr>
      <w:r w:rsidRPr="00A523A5">
        <w:rPr>
          <w:rFonts w:ascii="Arial" w:hAnsi="Arial" w:cs="Arial"/>
          <w:sz w:val="24"/>
          <w:szCs w:val="24"/>
        </w:rPr>
        <w:t xml:space="preserve">Размер выплаты педагогическим работникам за выполнение функций классного руководителя, куратора определяется исходя из расчета </w:t>
      </w:r>
      <w:r w:rsidRPr="00A523A5">
        <w:rPr>
          <w:rFonts w:ascii="Arial" w:hAnsi="Arial" w:cs="Arial"/>
          <w:sz w:val="24"/>
          <w:szCs w:val="24"/>
        </w:rPr>
        <w:br/>
        <w:t>2 700 рублей в месяц за выполнение функций классного руководителя, куратора в классе (груп</w:t>
      </w:r>
      <w:r w:rsidR="00351F1F">
        <w:rPr>
          <w:rFonts w:ascii="Arial" w:hAnsi="Arial" w:cs="Arial"/>
          <w:sz w:val="24"/>
          <w:szCs w:val="24"/>
        </w:rPr>
        <w:t>пе) с наполняемостью не менее 15</w:t>
      </w:r>
      <w:r w:rsidRPr="00A523A5">
        <w:rPr>
          <w:rFonts w:ascii="Arial" w:hAnsi="Arial" w:cs="Arial"/>
          <w:sz w:val="24"/>
          <w:szCs w:val="24"/>
        </w:rPr>
        <w:t xml:space="preserve"> человек, </w:t>
      </w:r>
      <w:r w:rsidRPr="00A523A5">
        <w:rPr>
          <w:rFonts w:ascii="Arial" w:hAnsi="Arial" w:cs="Arial"/>
          <w:sz w:val="24"/>
          <w:szCs w:val="24"/>
        </w:rPr>
        <w:br/>
        <w:t xml:space="preserve">за исключением классов (групп), комплектование которых осуществляется </w:t>
      </w:r>
      <w:r w:rsidRPr="00A523A5">
        <w:rPr>
          <w:rFonts w:ascii="Arial" w:hAnsi="Arial" w:cs="Arial"/>
          <w:sz w:val="24"/>
          <w:szCs w:val="24"/>
        </w:rPr>
        <w:br/>
        <w:t xml:space="preserve">в соответствии с  Постановлением Главного государственного санитарного врача РФ от 28.09.2020 № 28 «Об утверждении санитарных правил </w:t>
      </w:r>
      <w:r w:rsidRPr="00A523A5">
        <w:rPr>
          <w:rFonts w:ascii="Arial" w:hAnsi="Arial" w:cs="Arial"/>
          <w:sz w:val="24"/>
          <w:szCs w:val="24"/>
        </w:rPr>
        <w:br/>
        <w:t>СП 2.4.3648-20 "Санитарно-эпидемиологические требования к организациям воспитания и обучения, отдыха и оздоровления детей и молодежи».</w:t>
      </w:r>
    </w:p>
    <w:p w:rsidR="00A523A5" w:rsidRPr="00A523A5" w:rsidRDefault="00A523A5" w:rsidP="00A523A5">
      <w:pPr>
        <w:autoSpaceDE w:val="0"/>
        <w:autoSpaceDN w:val="0"/>
        <w:adjustRightInd w:val="0"/>
        <w:spacing w:after="0" w:line="240" w:lineRule="auto"/>
        <w:ind w:firstLine="539"/>
        <w:contextualSpacing/>
        <w:jc w:val="both"/>
        <w:rPr>
          <w:rFonts w:ascii="Arial" w:hAnsi="Arial" w:cs="Arial"/>
          <w:sz w:val="24"/>
          <w:szCs w:val="24"/>
        </w:rPr>
      </w:pPr>
      <w:r w:rsidRPr="00A523A5">
        <w:rPr>
          <w:rFonts w:ascii="Arial" w:hAnsi="Arial" w:cs="Arial"/>
          <w:sz w:val="24"/>
          <w:szCs w:val="24"/>
        </w:rPr>
        <w:t>Для классов (групп), наполняемость которых меньше установленной, размер вознаграждения уменьшается пропорционально численности обучающихся.</w:t>
      </w:r>
    </w:p>
    <w:p w:rsidR="00A523A5" w:rsidRPr="00A523A5" w:rsidRDefault="00DC51DB" w:rsidP="00A523A5">
      <w:pPr>
        <w:autoSpaceDE w:val="0"/>
        <w:autoSpaceDN w:val="0"/>
        <w:adjustRightInd w:val="0"/>
        <w:spacing w:after="0" w:line="240" w:lineRule="auto"/>
        <w:ind w:firstLine="720"/>
        <w:contextualSpacing/>
        <w:jc w:val="both"/>
        <w:rPr>
          <w:rFonts w:ascii="Arial" w:hAnsi="Arial" w:cs="Arial"/>
          <w:sz w:val="24"/>
          <w:szCs w:val="24"/>
        </w:rPr>
      </w:pPr>
      <w:hyperlink r:id="rId14" w:history="1">
        <w:r w:rsidR="00A523A5" w:rsidRPr="00A523A5">
          <w:rPr>
            <w:rFonts w:ascii="Arial" w:hAnsi="Arial" w:cs="Arial"/>
            <w:sz w:val="24"/>
            <w:szCs w:val="24"/>
          </w:rPr>
          <w:t>&lt;3&gt;</w:t>
        </w:r>
      </w:hyperlink>
      <w:r w:rsidR="00A523A5" w:rsidRPr="00A523A5">
        <w:rPr>
          <w:rFonts w:ascii="Arial" w:hAnsi="Arial" w:cs="Arial"/>
          <w:sz w:val="24"/>
          <w:szCs w:val="24"/>
        </w:rPr>
        <w:t xml:space="preserve"> Выплата ежемесячного денежного вознаграждения </w:t>
      </w:r>
      <w:r w:rsidR="00A523A5" w:rsidRPr="00A523A5">
        <w:rPr>
          <w:rFonts w:ascii="Arial" w:hAnsi="Arial" w:cs="Arial"/>
          <w:sz w:val="24"/>
          <w:szCs w:val="24"/>
        </w:rPr>
        <w:br/>
        <w:t>за классное руководство (кураторство) осуществляется с применением районного коэффициента, процентной надбавки к заработной плате за стаж работы в районах Крайнего Севера и приравненных к ним местностях или надбавка за работу в иных местностях с особыми климатическими условиями (далее – районный коэффициент и процентная надбавка):</w:t>
      </w:r>
    </w:p>
    <w:p w:rsidR="00A523A5" w:rsidRPr="00A523A5" w:rsidRDefault="00A523A5" w:rsidP="00A523A5">
      <w:pPr>
        <w:autoSpaceDE w:val="0"/>
        <w:autoSpaceDN w:val="0"/>
        <w:adjustRightInd w:val="0"/>
        <w:spacing w:after="0" w:line="240" w:lineRule="auto"/>
        <w:ind w:firstLine="720"/>
        <w:contextualSpacing/>
        <w:jc w:val="both"/>
        <w:rPr>
          <w:rFonts w:ascii="Arial" w:hAnsi="Arial" w:cs="Arial"/>
          <w:sz w:val="24"/>
          <w:szCs w:val="24"/>
        </w:rPr>
      </w:pPr>
      <w:r w:rsidRPr="00A523A5">
        <w:rPr>
          <w:rFonts w:ascii="Arial" w:hAnsi="Arial" w:cs="Arial"/>
          <w:sz w:val="24"/>
          <w:szCs w:val="24"/>
        </w:rPr>
        <w:t>а) за счет межбюджетных трансфертов, передаваемых краевому бюджету из федерального бюджета на обеспечение выплат ежемесячного денежного вознаграждения за классное руководство (кураторство) педагогическим работникам;</w:t>
      </w:r>
    </w:p>
    <w:p w:rsidR="007B2714" w:rsidRDefault="00A523A5" w:rsidP="0076487E">
      <w:pPr>
        <w:pStyle w:val="ConsPlusNormal"/>
        <w:ind w:firstLine="720"/>
        <w:contextualSpacing/>
        <w:jc w:val="both"/>
        <w:rPr>
          <w:rFonts w:ascii="Arial" w:hAnsi="Arial" w:cs="Arial"/>
          <w:sz w:val="24"/>
          <w:szCs w:val="24"/>
        </w:rPr>
      </w:pPr>
      <w:r w:rsidRPr="00A523A5">
        <w:rPr>
          <w:rFonts w:ascii="Arial" w:eastAsiaTheme="minorHAnsi" w:hAnsi="Arial" w:cs="Arial"/>
          <w:sz w:val="24"/>
          <w:szCs w:val="24"/>
          <w:lang w:eastAsia="en-US"/>
        </w:rPr>
        <w:t>б) за счет средств краевого бюджета – на выплату районных коэффициентов к заработной плате, действующих на территории Красноярского края, в части, превышающей размер районных коэффициентов, установленных решениями органов государственной власти СССР или федеральных органов государственной власти.</w:t>
      </w:r>
    </w:p>
    <w:p w:rsidR="007B2714" w:rsidRDefault="007B2714" w:rsidP="007B2714">
      <w:pPr>
        <w:pStyle w:val="ConsPlusNormal"/>
        <w:spacing w:before="220"/>
        <w:ind w:firstLine="709"/>
        <w:contextualSpacing/>
        <w:jc w:val="both"/>
        <w:rPr>
          <w:rFonts w:ascii="Arial" w:hAnsi="Arial" w:cs="Arial"/>
          <w:sz w:val="24"/>
          <w:szCs w:val="24"/>
        </w:rPr>
      </w:pPr>
      <w:r>
        <w:rPr>
          <w:rFonts w:ascii="Arial" w:hAnsi="Arial" w:cs="Arial"/>
          <w:sz w:val="24"/>
          <w:szCs w:val="24"/>
        </w:rPr>
        <w:t>3.9. Размеры и условия осуществления выплат компенсационного характера конкретизируются в трудовых договорах работников.</w:t>
      </w:r>
    </w:p>
    <w:p w:rsidR="007B2714" w:rsidRDefault="007B2714" w:rsidP="007B2714">
      <w:pPr>
        <w:pStyle w:val="af0"/>
        <w:spacing w:after="0" w:line="240" w:lineRule="auto"/>
        <w:ind w:left="0" w:firstLine="709"/>
        <w:jc w:val="both"/>
        <w:rPr>
          <w:rFonts w:ascii="Arial" w:hAnsi="Arial" w:cs="Arial"/>
          <w:sz w:val="24"/>
          <w:szCs w:val="24"/>
        </w:rPr>
      </w:pPr>
      <w:r>
        <w:rPr>
          <w:rFonts w:ascii="Arial" w:hAnsi="Arial" w:cs="Arial"/>
          <w:sz w:val="24"/>
          <w:szCs w:val="24"/>
        </w:rPr>
        <w:t>3.10. Оплата за выполнение работ различной квалификации.</w:t>
      </w:r>
    </w:p>
    <w:p w:rsidR="007B2714" w:rsidRDefault="007B2714" w:rsidP="007B2714">
      <w:pPr>
        <w:pStyle w:val="af0"/>
        <w:spacing w:after="0" w:line="240" w:lineRule="auto"/>
        <w:ind w:left="0" w:firstLine="709"/>
        <w:jc w:val="both"/>
        <w:rPr>
          <w:rFonts w:ascii="Arial" w:hAnsi="Arial" w:cs="Arial"/>
          <w:sz w:val="24"/>
          <w:szCs w:val="24"/>
        </w:rPr>
      </w:pPr>
      <w:r>
        <w:rPr>
          <w:rFonts w:ascii="Arial" w:hAnsi="Arial" w:cs="Arial"/>
          <w:sz w:val="24"/>
          <w:szCs w:val="24"/>
        </w:rPr>
        <w:t>При выполнении работником с повременной оплатой труда работ различной квалификации его труд оплачивается как при работе более высокой квалификации.</w:t>
      </w:r>
    </w:p>
    <w:p w:rsidR="007B2714" w:rsidRPr="008D676F" w:rsidRDefault="007B2714" w:rsidP="007B2714">
      <w:pPr>
        <w:pStyle w:val="af0"/>
        <w:spacing w:after="0" w:line="240" w:lineRule="auto"/>
        <w:ind w:left="0" w:firstLine="709"/>
        <w:jc w:val="both"/>
        <w:rPr>
          <w:rFonts w:ascii="Arial" w:hAnsi="Arial" w:cs="Arial"/>
          <w:sz w:val="24"/>
          <w:szCs w:val="24"/>
        </w:rPr>
      </w:pPr>
      <w:r>
        <w:rPr>
          <w:rFonts w:ascii="Arial" w:hAnsi="Arial" w:cs="Arial"/>
          <w:sz w:val="24"/>
          <w:szCs w:val="24"/>
        </w:rPr>
        <w:t xml:space="preserve">3.11. </w:t>
      </w:r>
      <w:r w:rsidRPr="008D676F">
        <w:rPr>
          <w:rFonts w:ascii="Arial" w:hAnsi="Arial" w:cs="Arial"/>
          <w:sz w:val="24"/>
          <w:szCs w:val="24"/>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педагогическому работнику производится почасовая оплата труд</w:t>
      </w:r>
      <w:r>
        <w:rPr>
          <w:rFonts w:ascii="Arial" w:hAnsi="Arial" w:cs="Arial"/>
          <w:sz w:val="24"/>
          <w:szCs w:val="24"/>
        </w:rPr>
        <w:t>а (письмо М</w:t>
      </w:r>
      <w:r w:rsidRPr="008D676F">
        <w:rPr>
          <w:rFonts w:ascii="Arial" w:hAnsi="Arial" w:cs="Arial"/>
          <w:sz w:val="24"/>
          <w:szCs w:val="24"/>
        </w:rPr>
        <w:t xml:space="preserve">инистерства образования РФ от 29.12.1995 г. № 87-М «О почасовой оплате труда </w:t>
      </w:r>
      <w:r>
        <w:rPr>
          <w:rFonts w:ascii="Arial" w:hAnsi="Arial" w:cs="Arial"/>
          <w:sz w:val="24"/>
          <w:szCs w:val="24"/>
        </w:rPr>
        <w:t>в образовательных учреждениях»</w:t>
      </w:r>
      <w:r w:rsidRPr="008D676F">
        <w:rPr>
          <w:rFonts w:ascii="Arial" w:hAnsi="Arial" w:cs="Arial"/>
          <w:sz w:val="24"/>
          <w:szCs w:val="24"/>
        </w:rPr>
        <w:t>):</w:t>
      </w:r>
    </w:p>
    <w:p w:rsidR="007B2714" w:rsidRPr="008D676F" w:rsidRDefault="007B2714" w:rsidP="007B2714">
      <w:pPr>
        <w:pStyle w:val="af0"/>
        <w:spacing w:after="0" w:line="240" w:lineRule="auto"/>
        <w:ind w:left="0" w:firstLine="709"/>
        <w:jc w:val="both"/>
        <w:rPr>
          <w:rFonts w:ascii="Arial" w:hAnsi="Arial"/>
          <w:sz w:val="24"/>
          <w:szCs w:val="24"/>
        </w:rPr>
      </w:pPr>
      <w:r w:rsidRPr="008D676F">
        <w:rPr>
          <w:rFonts w:ascii="Arial" w:hAnsi="Arial"/>
          <w:sz w:val="24"/>
          <w:szCs w:val="24"/>
        </w:rPr>
        <w:t>- за часы, данные в порядке замещения отсутствующих по болезни или другим причинам учителей, преподавателей, воспитателей и других педагогических работников, продолжавшегося не свыше двух месяцев</w:t>
      </w:r>
      <w:r>
        <w:rPr>
          <w:rFonts w:ascii="Arial" w:hAnsi="Arial"/>
          <w:sz w:val="24"/>
          <w:szCs w:val="24"/>
        </w:rPr>
        <w:t>;</w:t>
      </w:r>
    </w:p>
    <w:p w:rsidR="007B2714" w:rsidRPr="008D676F" w:rsidRDefault="007B2714" w:rsidP="007B2714">
      <w:pPr>
        <w:pStyle w:val="af0"/>
        <w:spacing w:after="0" w:line="240" w:lineRule="auto"/>
        <w:ind w:left="0" w:firstLine="709"/>
        <w:jc w:val="both"/>
        <w:rPr>
          <w:rFonts w:ascii="Arial" w:hAnsi="Arial"/>
          <w:sz w:val="24"/>
          <w:szCs w:val="24"/>
        </w:rPr>
      </w:pPr>
      <w:r w:rsidRPr="008D676F">
        <w:rPr>
          <w:rFonts w:ascii="Arial" w:hAnsi="Arial"/>
          <w:sz w:val="24"/>
          <w:szCs w:val="24"/>
        </w:rPr>
        <w:t>- за часы педагогической работы, выполненные учителями при работе с детьми, находящимися на длительном лечении в больнице, сверх объема, установленного им при тарификации</w:t>
      </w:r>
      <w:r>
        <w:rPr>
          <w:rFonts w:ascii="Arial" w:hAnsi="Arial"/>
          <w:sz w:val="24"/>
          <w:szCs w:val="24"/>
        </w:rPr>
        <w:t>;</w:t>
      </w:r>
    </w:p>
    <w:p w:rsidR="007B2714" w:rsidRPr="008D676F" w:rsidRDefault="007B2714" w:rsidP="007B2714">
      <w:pPr>
        <w:pStyle w:val="af0"/>
        <w:spacing w:after="0" w:line="240" w:lineRule="auto"/>
        <w:ind w:left="0" w:firstLine="709"/>
        <w:jc w:val="both"/>
        <w:rPr>
          <w:rFonts w:ascii="Arial" w:hAnsi="Arial"/>
          <w:sz w:val="24"/>
          <w:szCs w:val="24"/>
        </w:rPr>
      </w:pPr>
      <w:r w:rsidRPr="008D676F">
        <w:rPr>
          <w:rFonts w:ascii="Arial" w:hAnsi="Arial"/>
          <w:sz w:val="24"/>
          <w:szCs w:val="24"/>
        </w:rPr>
        <w:t xml:space="preserve">- за педагогическую работу специалистов предприятий, учреждений и организаций (в </w:t>
      </w:r>
      <w:proofErr w:type="spellStart"/>
      <w:r w:rsidRPr="008D676F">
        <w:rPr>
          <w:rFonts w:ascii="Arial" w:hAnsi="Arial"/>
          <w:sz w:val="24"/>
          <w:szCs w:val="24"/>
        </w:rPr>
        <w:t>т.ч</w:t>
      </w:r>
      <w:proofErr w:type="spellEnd"/>
      <w:r w:rsidRPr="008D676F">
        <w:rPr>
          <w:rFonts w:ascii="Arial" w:hAnsi="Arial"/>
          <w:sz w:val="24"/>
          <w:szCs w:val="24"/>
        </w:rPr>
        <w:t>. из числа работников органов управления образованием, методических и учебно - методических кабинетов), привлекаемых для педагогической рабо</w:t>
      </w:r>
      <w:r>
        <w:rPr>
          <w:rFonts w:ascii="Arial" w:hAnsi="Arial"/>
          <w:sz w:val="24"/>
          <w:szCs w:val="24"/>
        </w:rPr>
        <w:t>ты в образовательные учреждения;</w:t>
      </w:r>
    </w:p>
    <w:p w:rsidR="007B2714" w:rsidRPr="008D676F" w:rsidRDefault="007B2714" w:rsidP="007B2714">
      <w:pPr>
        <w:pStyle w:val="af0"/>
        <w:spacing w:after="0" w:line="240" w:lineRule="auto"/>
        <w:ind w:left="0" w:firstLine="709"/>
        <w:jc w:val="both"/>
        <w:rPr>
          <w:rFonts w:ascii="Arial" w:hAnsi="Arial"/>
          <w:sz w:val="24"/>
          <w:szCs w:val="24"/>
        </w:rPr>
      </w:pPr>
      <w:r w:rsidRPr="008D676F">
        <w:rPr>
          <w:rFonts w:ascii="Arial" w:hAnsi="Arial"/>
          <w:sz w:val="24"/>
          <w:szCs w:val="24"/>
        </w:rPr>
        <w:t>- педагогической (преподавательской) работы в объеме 300 часов в год в другой общеобразовательной организации (в одной или нескольких) сверх учебной нагрузки, выполняемой по совместительству на основе тарификации (постановление министерства труда и социального развития РФ от 30.06.2003 № 41 «Об особенностях работы по совместительству педагогических, медицинских, фармацевтических работников</w:t>
      </w:r>
      <w:r>
        <w:rPr>
          <w:rFonts w:ascii="Arial" w:hAnsi="Arial"/>
          <w:sz w:val="24"/>
          <w:szCs w:val="24"/>
        </w:rPr>
        <w:t xml:space="preserve"> и работников</w:t>
      </w:r>
      <w:r w:rsidRPr="008D676F">
        <w:rPr>
          <w:rFonts w:ascii="Arial" w:hAnsi="Arial"/>
          <w:sz w:val="24"/>
          <w:szCs w:val="24"/>
        </w:rPr>
        <w:t xml:space="preserve"> культуры»)</w:t>
      </w:r>
      <w:r>
        <w:rPr>
          <w:rFonts w:ascii="Arial" w:hAnsi="Arial"/>
          <w:sz w:val="24"/>
          <w:szCs w:val="24"/>
        </w:rPr>
        <w:t>.</w:t>
      </w:r>
    </w:p>
    <w:p w:rsidR="007B2714" w:rsidRPr="008D676F" w:rsidRDefault="007B2714" w:rsidP="007B2714">
      <w:pPr>
        <w:ind w:firstLine="540"/>
        <w:jc w:val="both"/>
        <w:rPr>
          <w:sz w:val="24"/>
          <w:szCs w:val="24"/>
        </w:rPr>
      </w:pPr>
      <w:r w:rsidRPr="008D676F">
        <w:rPr>
          <w:rFonts w:ascii="Arial" w:hAnsi="Arial"/>
          <w:sz w:val="24"/>
          <w:szCs w:val="24"/>
        </w:rPr>
        <w:t>При замещении должности учителя, педагога дополнительного образования, преподавателя размер платы за один час учебной (преподавательской) работы определяется по формуле:</w:t>
      </w:r>
    </w:p>
    <w:tbl>
      <w:tblPr>
        <w:tblW w:w="9015" w:type="dxa"/>
        <w:tblInd w:w="57" w:type="dxa"/>
        <w:tblCellMar>
          <w:top w:w="102" w:type="dxa"/>
          <w:left w:w="62" w:type="dxa"/>
          <w:bottom w:w="102" w:type="dxa"/>
          <w:right w:w="62" w:type="dxa"/>
        </w:tblCellMar>
        <w:tblLook w:val="04A0" w:firstRow="1" w:lastRow="0" w:firstColumn="1" w:lastColumn="0" w:noHBand="0" w:noVBand="1"/>
      </w:tblPr>
      <w:tblGrid>
        <w:gridCol w:w="1361"/>
        <w:gridCol w:w="454"/>
        <w:gridCol w:w="4535"/>
        <w:gridCol w:w="453"/>
        <w:gridCol w:w="2212"/>
      </w:tblGrid>
      <w:tr w:rsidR="007B2714" w:rsidRPr="008D676F" w:rsidTr="00477EFD">
        <w:tc>
          <w:tcPr>
            <w:tcW w:w="1361"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Оплата одного часа учебной работы</w:t>
            </w:r>
          </w:p>
        </w:tc>
        <w:tc>
          <w:tcPr>
            <w:tcW w:w="454" w:type="dxa"/>
            <w:tcBorders>
              <w:left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w:t>
            </w:r>
          </w:p>
        </w:tc>
        <w:tc>
          <w:tcPr>
            <w:tcW w:w="4535"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Месячная ставка зарплаты, предусмотренная за установленную норму часов педагогической работы в неделю по замещаемой должности с учетом квалификации замещающего работника</w:t>
            </w:r>
          </w:p>
        </w:tc>
        <w:tc>
          <w:tcPr>
            <w:tcW w:w="453" w:type="dxa"/>
            <w:tcBorders>
              <w:left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w:t>
            </w:r>
          </w:p>
        </w:tc>
        <w:tc>
          <w:tcPr>
            <w:tcW w:w="2212"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Среднемесячное количество рабочих часов по замещаемой должности</w:t>
            </w:r>
          </w:p>
        </w:tc>
      </w:tr>
    </w:tbl>
    <w:p w:rsidR="007B2714" w:rsidRPr="008D676F" w:rsidRDefault="007B2714" w:rsidP="007B2714">
      <w:pPr>
        <w:ind w:firstLine="540"/>
        <w:jc w:val="both"/>
        <w:rPr>
          <w:rFonts w:ascii="Arial" w:hAnsi="Arial"/>
          <w:sz w:val="24"/>
          <w:szCs w:val="24"/>
        </w:rPr>
      </w:pPr>
    </w:p>
    <w:p w:rsidR="007B2714" w:rsidRPr="008D676F" w:rsidRDefault="007B2714" w:rsidP="007B2714">
      <w:pPr>
        <w:ind w:firstLine="540"/>
        <w:jc w:val="both"/>
        <w:rPr>
          <w:sz w:val="24"/>
          <w:szCs w:val="24"/>
        </w:rPr>
      </w:pPr>
      <w:r w:rsidRPr="008D676F">
        <w:rPr>
          <w:rFonts w:ascii="Arial" w:hAnsi="Arial"/>
          <w:sz w:val="24"/>
          <w:szCs w:val="24"/>
        </w:rPr>
        <w:t>Среднемесячное количество рабочих часов по замещаемой должности определяется следующим образом:</w:t>
      </w:r>
    </w:p>
    <w:tbl>
      <w:tblPr>
        <w:tblW w:w="9256" w:type="dxa"/>
        <w:tblInd w:w="57" w:type="dxa"/>
        <w:tblLayout w:type="fixed"/>
        <w:tblCellMar>
          <w:top w:w="102" w:type="dxa"/>
          <w:left w:w="62" w:type="dxa"/>
          <w:bottom w:w="102" w:type="dxa"/>
          <w:right w:w="62" w:type="dxa"/>
        </w:tblCellMar>
        <w:tblLook w:val="04A0" w:firstRow="1" w:lastRow="0" w:firstColumn="1" w:lastColumn="0" w:noHBand="0" w:noVBand="1"/>
      </w:tblPr>
      <w:tblGrid>
        <w:gridCol w:w="2056"/>
        <w:gridCol w:w="292"/>
        <w:gridCol w:w="1788"/>
        <w:gridCol w:w="244"/>
        <w:gridCol w:w="1562"/>
        <w:gridCol w:w="191"/>
        <w:gridCol w:w="1466"/>
        <w:gridCol w:w="191"/>
        <w:gridCol w:w="1466"/>
      </w:tblGrid>
      <w:tr w:rsidR="007B2714" w:rsidRPr="008D676F" w:rsidTr="00477EFD">
        <w:tc>
          <w:tcPr>
            <w:tcW w:w="2056"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Среднемесячное количество рабочих часов</w:t>
            </w:r>
          </w:p>
        </w:tc>
        <w:tc>
          <w:tcPr>
            <w:tcW w:w="292" w:type="dxa"/>
            <w:tcBorders>
              <w:left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w:t>
            </w:r>
          </w:p>
        </w:tc>
        <w:tc>
          <w:tcPr>
            <w:tcW w:w="1788" w:type="dxa"/>
            <w:tcBorders>
              <w:top w:val="single" w:sz="4" w:space="0" w:color="000000"/>
              <w:left w:val="single" w:sz="4" w:space="0" w:color="000000"/>
              <w:bottom w:val="single" w:sz="4" w:space="0" w:color="000000"/>
              <w:right w:val="single" w:sz="4" w:space="0" w:color="000000"/>
            </w:tcBorders>
            <w:vAlign w:val="center"/>
          </w:tcPr>
          <w:p w:rsidR="007B2714" w:rsidRPr="00E62738" w:rsidRDefault="007B2714" w:rsidP="00477EFD">
            <w:pPr>
              <w:tabs>
                <w:tab w:val="left" w:pos="-170"/>
                <w:tab w:val="left" w:pos="-30"/>
                <w:tab w:val="left" w:pos="80"/>
              </w:tabs>
              <w:ind w:left="-170" w:right="-115"/>
              <w:jc w:val="center"/>
              <w:rPr>
                <w:rFonts w:ascii="Arial" w:hAnsi="Arial"/>
                <w:sz w:val="24"/>
                <w:szCs w:val="24"/>
              </w:rPr>
            </w:pPr>
            <w:r w:rsidRPr="008D676F">
              <w:rPr>
                <w:rFonts w:ascii="Arial" w:hAnsi="Arial"/>
                <w:sz w:val="24"/>
                <w:szCs w:val="24"/>
              </w:rPr>
              <w:t>Норма часов педагогической работы в неделю, установленная за ставку зарплаты педагога</w:t>
            </w:r>
          </w:p>
        </w:tc>
        <w:tc>
          <w:tcPr>
            <w:tcW w:w="244" w:type="dxa"/>
            <w:tcBorders>
              <w:left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x</w:t>
            </w:r>
          </w:p>
        </w:tc>
        <w:tc>
          <w:tcPr>
            <w:tcW w:w="1562"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Количество рабочих дней в году по пятидневной рабочей неделе</w:t>
            </w:r>
          </w:p>
        </w:tc>
        <w:tc>
          <w:tcPr>
            <w:tcW w:w="191" w:type="dxa"/>
            <w:tcBorders>
              <w:left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w:t>
            </w:r>
          </w:p>
        </w:tc>
        <w:tc>
          <w:tcPr>
            <w:tcW w:w="1466"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5 (количество рабочих дней в неделе)</w:t>
            </w:r>
          </w:p>
        </w:tc>
        <w:tc>
          <w:tcPr>
            <w:tcW w:w="191" w:type="dxa"/>
            <w:tcBorders>
              <w:left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w:t>
            </w:r>
          </w:p>
        </w:tc>
        <w:tc>
          <w:tcPr>
            <w:tcW w:w="1466" w:type="dxa"/>
            <w:tcBorders>
              <w:top w:val="single" w:sz="4" w:space="0" w:color="000000"/>
              <w:left w:val="single" w:sz="4" w:space="0" w:color="000000"/>
              <w:bottom w:val="single" w:sz="4" w:space="0" w:color="000000"/>
              <w:right w:val="single" w:sz="4" w:space="0" w:color="000000"/>
            </w:tcBorders>
            <w:vAlign w:val="center"/>
          </w:tcPr>
          <w:p w:rsidR="007B2714" w:rsidRPr="008D676F" w:rsidRDefault="007B2714" w:rsidP="00477EFD">
            <w:pPr>
              <w:jc w:val="center"/>
              <w:rPr>
                <w:sz w:val="24"/>
                <w:szCs w:val="24"/>
              </w:rPr>
            </w:pPr>
            <w:r w:rsidRPr="008D676F">
              <w:rPr>
                <w:rFonts w:ascii="Arial" w:hAnsi="Arial"/>
                <w:sz w:val="24"/>
                <w:szCs w:val="24"/>
              </w:rPr>
              <w:t>12 (количество месяцев в году)</w:t>
            </w:r>
          </w:p>
        </w:tc>
      </w:tr>
    </w:tbl>
    <w:p w:rsidR="007B2714" w:rsidRPr="008D676F" w:rsidRDefault="007B2714" w:rsidP="007B2714">
      <w:pPr>
        <w:pStyle w:val="af0"/>
        <w:spacing w:after="0" w:line="240" w:lineRule="auto"/>
        <w:ind w:left="0" w:firstLine="709"/>
        <w:jc w:val="both"/>
      </w:pPr>
    </w:p>
    <w:p w:rsidR="007B2714" w:rsidRPr="008D676F" w:rsidRDefault="007B2714" w:rsidP="007B2714">
      <w:pPr>
        <w:pStyle w:val="af0"/>
        <w:spacing w:after="0" w:line="240" w:lineRule="auto"/>
        <w:ind w:left="0" w:firstLine="709"/>
        <w:jc w:val="both"/>
      </w:pPr>
      <w:r w:rsidRPr="008D676F">
        <w:rPr>
          <w:rFonts w:ascii="Arial" w:hAnsi="Arial" w:cs="Arial"/>
          <w:sz w:val="24"/>
          <w:szCs w:val="24"/>
        </w:rPr>
        <w:t>3.12. При совмещении профессий (должностей), расширении зон обслуживания, увеличении объема работы или исполнении обязанностей иного временно отсутствующего работника без освобождения от работы, определенной трудовым договором, работнику производится доплата.</w:t>
      </w:r>
    </w:p>
    <w:p w:rsidR="007B2714" w:rsidRPr="008D676F" w:rsidRDefault="007B2714" w:rsidP="007B2714">
      <w:pPr>
        <w:pStyle w:val="af0"/>
        <w:spacing w:after="0" w:line="240" w:lineRule="auto"/>
        <w:ind w:left="0" w:firstLine="709"/>
        <w:jc w:val="both"/>
      </w:pPr>
      <w:r w:rsidRPr="008D676F">
        <w:rPr>
          <w:rFonts w:ascii="Arial" w:hAnsi="Arial" w:cs="Arial"/>
          <w:sz w:val="24"/>
          <w:szCs w:val="24"/>
        </w:rPr>
        <w:t>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осуществляется по поручению работодателя с письменного согласия работника.</w:t>
      </w:r>
    </w:p>
    <w:p w:rsidR="007B2714" w:rsidRPr="008D676F" w:rsidRDefault="007B2714" w:rsidP="007B2714">
      <w:pPr>
        <w:pStyle w:val="af0"/>
        <w:spacing w:after="0" w:line="240" w:lineRule="auto"/>
        <w:ind w:left="0" w:firstLine="709"/>
        <w:jc w:val="both"/>
      </w:pPr>
      <w:r w:rsidRPr="008D676F">
        <w:rPr>
          <w:rFonts w:ascii="Arial" w:hAnsi="Arial" w:cs="Arial"/>
          <w:sz w:val="24"/>
          <w:szCs w:val="24"/>
        </w:rPr>
        <w:t>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rsidR="007B2714" w:rsidRPr="004B661B" w:rsidRDefault="007B2714" w:rsidP="007B2714">
      <w:pPr>
        <w:pStyle w:val="af0"/>
        <w:spacing w:after="0" w:line="240" w:lineRule="auto"/>
        <w:ind w:left="0" w:firstLine="709"/>
        <w:jc w:val="both"/>
      </w:pPr>
      <w:r w:rsidRPr="008D676F">
        <w:rPr>
          <w:rFonts w:ascii="Arial" w:hAnsi="Arial" w:cs="Arial"/>
          <w:sz w:val="24"/>
          <w:szCs w:val="24"/>
        </w:rPr>
        <w:t>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позднее чем за три рабочих дня.</w:t>
      </w:r>
    </w:p>
    <w:p w:rsidR="007B2714" w:rsidRPr="008D676F" w:rsidRDefault="007B2714" w:rsidP="007B2714">
      <w:pPr>
        <w:spacing w:after="0" w:line="240" w:lineRule="auto"/>
        <w:ind w:firstLine="709"/>
        <w:contextualSpacing/>
        <w:jc w:val="both"/>
        <w:rPr>
          <w:rFonts w:ascii="Arial" w:hAnsi="Arial" w:cs="Arial"/>
          <w:sz w:val="24"/>
          <w:szCs w:val="24"/>
        </w:rPr>
      </w:pPr>
    </w:p>
    <w:p w:rsidR="007B2714" w:rsidRDefault="007B2714" w:rsidP="007B2714">
      <w:pPr>
        <w:pStyle w:val="ConsPlusTitle"/>
        <w:jc w:val="center"/>
        <w:outlineLvl w:val="1"/>
        <w:rPr>
          <w:rFonts w:ascii="Arial" w:hAnsi="Arial" w:cs="Arial"/>
          <w:b w:val="0"/>
          <w:sz w:val="24"/>
          <w:szCs w:val="24"/>
        </w:rPr>
      </w:pPr>
      <w:r>
        <w:rPr>
          <w:rFonts w:ascii="Arial" w:hAnsi="Arial" w:cs="Arial"/>
          <w:b w:val="0"/>
          <w:sz w:val="24"/>
          <w:szCs w:val="24"/>
        </w:rPr>
        <w:t>4. ВЫПЛАТЫ СТИМУЛИРУЮЩЕГО ХАРАКТЕРА</w:t>
      </w:r>
    </w:p>
    <w:p w:rsidR="007B2714" w:rsidRDefault="007B2714" w:rsidP="007B2714">
      <w:pPr>
        <w:pStyle w:val="ConsPlusNormal"/>
        <w:jc w:val="both"/>
        <w:rPr>
          <w:rFonts w:ascii="Arial" w:hAnsi="Arial" w:cs="Arial"/>
          <w:sz w:val="24"/>
          <w:szCs w:val="24"/>
        </w:rPr>
      </w:pPr>
    </w:p>
    <w:p w:rsidR="007B2714" w:rsidRDefault="007B2714" w:rsidP="007B2714">
      <w:pPr>
        <w:pStyle w:val="ConsPlusNormal"/>
        <w:ind w:firstLine="539"/>
        <w:contextualSpacing/>
        <w:jc w:val="both"/>
        <w:rPr>
          <w:rFonts w:ascii="Arial" w:hAnsi="Arial" w:cs="Arial"/>
          <w:sz w:val="24"/>
          <w:szCs w:val="24"/>
        </w:rPr>
      </w:pPr>
      <w:r>
        <w:rPr>
          <w:rFonts w:ascii="Arial" w:hAnsi="Arial" w:cs="Arial"/>
          <w:sz w:val="24"/>
          <w:szCs w:val="24"/>
        </w:rPr>
        <w:t>4.1. В целях стимулирования работников образовательных учреждений за качественные результаты труда, а также поощрения за выполненную работу предусматриваются в рамках имеющегося фонда оплаты труда стимулирующие выплаты. К выплатам стимулирующего характера относятся выплаты, направленные на стимулирование работников за качественные результаты труда, а также поощрение за выполненную работу.</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4.2. Выплаты стимулирующего характера, размеры и условия их введения устанавливаются коллективными договорами, локальными нормативными актами учреждения, принятыми с учетом мнения представительного органа работников.</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4.3. Стимулирующие выплаты работникам учреждения устанавливаются приказом руководителя учреждения на основании критериев оценки качества и результатов труда, закрепленных в локальных нормативных актах учреждения с учетом мнения комиссии по распределению стимулирующих выплат.</w:t>
      </w:r>
      <w:r w:rsidR="00491C8B">
        <w:rPr>
          <w:rFonts w:ascii="Arial" w:hAnsi="Arial" w:cs="Arial"/>
          <w:sz w:val="24"/>
          <w:szCs w:val="24"/>
        </w:rPr>
        <w:t xml:space="preserve">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 Состав членов комиссии формируется сроком на 1 год. В случае неисполнения или ненадлежащего исполнения своих обязанностей, в том числе по результатам контрольных мероприятий, состав комиссии (председатель комиссии, заместитель председателя комиссии, секретарь комиссии и ее члены) прекращает свои полномочия независимо от срока, на который данный состав комиссии был сформирован</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4.3.1. Работникам учреждений могут устанавливаться следующие виды выплат стимулирующего характера:</w:t>
      </w:r>
    </w:p>
    <w:p w:rsidR="007B2714" w:rsidRDefault="007B2714" w:rsidP="007B2714">
      <w:pPr>
        <w:pStyle w:val="ConsPlusNormal"/>
        <w:spacing w:before="220"/>
        <w:ind w:left="567"/>
        <w:contextualSpacing/>
        <w:jc w:val="both"/>
        <w:rPr>
          <w:rFonts w:ascii="Arial" w:hAnsi="Arial" w:cs="Arial"/>
          <w:sz w:val="24"/>
          <w:szCs w:val="24"/>
        </w:rPr>
      </w:pPr>
      <w:r>
        <w:rPr>
          <w:rFonts w:ascii="Arial" w:hAnsi="Arial" w:cs="Arial"/>
          <w:sz w:val="24"/>
          <w:szCs w:val="24"/>
        </w:rPr>
        <w:t>- выплаты за важность выполняемой работы, степень самостоятельности и ответственности при выполнении поставленных задач;</w:t>
      </w:r>
    </w:p>
    <w:p w:rsidR="007B2714" w:rsidRDefault="007B2714" w:rsidP="007B2714">
      <w:pPr>
        <w:pStyle w:val="ConsPlusNormal"/>
        <w:spacing w:before="220"/>
        <w:ind w:left="567"/>
        <w:contextualSpacing/>
        <w:jc w:val="both"/>
        <w:rPr>
          <w:rFonts w:ascii="Arial" w:hAnsi="Arial" w:cs="Arial"/>
          <w:sz w:val="24"/>
          <w:szCs w:val="24"/>
        </w:rPr>
      </w:pPr>
      <w:r>
        <w:rPr>
          <w:rFonts w:ascii="Arial" w:hAnsi="Arial" w:cs="Arial"/>
          <w:sz w:val="24"/>
          <w:szCs w:val="24"/>
        </w:rPr>
        <w:t>- выплаты за интенсивность и высокие результаты работы;</w:t>
      </w:r>
    </w:p>
    <w:p w:rsidR="007B2714" w:rsidRDefault="007B2714" w:rsidP="007B2714">
      <w:pPr>
        <w:pStyle w:val="ConsPlusNormal"/>
        <w:spacing w:before="220"/>
        <w:ind w:left="567"/>
        <w:contextualSpacing/>
        <w:jc w:val="both"/>
        <w:rPr>
          <w:rFonts w:ascii="Arial" w:hAnsi="Arial" w:cs="Arial"/>
          <w:sz w:val="24"/>
          <w:szCs w:val="24"/>
        </w:rPr>
      </w:pPr>
      <w:r>
        <w:rPr>
          <w:rFonts w:ascii="Arial" w:hAnsi="Arial" w:cs="Arial"/>
          <w:sz w:val="24"/>
          <w:szCs w:val="24"/>
        </w:rPr>
        <w:t>- выплаты за качество выполняемых работ;</w:t>
      </w:r>
    </w:p>
    <w:p w:rsidR="007B2714" w:rsidRDefault="00013472" w:rsidP="007B2714">
      <w:pPr>
        <w:pStyle w:val="ConsPlusNormal"/>
        <w:spacing w:before="220"/>
        <w:ind w:left="567"/>
        <w:contextualSpacing/>
        <w:jc w:val="both"/>
        <w:rPr>
          <w:rFonts w:ascii="Arial" w:hAnsi="Arial" w:cs="Arial"/>
          <w:sz w:val="24"/>
          <w:szCs w:val="24"/>
        </w:rPr>
      </w:pPr>
      <w:r>
        <w:rPr>
          <w:rFonts w:ascii="Arial" w:hAnsi="Arial" w:cs="Arial"/>
          <w:sz w:val="24"/>
          <w:szCs w:val="24"/>
        </w:rPr>
        <w:t>- выплаты по итогам работы;</w:t>
      </w:r>
    </w:p>
    <w:p w:rsidR="00ED30ED" w:rsidRDefault="007B2714" w:rsidP="00ED30ED">
      <w:pPr>
        <w:pStyle w:val="ConsPlusNormal"/>
        <w:shd w:val="clear" w:color="auto" w:fill="FFFFFF" w:themeFill="background1"/>
        <w:spacing w:before="220"/>
        <w:ind w:firstLine="567"/>
        <w:contextualSpacing/>
        <w:jc w:val="both"/>
        <w:rPr>
          <w:rFonts w:ascii="Arial" w:hAnsi="Arial" w:cs="Arial"/>
          <w:color w:val="000000" w:themeColor="text1"/>
          <w:sz w:val="24"/>
          <w:szCs w:val="24"/>
        </w:rPr>
      </w:pPr>
      <w:r w:rsidRPr="00DF2077">
        <w:rPr>
          <w:rFonts w:ascii="Arial" w:hAnsi="Arial" w:cs="Arial"/>
          <w:color w:val="000000" w:themeColor="text1"/>
          <w:sz w:val="24"/>
          <w:szCs w:val="24"/>
        </w:rPr>
        <w:t xml:space="preserve">4.3.2. </w:t>
      </w:r>
      <w:r w:rsidR="00ED30ED" w:rsidRPr="002A19B1">
        <w:rPr>
          <w:rFonts w:ascii="Arial" w:hAnsi="Arial" w:cs="Arial"/>
          <w:color w:val="000000" w:themeColor="text1"/>
          <w:sz w:val="24"/>
          <w:szCs w:val="24"/>
        </w:rPr>
        <w:t xml:space="preserve">Для установления выплаты стимулирующего характера за важность выполняемой работы, степень самостоятельности и ответственности при выполнении поставленных задач, за интенсивность и высокие результаты работы, за качество выполняемых работ заполняется лист самооценки, разработанный и утвержденный руководителем учреждения, с учетом критериев, установленных настоящим Положением, в котором по каждому критерию проставляется количество баллов, подтвержденных информацией и соответствующими документами. </w:t>
      </w:r>
      <w:r w:rsidR="00ED30ED" w:rsidRPr="002A19B1">
        <w:rPr>
          <w:rFonts w:ascii="Arial" w:hAnsi="Arial" w:cs="Arial"/>
          <w:sz w:val="24"/>
          <w:szCs w:val="24"/>
          <w:shd w:val="clear" w:color="auto" w:fill="FFFFFF" w:themeFill="background1"/>
        </w:rPr>
        <w:t>Лист самооценки направляется в комиссию по распределению стимулирующих выплат для принятия решения.</w:t>
      </w:r>
      <w:r w:rsidR="00032130">
        <w:rPr>
          <w:rFonts w:ascii="Arial" w:hAnsi="Arial" w:cs="Arial"/>
          <w:sz w:val="24"/>
          <w:szCs w:val="24"/>
          <w:shd w:val="clear" w:color="auto" w:fill="FFFFFF" w:themeFill="background1"/>
        </w:rPr>
        <w:t xml:space="preserve"> </w:t>
      </w:r>
      <w:r w:rsidR="00ED30ED" w:rsidRPr="002A19B1">
        <w:rPr>
          <w:rFonts w:ascii="Arial" w:hAnsi="Arial" w:cs="Arial"/>
          <w:color w:val="000000" w:themeColor="text1"/>
          <w:sz w:val="24"/>
          <w:szCs w:val="24"/>
        </w:rPr>
        <w:t>Если в оценочном листе информация по критерию отсутствует, либо не соответствует действительности, то по данному критерию выставляется ноль баллов (процентов). В случае не предоставления листа самооценки на рассмотрение комиссии по распределению стимулирующих выплат, выплаты стимулирующего характера не устанавливаются.</w:t>
      </w:r>
    </w:p>
    <w:p w:rsidR="007B2714" w:rsidRDefault="007B2714" w:rsidP="00ED30ED">
      <w:pPr>
        <w:pStyle w:val="ConsPlusNormal"/>
        <w:shd w:val="clear" w:color="auto" w:fill="FFFFFF" w:themeFill="background1"/>
        <w:spacing w:before="220"/>
        <w:ind w:firstLine="567"/>
        <w:contextualSpacing/>
        <w:jc w:val="both"/>
        <w:rPr>
          <w:rFonts w:ascii="Arial" w:hAnsi="Arial" w:cs="Arial"/>
          <w:sz w:val="24"/>
          <w:szCs w:val="24"/>
        </w:rPr>
      </w:pPr>
      <w:r>
        <w:rPr>
          <w:rFonts w:ascii="Arial" w:hAnsi="Arial" w:cs="Arial"/>
          <w:sz w:val="24"/>
          <w:szCs w:val="24"/>
        </w:rPr>
        <w:t>4.4.   Виды выплат должны отвечать уставным задачам учреждения.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4.5. Максимальным размером выплаты стимулирующего характера не ограничены и устанавливаются в пределах фонда оплаты труда.</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4.6. Стимулирующие выплаты, включая выплаты по итогам работы, устанавливаются руководителем учреждения ежемесячно, ежеквартально или на год с учетом фактически проведенных мероприятий, выполняемой работы и достигнутых результатов.</w:t>
      </w:r>
    </w:p>
    <w:p w:rsidR="007B2714" w:rsidRDefault="007B2714" w:rsidP="007B2714">
      <w:pPr>
        <w:pStyle w:val="ConsPlusNormal"/>
        <w:spacing w:before="220"/>
        <w:ind w:firstLine="539"/>
        <w:contextualSpacing/>
        <w:jc w:val="both"/>
        <w:rPr>
          <w:rFonts w:ascii="Arial" w:hAnsi="Arial" w:cs="Arial"/>
          <w:sz w:val="24"/>
          <w:szCs w:val="24"/>
        </w:rPr>
      </w:pPr>
      <w:bookmarkStart w:id="5" w:name="P455"/>
      <w:bookmarkEnd w:id="5"/>
      <w:r>
        <w:rPr>
          <w:rFonts w:ascii="Arial" w:hAnsi="Arial" w:cs="Arial"/>
          <w:sz w:val="24"/>
          <w:szCs w:val="24"/>
        </w:rPr>
        <w:t xml:space="preserve">4.7. </w:t>
      </w:r>
      <w:hyperlink w:anchor="P783">
        <w:r>
          <w:rPr>
            <w:rFonts w:ascii="Arial" w:hAnsi="Arial" w:cs="Arial"/>
            <w:sz w:val="24"/>
            <w:szCs w:val="24"/>
          </w:rPr>
          <w:t>Выплаты</w:t>
        </w:r>
      </w:hyperlink>
      <w:r>
        <w:rPr>
          <w:rFonts w:ascii="Arial" w:hAnsi="Arial" w:cs="Arial"/>
          <w:sz w:val="24"/>
          <w:szCs w:val="24"/>
        </w:rPr>
        <w:t xml:space="preserve"> за важность выполняемой работы, степень самостоятельности и ответственности при выполнении поставленных задач; за интенсивность и высокие результаты работы; выплаты за качество выполняемых работ для работников общеобразовательных учреждений, образовательных учреждений для детей дошкольного и младшего школьного возраста, муниципальных учреждений для детей, нуждающихся в психолого-педагогической и медико-социальной помощи, определяются согласно Приложению 1  к настоящему Положению.</w:t>
      </w:r>
    </w:p>
    <w:p w:rsidR="007B2714" w:rsidRDefault="007B2714" w:rsidP="007B2714">
      <w:pPr>
        <w:pStyle w:val="ConsPlusNormal"/>
        <w:spacing w:before="220"/>
        <w:ind w:firstLine="540"/>
        <w:contextualSpacing/>
        <w:jc w:val="both"/>
        <w:rPr>
          <w:rFonts w:ascii="Arial" w:hAnsi="Arial" w:cs="Arial"/>
          <w:sz w:val="24"/>
          <w:szCs w:val="24"/>
        </w:rPr>
      </w:pPr>
      <w:bookmarkStart w:id="6" w:name="P457"/>
      <w:bookmarkEnd w:id="6"/>
      <w:r>
        <w:rPr>
          <w:rFonts w:ascii="Arial" w:hAnsi="Arial" w:cs="Arial"/>
          <w:sz w:val="24"/>
          <w:szCs w:val="24"/>
        </w:rPr>
        <w:t xml:space="preserve">4.8. </w:t>
      </w:r>
      <w:hyperlink w:anchor="P1669">
        <w:r>
          <w:rPr>
            <w:rFonts w:ascii="Arial" w:hAnsi="Arial" w:cs="Arial"/>
            <w:sz w:val="24"/>
            <w:szCs w:val="24"/>
          </w:rPr>
          <w:t>Выплаты</w:t>
        </w:r>
      </w:hyperlink>
      <w:r>
        <w:rPr>
          <w:rFonts w:ascii="Arial" w:hAnsi="Arial" w:cs="Arial"/>
          <w:sz w:val="24"/>
          <w:szCs w:val="24"/>
        </w:rPr>
        <w:t xml:space="preserve"> за важность выполняемой работы, степень самостоятельности и ответственности при выполнении поставленных задач; за интенсивность и высокие результаты работы; выплаты за качество выполняемых работ для работников дошкольных образовательных учреждений определяются согласно Приложению  2  к настоящему Положению.</w:t>
      </w:r>
      <w:bookmarkStart w:id="7" w:name="P458"/>
      <w:bookmarkEnd w:id="7"/>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4.9. Виды и размер выплат по итогам работы работникам учреждений устанавливаются в Приложении 3 к настоящему Положению.</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4.10. Работникам, месячная заработная плата которых при полностью отработанной норме рабочего времени и выполненной норме труда (трудовых обязанностей) с учетом выплат компенсационного и стимулирующего характера ниже размера заработной платы, установленного </w:t>
      </w:r>
      <w:hyperlink r:id="rId15">
        <w:r>
          <w:rPr>
            <w:rFonts w:ascii="Arial" w:hAnsi="Arial" w:cs="Arial"/>
            <w:sz w:val="24"/>
            <w:szCs w:val="24"/>
          </w:rPr>
          <w:t>Законом</w:t>
        </w:r>
      </w:hyperlink>
      <w:r>
        <w:rPr>
          <w:rFonts w:ascii="Arial" w:hAnsi="Arial" w:cs="Arial"/>
          <w:sz w:val="24"/>
          <w:szCs w:val="24"/>
        </w:rPr>
        <w:t xml:space="preserve"> Красноярского края от 29.10.2009 N 9-3864 "О системах оплаты труда работников краевых государственных учреждений", предоставляется региональная выплата.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Региональная выплата для работника рассчитывается как разница между размером заработной платы, установленным </w:t>
      </w:r>
      <w:hyperlink r:id="rId16">
        <w:r>
          <w:rPr>
            <w:rFonts w:ascii="Arial" w:hAnsi="Arial" w:cs="Arial"/>
            <w:sz w:val="24"/>
            <w:szCs w:val="24"/>
          </w:rPr>
          <w:t>Законом</w:t>
        </w:r>
      </w:hyperlink>
      <w:r>
        <w:rPr>
          <w:rFonts w:ascii="Arial" w:hAnsi="Arial" w:cs="Arial"/>
          <w:sz w:val="24"/>
          <w:szCs w:val="24"/>
        </w:rPr>
        <w:t xml:space="preserve"> Красноярского края от 29.10.2009 N 9-3864 "О системах оплаты труда работников краевых государственных учреждений", и месячной заработной платой конкретного работника при полностью отработанной норме рабочего времени и выполненной норме труда (трудовых обязанностей).</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Работникам, месячная заработная плата которых по основному месту работы при не полностью отработанной норме рабочего времени ниже размера заработной платы, установленного </w:t>
      </w:r>
      <w:hyperlink r:id="rId17">
        <w:r>
          <w:rPr>
            <w:rFonts w:ascii="Arial" w:hAnsi="Arial" w:cs="Arial"/>
            <w:sz w:val="24"/>
            <w:szCs w:val="24"/>
          </w:rPr>
          <w:t>Законом</w:t>
        </w:r>
      </w:hyperlink>
      <w:r>
        <w:rPr>
          <w:rFonts w:ascii="Arial" w:hAnsi="Arial" w:cs="Arial"/>
          <w:sz w:val="24"/>
          <w:szCs w:val="24"/>
        </w:rPr>
        <w:t xml:space="preserve"> Красноярского края от 29.10.2009 N 9-3864 "О системах оплаты труда работников краевых государственных учреждений", исчисленного пропорционально отработанному времени, устанавливается региональная выплата, размер которой для каждого работника определяется как разница между размером заработной платы, установленным </w:t>
      </w:r>
      <w:hyperlink r:id="rId18">
        <w:r>
          <w:rPr>
            <w:rFonts w:ascii="Arial" w:hAnsi="Arial" w:cs="Arial"/>
            <w:sz w:val="24"/>
            <w:szCs w:val="24"/>
          </w:rPr>
          <w:t>Законом</w:t>
        </w:r>
      </w:hyperlink>
      <w:r>
        <w:rPr>
          <w:rFonts w:ascii="Arial" w:hAnsi="Arial" w:cs="Arial"/>
          <w:sz w:val="24"/>
          <w:szCs w:val="24"/>
        </w:rPr>
        <w:t xml:space="preserve"> Красноярского края от 29.10.2009 N 9-3864 "О системах оплаты труда работников краевых государственных учреждений", исчисленным пропорционально отработанному работником времени, и величиной заработной платы конкретного работника за соответствующий период времени.</w:t>
      </w:r>
    </w:p>
    <w:p w:rsidR="007B2714" w:rsidRDefault="007B2714" w:rsidP="00013472">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Для </w:t>
      </w:r>
      <w:r w:rsidR="00CB38D3">
        <w:rPr>
          <w:rFonts w:ascii="Arial" w:hAnsi="Arial" w:cs="Arial"/>
          <w:sz w:val="24"/>
          <w:szCs w:val="24"/>
        </w:rPr>
        <w:t>целей расчета</w:t>
      </w:r>
      <w:r>
        <w:rPr>
          <w:rFonts w:ascii="Arial" w:hAnsi="Arial" w:cs="Arial"/>
          <w:sz w:val="24"/>
          <w:szCs w:val="24"/>
        </w:rPr>
        <w:t xml:space="preserve"> региональной выплаты размер заработной платы составляет </w:t>
      </w:r>
      <w:r w:rsidR="009C4953">
        <w:rPr>
          <w:rFonts w:ascii="Arial" w:hAnsi="Arial" w:cs="Arial"/>
          <w:sz w:val="24"/>
          <w:szCs w:val="24"/>
        </w:rPr>
        <w:t>35904</w:t>
      </w:r>
      <w:r>
        <w:rPr>
          <w:rFonts w:ascii="Arial" w:hAnsi="Arial" w:cs="Arial"/>
          <w:sz w:val="24"/>
          <w:szCs w:val="24"/>
        </w:rPr>
        <w:t xml:space="preserve"> рублей.</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Региональная выплата включает в себя начисления по районному коэффициенту, процентной надбавке к заработной плате за стаж работы в районах Крайнего Севера и приравненных к ним местностях или надбавке за работу в местностях с особыми климатическими условиями.</w:t>
      </w:r>
    </w:p>
    <w:p w:rsidR="007B2714" w:rsidRDefault="007B2714" w:rsidP="007B2714">
      <w:pPr>
        <w:ind w:firstLine="540"/>
        <w:jc w:val="both"/>
        <w:rPr>
          <w:rFonts w:ascii="Arial" w:eastAsiaTheme="minorEastAsia" w:hAnsi="Arial" w:cs="Arial"/>
          <w:sz w:val="24"/>
          <w:szCs w:val="24"/>
        </w:rPr>
      </w:pPr>
      <w:bookmarkStart w:id="8" w:name="P480"/>
      <w:bookmarkEnd w:id="8"/>
      <w:r>
        <w:rPr>
          <w:rFonts w:ascii="Arial" w:hAnsi="Arial" w:cs="Arial"/>
          <w:sz w:val="24"/>
          <w:szCs w:val="24"/>
        </w:rPr>
        <w:t xml:space="preserve">4.11. </w:t>
      </w:r>
      <w:r>
        <w:rPr>
          <w:rFonts w:ascii="Arial" w:eastAsiaTheme="minorEastAsia" w:hAnsi="Arial" w:cs="Arial"/>
          <w:sz w:val="24"/>
          <w:szCs w:val="24"/>
        </w:rPr>
        <w:t xml:space="preserve">При установлении размера выплат стимулирующего характера конкретному работнику (за исключением персональных выплат) </w:t>
      </w:r>
      <w:r>
        <w:rPr>
          <w:rFonts w:ascii="Arial" w:eastAsiaTheme="minorEastAsia" w:hAnsi="Arial" w:cs="Arial"/>
          <w:color w:val="000000"/>
          <w:sz w:val="24"/>
          <w:szCs w:val="24"/>
        </w:rPr>
        <w:t>учреждения</w:t>
      </w:r>
      <w:r>
        <w:rPr>
          <w:rFonts w:ascii="Arial" w:eastAsiaTheme="minorEastAsia" w:hAnsi="Arial" w:cs="Arial"/>
          <w:sz w:val="24"/>
          <w:szCs w:val="24"/>
        </w:rPr>
        <w:t xml:space="preserve"> применяют балльную оценку.</w:t>
      </w:r>
    </w:p>
    <w:p w:rsidR="007B2714" w:rsidRDefault="007B2714" w:rsidP="007B2714">
      <w:pPr>
        <w:widowControl w:val="0"/>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Размер выплаты, осуществляемой конкретному работнику учреждения, определяется по формуле:</w:t>
      </w:r>
    </w:p>
    <w:p w:rsidR="007B2714" w:rsidRDefault="007B2714" w:rsidP="007B2714">
      <w:pPr>
        <w:widowControl w:val="0"/>
        <w:spacing w:after="0" w:line="240" w:lineRule="auto"/>
        <w:ind w:firstLine="720"/>
        <w:jc w:val="both"/>
        <w:rPr>
          <w:rFonts w:ascii="Arial" w:eastAsiaTheme="minorEastAsia" w:hAnsi="Arial" w:cs="Arial"/>
          <w:sz w:val="24"/>
          <w:szCs w:val="24"/>
        </w:rPr>
      </w:pPr>
    </w:p>
    <w:p w:rsidR="007B2714" w:rsidRDefault="007B2714" w:rsidP="007B2714">
      <w:pPr>
        <w:widowControl w:val="0"/>
        <w:spacing w:after="0" w:line="240" w:lineRule="auto"/>
        <w:ind w:firstLine="698"/>
        <w:jc w:val="center"/>
        <w:rPr>
          <w:rFonts w:ascii="Arial" w:eastAsiaTheme="minorEastAsia" w:hAnsi="Arial" w:cs="Arial"/>
          <w:sz w:val="24"/>
          <w:szCs w:val="24"/>
        </w:rPr>
      </w:pPr>
      <w:r>
        <w:rPr>
          <w:noProof/>
        </w:rPr>
        <w:drawing>
          <wp:inline distT="0" distB="0" distL="0" distR="0" wp14:anchorId="2D919BE3" wp14:editId="46161062">
            <wp:extent cx="922020" cy="243840"/>
            <wp:effectExtent l="0" t="0" r="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0"/>
                    <pic:cNvPicPr>
                      <a:picLocks noChangeAspect="1" noChangeArrowheads="1"/>
                    </pic:cNvPicPr>
                  </pic:nvPicPr>
                  <pic:blipFill>
                    <a:blip r:embed="rId19"/>
                    <a:stretch>
                      <a:fillRect/>
                    </a:stretch>
                  </pic:blipFill>
                  <pic:spPr bwMode="auto">
                    <a:xfrm>
                      <a:off x="0" y="0"/>
                      <a:ext cx="922020" cy="243840"/>
                    </a:xfrm>
                    <a:prstGeom prst="rect">
                      <a:avLst/>
                    </a:prstGeom>
                  </pic:spPr>
                </pic:pic>
              </a:graphicData>
            </a:graphic>
          </wp:inline>
        </w:drawing>
      </w:r>
      <w:r>
        <w:rPr>
          <w:rFonts w:ascii="Arial" w:eastAsiaTheme="minorEastAsia" w:hAnsi="Arial" w:cs="Arial"/>
          <w:sz w:val="24"/>
          <w:szCs w:val="24"/>
        </w:rPr>
        <w:t>,</w:t>
      </w:r>
    </w:p>
    <w:p w:rsidR="007B2714" w:rsidRDefault="007B2714" w:rsidP="007B2714">
      <w:pPr>
        <w:widowControl w:val="0"/>
        <w:spacing w:after="0" w:line="240" w:lineRule="auto"/>
        <w:ind w:firstLine="720"/>
        <w:jc w:val="both"/>
        <w:rPr>
          <w:rFonts w:ascii="Arial" w:eastAsiaTheme="minorEastAsia" w:hAnsi="Arial" w:cs="Arial"/>
          <w:sz w:val="24"/>
          <w:szCs w:val="24"/>
        </w:rPr>
      </w:pPr>
    </w:p>
    <w:p w:rsidR="007B2714" w:rsidRDefault="007B2714" w:rsidP="007B2714">
      <w:pPr>
        <w:widowControl w:val="0"/>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где: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С - размер выплаты, осуществляемой конкретному работнику учреждения в плановом периоде;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577F4CED" wp14:editId="49B70B52">
            <wp:extent cx="457200" cy="243840"/>
            <wp:effectExtent l="0" t="0" r="0"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9"/>
                    <pic:cNvPicPr>
                      <a:picLocks noChangeAspect="1" noChangeArrowheads="1"/>
                    </pic:cNvPicPr>
                  </pic:nvPicPr>
                  <pic:blipFill>
                    <a:blip r:embed="rId20"/>
                    <a:stretch>
                      <a:fillRect/>
                    </a:stretch>
                  </pic:blipFill>
                  <pic:spPr bwMode="auto">
                    <a:xfrm>
                      <a:off x="0" y="0"/>
                      <a:ext cx="457200" cy="243840"/>
                    </a:xfrm>
                    <a:prstGeom prst="rect">
                      <a:avLst/>
                    </a:prstGeom>
                  </pic:spPr>
                </pic:pic>
              </a:graphicData>
            </a:graphic>
          </wp:inline>
        </w:drawing>
      </w:r>
      <w:r>
        <w:rPr>
          <w:rFonts w:ascii="Arial" w:eastAsiaTheme="minorEastAsia" w:hAnsi="Arial" w:cs="Arial"/>
          <w:sz w:val="24"/>
          <w:szCs w:val="24"/>
        </w:rPr>
        <w:t> - стоимость для определения размеров стимулирующих выплат на плановый период;</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0E3A1FDC" wp14:editId="66E4F0F1">
            <wp:extent cx="160020" cy="228600"/>
            <wp:effectExtent l="0" t="0" r="0"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8"/>
                    <pic:cNvPicPr>
                      <a:picLocks noChangeAspect="1" noChangeArrowheads="1"/>
                    </pic:cNvPicPr>
                  </pic:nvPicPr>
                  <pic:blipFill>
                    <a:blip r:embed="rId21"/>
                    <a:stretch>
                      <a:fillRect/>
                    </a:stretch>
                  </pic:blipFill>
                  <pic:spPr bwMode="auto">
                    <a:xfrm>
                      <a:off x="0" y="0"/>
                      <a:ext cx="160020" cy="228600"/>
                    </a:xfrm>
                    <a:prstGeom prst="rect">
                      <a:avLst/>
                    </a:prstGeom>
                  </pic:spPr>
                </pic:pic>
              </a:graphicData>
            </a:graphic>
          </wp:inline>
        </w:drawing>
      </w:r>
      <w:r>
        <w:rPr>
          <w:rFonts w:ascii="Arial" w:eastAsiaTheme="minorEastAsia" w:hAnsi="Arial" w:cs="Arial"/>
          <w:sz w:val="24"/>
          <w:szCs w:val="24"/>
        </w:rPr>
        <w:t xml:space="preserve"> - количество баллов по результатам оценки труда i-</w:t>
      </w:r>
      <w:proofErr w:type="spellStart"/>
      <w:r>
        <w:rPr>
          <w:rFonts w:ascii="Arial" w:eastAsiaTheme="minorEastAsia" w:hAnsi="Arial" w:cs="Arial"/>
          <w:color w:val="000000"/>
          <w:sz w:val="24"/>
          <w:szCs w:val="24"/>
        </w:rPr>
        <w:t>го</w:t>
      </w:r>
      <w:proofErr w:type="spellEnd"/>
      <w:r>
        <w:rPr>
          <w:rFonts w:ascii="Arial" w:eastAsiaTheme="minorEastAsia" w:hAnsi="Arial" w:cs="Arial"/>
          <w:sz w:val="24"/>
          <w:szCs w:val="24"/>
        </w:rPr>
        <w:t xml:space="preserve"> работника учреждения, исчисленное в суммовом выражении по показателям оценки за отчетный период.</w:t>
      </w:r>
    </w:p>
    <w:p w:rsidR="007B2714" w:rsidRDefault="007B2714" w:rsidP="007B2714">
      <w:pPr>
        <w:widowControl w:val="0"/>
        <w:spacing w:after="0" w:line="240" w:lineRule="auto"/>
        <w:ind w:firstLine="720"/>
        <w:jc w:val="both"/>
        <w:rPr>
          <w:rFonts w:ascii="Arial" w:eastAsiaTheme="minorEastAsia" w:hAnsi="Arial" w:cs="Arial"/>
          <w:sz w:val="24"/>
          <w:szCs w:val="24"/>
        </w:rPr>
      </w:pPr>
    </w:p>
    <w:p w:rsidR="007B2714" w:rsidRDefault="007B2714" w:rsidP="007B2714">
      <w:pPr>
        <w:widowControl w:val="0"/>
        <w:spacing w:after="0" w:line="240" w:lineRule="auto"/>
        <w:ind w:firstLine="698"/>
        <w:jc w:val="center"/>
        <w:rPr>
          <w:rFonts w:ascii="Arial" w:eastAsiaTheme="minorEastAsia" w:hAnsi="Arial" w:cs="Arial"/>
          <w:sz w:val="24"/>
          <w:szCs w:val="24"/>
        </w:rPr>
      </w:pPr>
      <w:r>
        <w:rPr>
          <w:noProof/>
        </w:rPr>
        <w:drawing>
          <wp:inline distT="0" distB="0" distL="0" distR="0" wp14:anchorId="77FC4C54" wp14:editId="2509193F">
            <wp:extent cx="1722120" cy="594360"/>
            <wp:effectExtent l="0" t="0" r="0"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7"/>
                    <pic:cNvPicPr>
                      <a:picLocks noChangeAspect="1" noChangeArrowheads="1"/>
                    </pic:cNvPicPr>
                  </pic:nvPicPr>
                  <pic:blipFill>
                    <a:blip r:embed="rId22"/>
                    <a:stretch>
                      <a:fillRect/>
                    </a:stretch>
                  </pic:blipFill>
                  <pic:spPr bwMode="auto">
                    <a:xfrm>
                      <a:off x="0" y="0"/>
                      <a:ext cx="1722120" cy="594360"/>
                    </a:xfrm>
                    <a:prstGeom prst="rect">
                      <a:avLst/>
                    </a:prstGeom>
                  </pic:spPr>
                </pic:pic>
              </a:graphicData>
            </a:graphic>
          </wp:inline>
        </w:drawing>
      </w:r>
      <w:r>
        <w:rPr>
          <w:rFonts w:ascii="Arial" w:eastAsiaTheme="minorEastAsia" w:hAnsi="Arial" w:cs="Arial"/>
          <w:sz w:val="24"/>
          <w:szCs w:val="24"/>
        </w:rPr>
        <w:t>,</w:t>
      </w:r>
    </w:p>
    <w:p w:rsidR="007B2714" w:rsidRDefault="007B2714" w:rsidP="007B2714">
      <w:pPr>
        <w:widowControl w:val="0"/>
        <w:spacing w:after="0" w:line="240" w:lineRule="auto"/>
        <w:ind w:firstLine="720"/>
        <w:jc w:val="both"/>
        <w:rPr>
          <w:rFonts w:ascii="Arial" w:eastAsiaTheme="minorEastAsia" w:hAnsi="Arial" w:cs="Arial"/>
          <w:sz w:val="24"/>
          <w:szCs w:val="24"/>
        </w:rPr>
      </w:pPr>
    </w:p>
    <w:p w:rsidR="007B2714" w:rsidRDefault="007B2714" w:rsidP="007B2714">
      <w:pPr>
        <w:widowControl w:val="0"/>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где: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691A3A8F" wp14:editId="2E457464">
            <wp:extent cx="571500" cy="243840"/>
            <wp:effectExtent l="0" t="0" r="0"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6"/>
                    <pic:cNvPicPr>
                      <a:picLocks noChangeAspect="1" noChangeArrowheads="1"/>
                    </pic:cNvPicPr>
                  </pic:nvPicPr>
                  <pic:blipFill>
                    <a:blip r:embed="rId23"/>
                    <a:stretch>
                      <a:fillRect/>
                    </a:stretch>
                  </pic:blipFill>
                  <pic:spPr bwMode="auto">
                    <a:xfrm>
                      <a:off x="0" y="0"/>
                      <a:ext cx="571500" cy="243840"/>
                    </a:xfrm>
                    <a:prstGeom prst="rect">
                      <a:avLst/>
                    </a:prstGeom>
                  </pic:spPr>
                </pic:pic>
              </a:graphicData>
            </a:graphic>
          </wp:inline>
        </w:drawing>
      </w:r>
      <w:r>
        <w:rPr>
          <w:rFonts w:ascii="Arial" w:eastAsiaTheme="minorEastAsia" w:hAnsi="Arial" w:cs="Arial"/>
          <w:sz w:val="24"/>
          <w:szCs w:val="24"/>
        </w:rPr>
        <w:t xml:space="preserve"> - фонд оплаты труда, предназначенный для осуществления стимулирующих выплат работникам учреждения в месяц в плановом периоде;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398EDE25" wp14:editId="38ED05A9">
            <wp:extent cx="167640" cy="19812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noChangeArrowheads="1"/>
                    </pic:cNvPicPr>
                  </pic:nvPicPr>
                  <pic:blipFill>
                    <a:blip r:embed="rId24"/>
                    <a:stretch>
                      <a:fillRect/>
                    </a:stretch>
                  </pic:blipFill>
                  <pic:spPr bwMode="auto">
                    <a:xfrm>
                      <a:off x="0" y="0"/>
                      <a:ext cx="167640" cy="198120"/>
                    </a:xfrm>
                    <a:prstGeom prst="rect">
                      <a:avLst/>
                    </a:prstGeom>
                  </pic:spPr>
                </pic:pic>
              </a:graphicData>
            </a:graphic>
          </wp:inline>
        </w:drawing>
      </w:r>
      <w:r>
        <w:rPr>
          <w:rFonts w:ascii="Arial" w:eastAsiaTheme="minorEastAsia" w:hAnsi="Arial" w:cs="Arial"/>
          <w:sz w:val="24"/>
          <w:szCs w:val="24"/>
        </w:rPr>
        <w:t xml:space="preserve"> - количество физических лиц учреждения, подлежащих оценке за отчетный период (квартал, месяц), за исключением руководителя учреждения.</w:t>
      </w:r>
    </w:p>
    <w:p w:rsidR="007B2714" w:rsidRDefault="007B2714" w:rsidP="007B2714">
      <w:pPr>
        <w:widowControl w:val="0"/>
        <w:spacing w:after="0" w:line="240" w:lineRule="auto"/>
        <w:ind w:firstLine="720"/>
        <w:jc w:val="both"/>
        <w:rPr>
          <w:rFonts w:ascii="Arial" w:eastAsiaTheme="minorEastAsia" w:hAnsi="Arial" w:cs="Arial"/>
          <w:sz w:val="24"/>
          <w:szCs w:val="24"/>
        </w:rPr>
      </w:pPr>
    </w:p>
    <w:p w:rsidR="007B2714" w:rsidRDefault="007B2714" w:rsidP="007B2714">
      <w:pPr>
        <w:widowControl w:val="0"/>
        <w:spacing w:after="0" w:line="240" w:lineRule="auto"/>
        <w:ind w:firstLine="698"/>
        <w:jc w:val="center"/>
        <w:rPr>
          <w:rFonts w:ascii="Arial" w:eastAsiaTheme="minorEastAsia" w:hAnsi="Arial" w:cs="Arial"/>
          <w:sz w:val="24"/>
          <w:szCs w:val="24"/>
        </w:rPr>
      </w:pPr>
      <w:r>
        <w:rPr>
          <w:noProof/>
        </w:rPr>
        <w:drawing>
          <wp:inline distT="0" distB="0" distL="0" distR="0" wp14:anchorId="77FF0486" wp14:editId="0D5D8A9C">
            <wp:extent cx="1607820" cy="243840"/>
            <wp:effectExtent l="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4"/>
                    <pic:cNvPicPr>
                      <a:picLocks noChangeAspect="1" noChangeArrowheads="1"/>
                    </pic:cNvPicPr>
                  </pic:nvPicPr>
                  <pic:blipFill>
                    <a:blip r:embed="rId25"/>
                    <a:stretch>
                      <a:fillRect/>
                    </a:stretch>
                  </pic:blipFill>
                  <pic:spPr bwMode="auto">
                    <a:xfrm>
                      <a:off x="0" y="0"/>
                      <a:ext cx="1607820" cy="243840"/>
                    </a:xfrm>
                    <a:prstGeom prst="rect">
                      <a:avLst/>
                    </a:prstGeom>
                  </pic:spPr>
                </pic:pic>
              </a:graphicData>
            </a:graphic>
          </wp:inline>
        </w:drawing>
      </w:r>
      <w:r>
        <w:rPr>
          <w:rFonts w:ascii="Arial" w:eastAsiaTheme="minorEastAsia" w:hAnsi="Arial" w:cs="Arial"/>
          <w:sz w:val="24"/>
          <w:szCs w:val="24"/>
        </w:rPr>
        <w:t>,</w:t>
      </w:r>
    </w:p>
    <w:p w:rsidR="007B2714" w:rsidRDefault="007B2714" w:rsidP="007B2714">
      <w:pPr>
        <w:widowControl w:val="0"/>
        <w:spacing w:after="0" w:line="240" w:lineRule="auto"/>
        <w:ind w:firstLine="720"/>
        <w:jc w:val="both"/>
        <w:rPr>
          <w:rFonts w:ascii="Arial" w:eastAsiaTheme="minorEastAsia" w:hAnsi="Arial" w:cs="Arial"/>
          <w:sz w:val="24"/>
          <w:szCs w:val="24"/>
        </w:rPr>
      </w:pPr>
    </w:p>
    <w:p w:rsidR="007B2714" w:rsidRDefault="007B2714" w:rsidP="007B2714">
      <w:pPr>
        <w:widowControl w:val="0"/>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где: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589B34F3" wp14:editId="554B238B">
            <wp:extent cx="228600" cy="228600"/>
            <wp:effectExtent l="0" t="0" r="0"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3"/>
                    <pic:cNvPicPr>
                      <a:picLocks noChangeAspect="1" noChangeArrowheads="1"/>
                    </pic:cNvPicPr>
                  </pic:nvPicPr>
                  <pic:blipFill>
                    <a:blip r:embed="rId26"/>
                    <a:stretch>
                      <a:fillRect/>
                    </a:stretch>
                  </pic:blipFill>
                  <pic:spPr bwMode="auto">
                    <a:xfrm>
                      <a:off x="0" y="0"/>
                      <a:ext cx="228600" cy="228600"/>
                    </a:xfrm>
                    <a:prstGeom prst="rect">
                      <a:avLst/>
                    </a:prstGeom>
                  </pic:spPr>
                </pic:pic>
              </a:graphicData>
            </a:graphic>
          </wp:inline>
        </w:drawing>
      </w:r>
      <w:r>
        <w:rPr>
          <w:rFonts w:ascii="Arial" w:eastAsiaTheme="minorEastAsia" w:hAnsi="Arial" w:cs="Arial"/>
          <w:sz w:val="24"/>
          <w:szCs w:val="24"/>
        </w:rPr>
        <w:t xml:space="preserve"> - фонд оплаты труда работникам учреждения, состоящий из установленных работникам окладов (должностных окладов), ставок заработной платы </w:t>
      </w:r>
      <w:r>
        <w:rPr>
          <w:rFonts w:ascii="Arial" w:eastAsiaTheme="minorEastAsia" w:hAnsi="Arial" w:cs="Arial"/>
          <w:color w:val="000000"/>
          <w:sz w:val="24"/>
          <w:szCs w:val="24"/>
        </w:rPr>
        <w:t>с учетом повышающих коэффициентов</w:t>
      </w:r>
      <w:r>
        <w:rPr>
          <w:rFonts w:ascii="Arial" w:eastAsiaTheme="minorEastAsia" w:hAnsi="Arial" w:cs="Arial"/>
          <w:sz w:val="24"/>
          <w:szCs w:val="24"/>
        </w:rPr>
        <w:t>, выплат стимулирующего и компенсационного характера, утвержденный в бюджетной смете (плане финансово-хозяйственной деятельности) учреждения</w:t>
      </w:r>
      <w:r>
        <w:rPr>
          <w:rFonts w:ascii="Arial" w:eastAsiaTheme="minorEastAsia" w:hAnsi="Arial" w:cs="Arial"/>
          <w:color w:val="000000"/>
          <w:sz w:val="24"/>
          <w:szCs w:val="24"/>
        </w:rPr>
        <w:t>,</w:t>
      </w:r>
      <w:r>
        <w:rPr>
          <w:rFonts w:ascii="Arial" w:eastAsiaTheme="minorEastAsia" w:hAnsi="Arial" w:cs="Arial"/>
          <w:sz w:val="24"/>
          <w:szCs w:val="24"/>
        </w:rPr>
        <w:t xml:space="preserve"> на месяц в плановом периоде;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3E9F8076" wp14:editId="080FF71A">
            <wp:extent cx="281940" cy="228600"/>
            <wp:effectExtent l="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2"/>
                    <pic:cNvPicPr>
                      <a:picLocks noChangeAspect="1" noChangeArrowheads="1"/>
                    </pic:cNvPicPr>
                  </pic:nvPicPr>
                  <pic:blipFill>
                    <a:blip r:embed="rId27"/>
                    <a:stretch>
                      <a:fillRect/>
                    </a:stretch>
                  </pic:blipFill>
                  <pic:spPr bwMode="auto">
                    <a:xfrm>
                      <a:off x="0" y="0"/>
                      <a:ext cx="281940" cy="228600"/>
                    </a:xfrm>
                    <a:prstGeom prst="rect">
                      <a:avLst/>
                    </a:prstGeom>
                  </pic:spPr>
                </pic:pic>
              </a:graphicData>
            </a:graphic>
          </wp:inline>
        </w:drawing>
      </w:r>
      <w:r>
        <w:rPr>
          <w:rFonts w:ascii="Arial" w:eastAsiaTheme="minorEastAsia" w:hAnsi="Arial" w:cs="Arial"/>
          <w:sz w:val="24"/>
          <w:szCs w:val="24"/>
        </w:rPr>
        <w:t xml:space="preserve"> - гарантированный фонд оплаты труда (сумма заработной платы работников по бюджетной смете (плану финансово-хозяйственной деятельности) </w:t>
      </w:r>
      <w:r>
        <w:rPr>
          <w:rFonts w:ascii="Arial" w:eastAsiaTheme="minorEastAsia" w:hAnsi="Arial" w:cs="Arial"/>
          <w:color w:val="000000"/>
          <w:sz w:val="24"/>
          <w:szCs w:val="24"/>
        </w:rPr>
        <w:t>окладов (должностных окладов), ставок заработной платы</w:t>
      </w:r>
      <w:r>
        <w:rPr>
          <w:rFonts w:ascii="Arial" w:eastAsiaTheme="minorEastAsia" w:hAnsi="Arial" w:cs="Arial"/>
          <w:sz w:val="24"/>
          <w:szCs w:val="24"/>
        </w:rPr>
        <w:t xml:space="preserve"> учреждения с учетом </w:t>
      </w:r>
      <w:r>
        <w:rPr>
          <w:rFonts w:ascii="Arial" w:eastAsiaTheme="minorEastAsia" w:hAnsi="Arial" w:cs="Arial"/>
          <w:color w:val="000000"/>
          <w:sz w:val="24"/>
          <w:szCs w:val="24"/>
        </w:rPr>
        <w:t>повышающих коэффициентов,</w:t>
      </w:r>
      <w:r>
        <w:rPr>
          <w:rFonts w:ascii="Arial" w:eastAsiaTheme="minorEastAsia" w:hAnsi="Arial" w:cs="Arial"/>
          <w:sz w:val="24"/>
          <w:szCs w:val="24"/>
        </w:rPr>
        <w:t xml:space="preserve"> сумм выплат компенсационного характера </w:t>
      </w:r>
      <w:r>
        <w:rPr>
          <w:rFonts w:ascii="Arial" w:eastAsiaTheme="minorEastAsia" w:hAnsi="Arial" w:cs="Arial"/>
          <w:color w:val="000000"/>
          <w:sz w:val="24"/>
          <w:szCs w:val="24"/>
        </w:rPr>
        <w:t>и</w:t>
      </w:r>
      <w:r>
        <w:rPr>
          <w:rFonts w:ascii="Arial" w:eastAsiaTheme="minorEastAsia" w:hAnsi="Arial" w:cs="Arial"/>
          <w:color w:val="000000"/>
          <w:sz w:val="24"/>
          <w:szCs w:val="24"/>
          <w:shd w:val="clear" w:color="auto" w:fill="C1D7FF"/>
        </w:rPr>
        <w:t xml:space="preserve"> </w:t>
      </w:r>
      <w:r>
        <w:rPr>
          <w:rFonts w:ascii="Arial" w:eastAsiaTheme="minorEastAsia" w:hAnsi="Arial" w:cs="Arial"/>
          <w:color w:val="000000"/>
          <w:sz w:val="24"/>
          <w:szCs w:val="24"/>
        </w:rPr>
        <w:t>персональных выплат стимулирующего характера, определенный согласно штатному расписанию учреждения,</w:t>
      </w:r>
      <w:r>
        <w:rPr>
          <w:rFonts w:ascii="Arial" w:eastAsiaTheme="minorEastAsia" w:hAnsi="Arial" w:cs="Arial"/>
          <w:sz w:val="24"/>
          <w:szCs w:val="24"/>
        </w:rPr>
        <w:t xml:space="preserve"> на месяц в плановом периоде);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noProof/>
        </w:rPr>
        <w:drawing>
          <wp:inline distT="0" distB="0" distL="0" distR="0" wp14:anchorId="678757D1" wp14:editId="4E40CFAE">
            <wp:extent cx="297180" cy="228600"/>
            <wp:effectExtent l="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
                    <pic:cNvPicPr>
                      <a:picLocks noChangeAspect="1" noChangeArrowheads="1"/>
                    </pic:cNvPicPr>
                  </pic:nvPicPr>
                  <pic:blipFill>
                    <a:blip r:embed="rId28"/>
                    <a:stretch>
                      <a:fillRect/>
                    </a:stretch>
                  </pic:blipFill>
                  <pic:spPr bwMode="auto">
                    <a:xfrm>
                      <a:off x="0" y="0"/>
                      <a:ext cx="297180" cy="228600"/>
                    </a:xfrm>
                    <a:prstGeom prst="rect">
                      <a:avLst/>
                    </a:prstGeom>
                  </pic:spPr>
                </pic:pic>
              </a:graphicData>
            </a:graphic>
          </wp:inline>
        </w:drawing>
      </w:r>
      <w:r>
        <w:rPr>
          <w:rFonts w:ascii="Arial" w:eastAsiaTheme="minorEastAsia" w:hAnsi="Arial" w:cs="Arial"/>
          <w:sz w:val="24"/>
          <w:szCs w:val="24"/>
        </w:rPr>
        <w:t xml:space="preserve">  - сумма средств, направляемая в резерв для оплаты отпусков, выплаты пособия по временной нетрудоспособности за счет средств работодателя, оплаты дней служебных командировок, подготовки, переподготовки, повышения квалификации работников учреждения на месяц в плановом периоде.</w:t>
      </w:r>
    </w:p>
    <w:p w:rsidR="007B2714" w:rsidRDefault="007B2714" w:rsidP="007B2714">
      <w:pPr>
        <w:widowControl w:val="0"/>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4.12. Фонд стимулирующих выплат рассчитывается на квартал, месяц. Расчет фондов стимулирующих выплат, утвержденный руководителем Управления образования, доводится МКУ «Централизованная бухгалтерия» до подведомственных управлению образования Администрации Сухобузимского района учреждениям с учетом фактически начисленной заработной платы и достижением целевого показателя средней заработной платы работников учреждений образования.</w:t>
      </w:r>
    </w:p>
    <w:p w:rsidR="007B2714" w:rsidRPr="00ED30ED" w:rsidRDefault="007B2714" w:rsidP="007B2714">
      <w:pPr>
        <w:pStyle w:val="ConsPlusNormal"/>
        <w:ind w:firstLine="540"/>
        <w:jc w:val="both"/>
        <w:rPr>
          <w:rFonts w:ascii="Arial" w:hAnsi="Arial" w:cs="Arial"/>
          <w:sz w:val="24"/>
          <w:szCs w:val="24"/>
          <w:lang w:eastAsia="zh-CN"/>
        </w:rPr>
      </w:pPr>
      <w:r>
        <w:rPr>
          <w:rFonts w:ascii="Arial" w:eastAsiaTheme="minorEastAsia" w:hAnsi="Arial" w:cs="Arial"/>
          <w:sz w:val="24"/>
          <w:szCs w:val="24"/>
        </w:rPr>
        <w:t xml:space="preserve"> 4.13. </w:t>
      </w:r>
      <w:r w:rsidR="00ED30ED" w:rsidRPr="002A19B1">
        <w:rPr>
          <w:rFonts w:ascii="Arial" w:hAnsi="Arial" w:cs="Arial"/>
          <w:color w:val="000000"/>
          <w:sz w:val="24"/>
          <w:szCs w:val="24"/>
          <w:lang w:eastAsia="zh-CN"/>
        </w:rPr>
        <w:t>Выплаты</w:t>
      </w:r>
      <w:r w:rsidR="00ED30ED" w:rsidRPr="002A19B1">
        <w:rPr>
          <w:rFonts w:ascii="Arial" w:hAnsi="Arial" w:cs="Arial"/>
          <w:color w:val="000000"/>
          <w:sz w:val="24"/>
          <w:szCs w:val="24"/>
          <w:shd w:val="clear" w:color="auto" w:fill="FFFFFF" w:themeFill="background1"/>
          <w:lang w:eastAsia="zh-CN"/>
        </w:rPr>
        <w:t xml:space="preserve"> стимулирующего характера работникам учреждения, занимающим должности в порядке совмещения должностей, выплачиваются только по основному месту работы (основной должности)</w:t>
      </w:r>
      <w:r w:rsidR="00ED30ED">
        <w:rPr>
          <w:rFonts w:ascii="Arial" w:hAnsi="Arial" w:cs="Arial"/>
          <w:color w:val="000000"/>
          <w:sz w:val="24"/>
          <w:szCs w:val="24"/>
          <w:shd w:val="clear" w:color="auto" w:fill="FFFFFF" w:themeFill="background1"/>
          <w:lang w:eastAsia="zh-CN"/>
        </w:rPr>
        <w:t>.</w:t>
      </w:r>
    </w:p>
    <w:p w:rsidR="007B2714" w:rsidRDefault="007B2714" w:rsidP="007B2714">
      <w:pPr>
        <w:widowControl w:val="0"/>
        <w:shd w:val="clear" w:color="auto" w:fill="FFFFFF" w:themeFill="background1"/>
        <w:spacing w:after="0" w:line="240" w:lineRule="auto"/>
        <w:ind w:firstLine="567"/>
        <w:jc w:val="both"/>
        <w:rPr>
          <w:rFonts w:ascii="Arial" w:eastAsiaTheme="minorEastAsia" w:hAnsi="Arial" w:cs="Arial"/>
          <w:sz w:val="24"/>
          <w:szCs w:val="24"/>
        </w:rPr>
      </w:pPr>
      <w:r>
        <w:rPr>
          <w:rFonts w:ascii="Arial" w:eastAsiaTheme="minorEastAsia" w:hAnsi="Arial" w:cs="Arial"/>
          <w:sz w:val="24"/>
          <w:szCs w:val="24"/>
        </w:rPr>
        <w:t>4.14. Размер стимулирующих выплат может быть снижен, а сами выплаты приостановлены или прекращены в следующих случаях:</w:t>
      </w:r>
    </w:p>
    <w:p w:rsidR="007B2714" w:rsidRDefault="007B2714" w:rsidP="007B2714">
      <w:pPr>
        <w:widowControl w:val="0"/>
        <w:shd w:val="clear" w:color="auto" w:fill="FFFFFF" w:themeFill="background1"/>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Нарушения работником Устава учреждения, правил внутреннего трудового распорядка учреждения, должностной инструкции, инструкции по охране труда, инструкции по охране жизни и здоровья учащихся, правил педагогической этики, наличия обоснованных жалоб со стороны родителей, создания конфликтных ситуаций в коллективе, ухудшения качества работы, несвоевременного выполнения заданий, невыполнение приказов, распоряжений руководителя, применение к работнику дисциплинарного взыскания (замечание, выговор).</w:t>
      </w:r>
    </w:p>
    <w:p w:rsidR="007B2714" w:rsidRDefault="007B2714" w:rsidP="007B2714">
      <w:pPr>
        <w:widowControl w:val="0"/>
        <w:shd w:val="clear" w:color="auto" w:fill="FFFFFF" w:themeFill="background1"/>
        <w:spacing w:after="0" w:line="240" w:lineRule="auto"/>
        <w:ind w:firstLine="720"/>
        <w:jc w:val="both"/>
        <w:rPr>
          <w:rFonts w:ascii="Arial" w:eastAsiaTheme="minorEastAsia" w:hAnsi="Arial" w:cs="Arial"/>
          <w:sz w:val="24"/>
          <w:szCs w:val="24"/>
        </w:rPr>
      </w:pPr>
      <w:r>
        <w:rPr>
          <w:rFonts w:ascii="Arial" w:eastAsiaTheme="minorEastAsia" w:hAnsi="Arial" w:cs="Arial"/>
          <w:sz w:val="24"/>
          <w:szCs w:val="24"/>
        </w:rPr>
        <w:t>Решение о лишении и уменьшении стимулирующих выплат принимается комиссией по распределению стимулирующих выплат и устанавливается приказом руководителя учреждения.</w:t>
      </w:r>
    </w:p>
    <w:p w:rsidR="007B2714" w:rsidRDefault="007B2714" w:rsidP="007B2714">
      <w:pPr>
        <w:pStyle w:val="ConsPlusNormal"/>
        <w:jc w:val="both"/>
        <w:rPr>
          <w:rFonts w:ascii="Arial" w:hAnsi="Arial" w:cs="Arial"/>
          <w:sz w:val="24"/>
          <w:szCs w:val="24"/>
        </w:rPr>
      </w:pPr>
    </w:p>
    <w:p w:rsidR="00094E0A" w:rsidRDefault="00094E0A" w:rsidP="007B2714">
      <w:pPr>
        <w:pStyle w:val="ConsPlusNormal"/>
        <w:jc w:val="both"/>
        <w:rPr>
          <w:rFonts w:ascii="Arial" w:hAnsi="Arial" w:cs="Arial"/>
          <w:sz w:val="24"/>
          <w:szCs w:val="24"/>
        </w:rPr>
      </w:pPr>
    </w:p>
    <w:p w:rsidR="007B2714" w:rsidRDefault="007B2714" w:rsidP="007B2714">
      <w:pPr>
        <w:pStyle w:val="ConsPlusTitle"/>
        <w:jc w:val="center"/>
        <w:outlineLvl w:val="1"/>
        <w:rPr>
          <w:rFonts w:ascii="Arial" w:hAnsi="Arial" w:cs="Arial"/>
          <w:b w:val="0"/>
          <w:sz w:val="24"/>
          <w:szCs w:val="24"/>
        </w:rPr>
      </w:pPr>
      <w:bookmarkStart w:id="9" w:name="P526"/>
      <w:bookmarkEnd w:id="9"/>
      <w:r>
        <w:rPr>
          <w:rFonts w:ascii="Arial" w:hAnsi="Arial" w:cs="Arial"/>
          <w:b w:val="0"/>
          <w:sz w:val="24"/>
          <w:szCs w:val="24"/>
        </w:rPr>
        <w:t xml:space="preserve">5. ПЕРСОНАЛЬНЫЕ ВЫПЛАТЫ </w:t>
      </w:r>
    </w:p>
    <w:p w:rsidR="007B2714" w:rsidRDefault="007B2714" w:rsidP="007B2714">
      <w:pPr>
        <w:pStyle w:val="ConsPlusTitle"/>
        <w:jc w:val="center"/>
        <w:outlineLvl w:val="1"/>
        <w:rPr>
          <w:rFonts w:ascii="Arial" w:hAnsi="Arial" w:cs="Arial"/>
          <w:b w:val="0"/>
          <w:sz w:val="24"/>
          <w:szCs w:val="24"/>
        </w:rPr>
      </w:pPr>
    </w:p>
    <w:p w:rsidR="007B2714" w:rsidRDefault="007B2714" w:rsidP="007B2714">
      <w:pPr>
        <w:pStyle w:val="ConsPlusNormal"/>
        <w:spacing w:before="220"/>
        <w:ind w:firstLine="709"/>
        <w:contextualSpacing/>
        <w:jc w:val="both"/>
        <w:rPr>
          <w:rFonts w:ascii="Arial" w:hAnsi="Arial" w:cs="Arial"/>
          <w:sz w:val="24"/>
          <w:szCs w:val="24"/>
        </w:rPr>
      </w:pPr>
      <w:r w:rsidRPr="00487F91">
        <w:rPr>
          <w:rFonts w:ascii="Arial" w:hAnsi="Arial" w:cs="Arial"/>
          <w:sz w:val="24"/>
          <w:szCs w:val="24"/>
        </w:rPr>
        <w:t xml:space="preserve">5.1. </w:t>
      </w:r>
      <w:r>
        <w:rPr>
          <w:rFonts w:ascii="Arial" w:hAnsi="Arial" w:cs="Arial"/>
          <w:sz w:val="24"/>
          <w:szCs w:val="24"/>
        </w:rPr>
        <w:t>Персональные выплаты устанавливаются с учетом сложности, напряженности и особого режима работы, опыта работы, повышения уровня оплаты труда молодым специалистам, обеспечения заработной платы работника на уровне размера минимальной заработной платы (минимального размера оплаты труда), обеспечения региональной выплаты.</w:t>
      </w:r>
    </w:p>
    <w:p w:rsidR="007B2714" w:rsidRDefault="007B2714" w:rsidP="007B2714">
      <w:pPr>
        <w:pStyle w:val="ConsPlusNormal"/>
        <w:spacing w:before="220"/>
        <w:ind w:firstLine="709"/>
        <w:contextualSpacing/>
        <w:jc w:val="both"/>
        <w:rPr>
          <w:rFonts w:ascii="Arial" w:hAnsi="Arial" w:cs="Arial"/>
          <w:sz w:val="24"/>
          <w:szCs w:val="24"/>
        </w:rPr>
      </w:pPr>
      <w:r>
        <w:rPr>
          <w:rFonts w:ascii="Arial" w:hAnsi="Arial" w:cs="Arial"/>
          <w:sz w:val="24"/>
          <w:szCs w:val="24"/>
        </w:rPr>
        <w:t>5.2. Персональные выплаты (с учетом сложности, напряженности и особого режима работы, опыта работы, повышения уровня оплаты труда молодым специалистам) определяются в процентном отношении к окладу (должностному окладу) ставке заработной платы</w:t>
      </w:r>
      <w:r w:rsidR="00F87E62">
        <w:rPr>
          <w:rFonts w:ascii="Arial" w:hAnsi="Arial" w:cs="Arial"/>
          <w:sz w:val="24"/>
          <w:szCs w:val="24"/>
        </w:rPr>
        <w:t xml:space="preserve"> либо в абсолютном размере.</w:t>
      </w:r>
    </w:p>
    <w:p w:rsidR="007B2714" w:rsidRDefault="007B2714" w:rsidP="007B2714">
      <w:pPr>
        <w:pStyle w:val="ConsPlusNormal"/>
        <w:spacing w:before="220"/>
        <w:ind w:firstLine="709"/>
        <w:contextualSpacing/>
        <w:jc w:val="both"/>
        <w:rPr>
          <w:rFonts w:ascii="Arial" w:hAnsi="Arial" w:cs="Arial"/>
          <w:sz w:val="24"/>
          <w:szCs w:val="24"/>
        </w:rPr>
      </w:pPr>
      <w:r>
        <w:rPr>
          <w:rFonts w:ascii="Arial" w:hAnsi="Arial" w:cs="Arial"/>
          <w:sz w:val="24"/>
          <w:szCs w:val="24"/>
        </w:rPr>
        <w:t>Размер персональных выплат работникам устанавливается согласно Приложению 4 к настоящему Положению.</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5.3. Работникам, месячная заработная плата которых при полностью отработанной норме рабочего времени и выполненной норме труда (трудовых обязанностей) с учетом выплат стимулирующего характера ниже размера минимальной заработной платы, установленного в Красноярском крае (минимального размера оплаты труда), производится персональная выплата в целях обеспечения заработной платы работника на уровне размера минимальной заработной платы (минимального размера оплаты труда).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Персональная выплата для работника, обеспечивающая заработную плату работника учреждения на уровне размера минимальной заработной платы (минимального размера оплаты труда), рассчитывается как разница между размером минимальной заработной платы, установленным в Красноярском крае (минимальным размером оплаты труда), и величиной заработной платы конкретного работника учреждения за соответствующий период времени.</w:t>
      </w:r>
    </w:p>
    <w:p w:rsidR="007B2714" w:rsidRPr="007E1DD6" w:rsidRDefault="007B2714" w:rsidP="007B2714">
      <w:pPr>
        <w:pStyle w:val="ConsPlusNormal"/>
        <w:spacing w:before="220"/>
        <w:ind w:firstLine="540"/>
        <w:contextualSpacing/>
        <w:jc w:val="both"/>
        <w:rPr>
          <w:rFonts w:ascii="Arial" w:hAnsi="Arial" w:cs="Arial"/>
          <w:sz w:val="24"/>
          <w:szCs w:val="24"/>
        </w:rPr>
      </w:pPr>
      <w:r w:rsidRPr="007E1DD6">
        <w:rPr>
          <w:rFonts w:ascii="Arial" w:hAnsi="Arial" w:cs="Arial"/>
          <w:sz w:val="24"/>
          <w:szCs w:val="24"/>
        </w:rPr>
        <w:t>Работникам, месячная заработная плата которых по основному месту работы при не полностью отработанной норме рабочего времени с у</w:t>
      </w:r>
      <w:r>
        <w:rPr>
          <w:rFonts w:ascii="Arial" w:hAnsi="Arial" w:cs="Arial"/>
          <w:sz w:val="24"/>
          <w:szCs w:val="24"/>
        </w:rPr>
        <w:t xml:space="preserve">четом выплат </w:t>
      </w:r>
      <w:r w:rsidRPr="007E1DD6">
        <w:rPr>
          <w:rFonts w:ascii="Arial" w:hAnsi="Arial" w:cs="Arial"/>
          <w:sz w:val="24"/>
          <w:szCs w:val="24"/>
        </w:rPr>
        <w:t>стимулирующего характера ниже размера минимальной заработной платы, установленного в Красноярском крае (минимального размера оплаты труда), исчисленного пропорционально отработанному работником учреждения времени, указанные персональные выплаты производятся в размере, определяемом для каждого работника как разница между размером минимальной заработной платы, установленным в Красноярском крае (минимальным размером оплаты труда), исчисленным пропорционально отработанному работником учреждения времени, и величиной заработной платы конкретного работника учреждения за соответствующий период времени.</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Исчисленная в соответствии с настоящим пунктом персональная выплата в целях обеспечения заработной платы работника учреждения на уровне размера минимальной заработной платы (минимального размера оплаты труда) включает в себя начисления по районному коэффициенту, процентной надбавке к заработной плате за стаж работы в районах Крайнего Севера и приравненных к ним местностях или надбавке за работу в местностях с особыми климатическими условиями.</w:t>
      </w:r>
    </w:p>
    <w:p w:rsidR="007B2714" w:rsidRDefault="007B2714" w:rsidP="007B2714">
      <w:pPr>
        <w:pStyle w:val="ConsPlusTitle"/>
        <w:jc w:val="both"/>
        <w:outlineLvl w:val="1"/>
        <w:rPr>
          <w:rFonts w:ascii="Arial" w:hAnsi="Arial" w:cs="Arial"/>
          <w:b w:val="0"/>
          <w:sz w:val="24"/>
          <w:szCs w:val="24"/>
        </w:rPr>
      </w:pPr>
    </w:p>
    <w:p w:rsidR="007B2714" w:rsidRDefault="007B2714" w:rsidP="007B2714">
      <w:pPr>
        <w:pStyle w:val="ConsPlusTitle"/>
        <w:jc w:val="center"/>
        <w:outlineLvl w:val="1"/>
        <w:rPr>
          <w:rFonts w:ascii="Arial" w:hAnsi="Arial" w:cs="Arial"/>
          <w:b w:val="0"/>
          <w:sz w:val="24"/>
          <w:szCs w:val="24"/>
        </w:rPr>
      </w:pPr>
    </w:p>
    <w:p w:rsidR="007B2714" w:rsidRDefault="007B2714" w:rsidP="007B2714">
      <w:pPr>
        <w:pStyle w:val="ConsPlusTitle"/>
        <w:jc w:val="center"/>
        <w:outlineLvl w:val="1"/>
        <w:rPr>
          <w:rFonts w:ascii="Arial" w:hAnsi="Arial" w:cs="Arial"/>
          <w:b w:val="0"/>
          <w:sz w:val="24"/>
          <w:szCs w:val="24"/>
        </w:rPr>
      </w:pPr>
      <w:r w:rsidRPr="00241E2F">
        <w:rPr>
          <w:rFonts w:ascii="Arial" w:hAnsi="Arial" w:cs="Arial"/>
          <w:b w:val="0"/>
          <w:sz w:val="24"/>
          <w:szCs w:val="24"/>
        </w:rPr>
        <w:t>6</w:t>
      </w:r>
      <w:r>
        <w:rPr>
          <w:rFonts w:ascii="Arial" w:hAnsi="Arial" w:cs="Arial"/>
          <w:b w:val="0"/>
          <w:sz w:val="24"/>
          <w:szCs w:val="24"/>
        </w:rPr>
        <w:t>. ЕДИНОВРЕМЕННАЯ МАТЕРИАЛЬНАЯ ПОМОЩЬ</w:t>
      </w:r>
    </w:p>
    <w:p w:rsidR="007B2714" w:rsidRDefault="007B2714" w:rsidP="007B2714">
      <w:pPr>
        <w:pStyle w:val="ConsPlusNormal"/>
        <w:ind w:firstLine="540"/>
        <w:jc w:val="both"/>
        <w:rPr>
          <w:rFonts w:ascii="Arial" w:hAnsi="Arial" w:cs="Arial"/>
          <w:sz w:val="24"/>
          <w:szCs w:val="24"/>
        </w:rPr>
      </w:pPr>
    </w:p>
    <w:p w:rsidR="007B2714" w:rsidRDefault="007B2714" w:rsidP="007B2714">
      <w:pPr>
        <w:pStyle w:val="ConsPlusNormal"/>
        <w:ind w:firstLine="539"/>
        <w:contextualSpacing/>
        <w:jc w:val="both"/>
        <w:rPr>
          <w:rFonts w:ascii="Arial" w:hAnsi="Arial" w:cs="Arial"/>
          <w:sz w:val="24"/>
          <w:szCs w:val="24"/>
        </w:rPr>
      </w:pPr>
      <w:r>
        <w:rPr>
          <w:rFonts w:ascii="Arial" w:hAnsi="Arial" w:cs="Arial"/>
          <w:sz w:val="24"/>
          <w:szCs w:val="24"/>
        </w:rPr>
        <w:t>6.1. Работникам учреждений в пределах утвержденного фонда оплаты труда может осуществляться выплата единовременной материальной помощи.</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6.2. Единовременная материальная помощь работникам учреждений оказывается по решению руководителя учреждения в связи с бракосочетанием, рождением ребенка, в связи со смертью супруга (супруги) или близких родственников (детей, родителей).</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6.3. </w:t>
      </w:r>
      <w:r>
        <w:rPr>
          <w:rFonts w:ascii="Arial" w:hAnsi="Arial" w:cs="Arial"/>
          <w:color w:val="22272F"/>
          <w:sz w:val="24"/>
          <w:szCs w:val="24"/>
          <w:shd w:val="clear" w:color="auto" w:fill="FFFFFF"/>
        </w:rPr>
        <w:t>Размер единовременной материальной помощи не может превышать трех тысяч рублей по каждому основанию, предусмотренному пунктом 6.2. настоящего раздела</w:t>
      </w:r>
      <w:r>
        <w:rPr>
          <w:rFonts w:ascii="Arial" w:hAnsi="Arial" w:cs="Arial"/>
          <w:sz w:val="24"/>
          <w:szCs w:val="24"/>
        </w:rPr>
        <w:t>.</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6.4. Выплата единовременной материальной помощи работникам учреждений производится на основании приказа руководителя учреждения с учетом положений настоящего раздела, по заявлению работника с приложением документов, подтверждающих обстоятельства, указанные в п. 6.2.</w:t>
      </w:r>
    </w:p>
    <w:p w:rsidR="007B2714" w:rsidRDefault="007B2714" w:rsidP="007B2714">
      <w:pPr>
        <w:pStyle w:val="ConsPlusNormal"/>
        <w:jc w:val="both"/>
        <w:rPr>
          <w:rFonts w:ascii="Arial" w:hAnsi="Arial" w:cs="Arial"/>
          <w:sz w:val="24"/>
          <w:szCs w:val="24"/>
        </w:rPr>
      </w:pPr>
    </w:p>
    <w:p w:rsidR="007B2714" w:rsidRDefault="007B2714" w:rsidP="007B2714">
      <w:pPr>
        <w:pStyle w:val="ConsPlusTitle"/>
        <w:jc w:val="center"/>
        <w:outlineLvl w:val="1"/>
        <w:rPr>
          <w:rFonts w:ascii="Arial" w:hAnsi="Arial" w:cs="Arial"/>
          <w:b w:val="0"/>
          <w:sz w:val="24"/>
          <w:szCs w:val="24"/>
        </w:rPr>
      </w:pPr>
      <w:r>
        <w:rPr>
          <w:rFonts w:ascii="Arial" w:hAnsi="Arial" w:cs="Arial"/>
          <w:b w:val="0"/>
          <w:sz w:val="24"/>
          <w:szCs w:val="24"/>
        </w:rPr>
        <w:t>7. ОПЛАТА ТРУДА РУКОВОДИТЕЛЕЙ УЧРЕЖДЕНИЙ,</w:t>
      </w:r>
    </w:p>
    <w:p w:rsidR="007B2714" w:rsidRDefault="007B2714" w:rsidP="007B2714">
      <w:pPr>
        <w:pStyle w:val="ConsPlusTitle"/>
        <w:jc w:val="center"/>
        <w:rPr>
          <w:rFonts w:ascii="Arial" w:hAnsi="Arial" w:cs="Arial"/>
          <w:b w:val="0"/>
          <w:sz w:val="24"/>
          <w:szCs w:val="24"/>
        </w:rPr>
      </w:pPr>
      <w:r>
        <w:rPr>
          <w:rFonts w:ascii="Arial" w:hAnsi="Arial" w:cs="Arial"/>
          <w:b w:val="0"/>
          <w:sz w:val="24"/>
          <w:szCs w:val="24"/>
        </w:rPr>
        <w:t xml:space="preserve">ИХ ЗАМЕСТИТЕЛЕЙ </w:t>
      </w:r>
    </w:p>
    <w:p w:rsidR="007B2714" w:rsidRDefault="007B2714" w:rsidP="007B2714">
      <w:pPr>
        <w:pStyle w:val="ConsPlusNormal"/>
        <w:contextualSpacing/>
        <w:jc w:val="both"/>
        <w:rPr>
          <w:rFonts w:ascii="Arial" w:hAnsi="Arial" w:cs="Arial"/>
          <w:sz w:val="24"/>
          <w:szCs w:val="24"/>
        </w:rPr>
      </w:pPr>
    </w:p>
    <w:p w:rsidR="007B2714" w:rsidRDefault="007B2714" w:rsidP="007B2714">
      <w:pPr>
        <w:pStyle w:val="ConsPlusNormal"/>
        <w:ind w:firstLine="540"/>
        <w:contextualSpacing/>
        <w:jc w:val="both"/>
        <w:rPr>
          <w:rFonts w:ascii="Arial" w:hAnsi="Arial" w:cs="Arial"/>
          <w:sz w:val="24"/>
          <w:szCs w:val="24"/>
        </w:rPr>
      </w:pPr>
      <w:r>
        <w:rPr>
          <w:rFonts w:ascii="Arial" w:hAnsi="Arial" w:cs="Arial"/>
          <w:sz w:val="24"/>
          <w:szCs w:val="24"/>
        </w:rPr>
        <w:t>7.1. Оплата труда руководителей учреждений, их заместителей осуществляется в виде заработной платы, которая включает в себя:</w:t>
      </w:r>
    </w:p>
    <w:p w:rsidR="007B2714" w:rsidRDefault="007B2714" w:rsidP="007B2714">
      <w:pPr>
        <w:pStyle w:val="ConsPlusNormal"/>
        <w:spacing w:before="220"/>
        <w:ind w:left="567"/>
        <w:contextualSpacing/>
        <w:jc w:val="both"/>
        <w:rPr>
          <w:rFonts w:ascii="Arial" w:hAnsi="Arial" w:cs="Arial"/>
          <w:sz w:val="24"/>
          <w:szCs w:val="24"/>
        </w:rPr>
      </w:pPr>
      <w:r>
        <w:rPr>
          <w:rFonts w:ascii="Arial" w:hAnsi="Arial" w:cs="Arial"/>
          <w:sz w:val="24"/>
          <w:szCs w:val="24"/>
        </w:rPr>
        <w:t>- должностной оклад;</w:t>
      </w:r>
    </w:p>
    <w:p w:rsidR="007B2714" w:rsidRDefault="007B2714" w:rsidP="007B2714">
      <w:pPr>
        <w:pStyle w:val="ConsPlusNormal"/>
        <w:spacing w:before="220"/>
        <w:ind w:left="567"/>
        <w:contextualSpacing/>
        <w:jc w:val="both"/>
        <w:rPr>
          <w:rFonts w:ascii="Arial" w:hAnsi="Arial" w:cs="Arial"/>
          <w:sz w:val="24"/>
          <w:szCs w:val="24"/>
        </w:rPr>
      </w:pPr>
      <w:r>
        <w:rPr>
          <w:rFonts w:ascii="Arial" w:hAnsi="Arial" w:cs="Arial"/>
          <w:sz w:val="24"/>
          <w:szCs w:val="24"/>
        </w:rPr>
        <w:t>- выплаты компенсационного характера;</w:t>
      </w:r>
    </w:p>
    <w:p w:rsidR="007B2714" w:rsidRDefault="007B2714" w:rsidP="007B2714">
      <w:pPr>
        <w:pStyle w:val="ConsPlusNormal"/>
        <w:spacing w:before="220"/>
        <w:ind w:firstLine="567"/>
        <w:contextualSpacing/>
        <w:jc w:val="both"/>
        <w:rPr>
          <w:rFonts w:ascii="Arial" w:hAnsi="Arial" w:cs="Arial"/>
          <w:sz w:val="24"/>
          <w:szCs w:val="24"/>
        </w:rPr>
      </w:pPr>
      <w:r>
        <w:rPr>
          <w:rFonts w:ascii="Arial" w:hAnsi="Arial" w:cs="Arial"/>
          <w:sz w:val="24"/>
          <w:szCs w:val="24"/>
        </w:rPr>
        <w:t>- выплаты стимулирующего характера.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7.1.1. При установлении условий оплаты труда руководителю, заместителю руководителя учреждения необходимо обеспечить не превышение предельного уровня соотношения, установленного в соответствии </w:t>
      </w:r>
      <w:r w:rsidRPr="00553FEF">
        <w:rPr>
          <w:rFonts w:ascii="Arial" w:hAnsi="Arial" w:cs="Arial"/>
          <w:sz w:val="24"/>
          <w:szCs w:val="24"/>
        </w:rPr>
        <w:t>с пунктом 7.8.</w:t>
      </w:r>
      <w:r>
        <w:t xml:space="preserve"> </w:t>
      </w:r>
      <w:r>
        <w:rPr>
          <w:rFonts w:ascii="Arial" w:hAnsi="Arial" w:cs="Arial"/>
          <w:sz w:val="24"/>
          <w:szCs w:val="24"/>
        </w:rPr>
        <w:t>настоящего раздела, при условии выполнения руководителем, заместителем руководителя всех показателей эффективности деятельности и получения стимулирующих выплат по итогам работы в максимальном размере.</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7.2. Размер должностного оклада руководителя учреждения устанавливается трудовым договором и определяется в кратном отношении к среднему размеру оклада (должностного оклада), ставки заработной платы работников основного персонала, возглавляемого им учреждения с учетом отнесения учреждения к группе по оплате труда руководителей.</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7.2.1. Размер должностного оклада руководителей, их заместителей может быть увеличен при наличии квалификационной категории.</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Работа без занятия штатной должности в том же учреждении, в том числе преподавательская работа руководящих и других работников общеобразовательных учреждений, не считается совместительством и не требует заключения другого трудового договора и допускается в основное рабочее время с согласия руководителя (для руководителя учреждения - с согласия управления образования администрации Сухобузимского района).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7.3. Группа по оплате труда руководителей учреждений определяется на основании объемных </w:t>
      </w:r>
      <w:hyperlink w:anchor="P2267">
        <w:r>
          <w:rPr>
            <w:rFonts w:ascii="Arial" w:hAnsi="Arial" w:cs="Arial"/>
            <w:sz w:val="24"/>
            <w:szCs w:val="24"/>
          </w:rPr>
          <w:t>показателей</w:t>
        </w:r>
      </w:hyperlink>
      <w:r>
        <w:rPr>
          <w:rFonts w:ascii="Arial" w:hAnsi="Arial" w:cs="Arial"/>
          <w:sz w:val="24"/>
          <w:szCs w:val="24"/>
        </w:rPr>
        <w:t>, характеризующих работу учреждения, а также иных показателей, учитывающих численность работников учреждения, наличие структурных подразделений, техническое обеспечение учреждения и другие факторы, которые определяются в соответствии с Приложением 5 к настоящему Положению.</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7.4. Группа по оплате труда руководителей учреждений устанавливается приказом управления образования администрации Сухобузимского района и определяется не реже одного раза в год в соответствии со значениями объемных показателей за предшествующий год.</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7.5. Средний размер оклада (должностного оклада), ставки заработной платы работников основного персонала определяется в соответствии с Порядком исчисления среднего размера оклада (должностного оклада), ставки заработной платы работников основного персонала для определения размера должностного оклада руководителя учреждения и </w:t>
      </w:r>
      <w:hyperlink w:anchor="P2434">
        <w:r>
          <w:rPr>
            <w:rFonts w:ascii="Arial" w:hAnsi="Arial" w:cs="Arial"/>
            <w:sz w:val="24"/>
            <w:szCs w:val="24"/>
          </w:rPr>
          <w:t>перечнем</w:t>
        </w:r>
      </w:hyperlink>
      <w:r>
        <w:rPr>
          <w:rFonts w:ascii="Arial" w:hAnsi="Arial" w:cs="Arial"/>
          <w:sz w:val="24"/>
          <w:szCs w:val="24"/>
        </w:rPr>
        <w:t xml:space="preserve"> должностей, профессий работников учреждений, относимых к основному персоналу по виду экономической деятельности, согласно Приложению 6 к настоящему Положению.</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7.6. Порядок исчисления среднего размера оклада (должностного оклада), ставки заработной платы работников основного персонала для определения размера должностного оклада руководителя учреждения определяется в соответствии с нормативно-правовыми актами администрации Сухобузимского района.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Средний размер оклада (должностного оклада), ставки заработной платы работников основного персонала для определения размера должностного оклада руководителя учреждения рассчитывается без учета повышающих коэффициентов.</w:t>
      </w:r>
    </w:p>
    <w:p w:rsidR="007B2714" w:rsidRDefault="007B2714" w:rsidP="007B2714">
      <w:pPr>
        <w:pStyle w:val="ConsPlusNormal"/>
        <w:spacing w:before="220"/>
        <w:ind w:firstLine="567"/>
        <w:contextualSpacing/>
        <w:jc w:val="both"/>
        <w:rPr>
          <w:rFonts w:ascii="Arial" w:hAnsi="Arial" w:cs="Arial"/>
          <w:sz w:val="24"/>
          <w:szCs w:val="24"/>
        </w:rPr>
      </w:pPr>
      <w:r>
        <w:rPr>
          <w:rFonts w:ascii="Arial" w:hAnsi="Arial" w:cs="Arial"/>
          <w:sz w:val="24"/>
          <w:szCs w:val="24"/>
        </w:rPr>
        <w:t>7.7. Количество средних окладов (должностных окладов), ставок заработной платы работников основного персонала, используемое при определении размера должностного оклада руководителя с учетом отнесения учреждения к группе по оплате труда руководителей учреждения, определяется в соответствии с нормативно-правовыми актами администрации Сухобузимского района.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7.8. Размеры должностных окладов заместителей руководителей устанавливаются руководителем учреждения на 10 - 30 процентов ниже размеров должностных окладов руководителей этих учреждений.</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 xml:space="preserve">7.9. Выплаты компенсационного характера руководителю, заместителям руководителя учреждения устанавливаются в соответствии с </w:t>
      </w:r>
      <w:hyperlink w:anchor="P348">
        <w:r>
          <w:rPr>
            <w:rFonts w:ascii="Arial" w:hAnsi="Arial" w:cs="Arial"/>
            <w:sz w:val="24"/>
            <w:szCs w:val="24"/>
          </w:rPr>
          <w:t>разделом 3</w:t>
        </w:r>
      </w:hyperlink>
      <w:r>
        <w:rPr>
          <w:rFonts w:ascii="Arial" w:hAnsi="Arial" w:cs="Arial"/>
          <w:sz w:val="24"/>
          <w:szCs w:val="24"/>
        </w:rPr>
        <w:t xml:space="preserve"> настоящего Положения как в процентах к должностным окладам, так и в абсолютных размерах, если иное не установлено законодательством.</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7.10. Объем средств на осуществление выплат стимулирующего характера руководителям учреждений выделяется в бюджетной смете (плане финансово-хозяйственной деятельности) учреждения.</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7.11. Объем средств на указанные цели определяется в кратном отношении к размерам должностных окладов руководителей учреждений.</w:t>
      </w:r>
    </w:p>
    <w:p w:rsidR="007B2714" w:rsidRDefault="007B2714" w:rsidP="007B2714">
      <w:pPr>
        <w:pStyle w:val="ConsPlusNormal"/>
        <w:spacing w:before="220"/>
        <w:ind w:firstLine="540"/>
        <w:contextualSpacing/>
        <w:jc w:val="both"/>
        <w:rPr>
          <w:rFonts w:ascii="Arial" w:hAnsi="Arial" w:cs="Arial"/>
          <w:sz w:val="24"/>
          <w:szCs w:val="24"/>
        </w:rPr>
      </w:pPr>
      <w:bookmarkStart w:id="10" w:name="P566"/>
      <w:bookmarkEnd w:id="10"/>
      <w:r>
        <w:rPr>
          <w:rFonts w:ascii="Arial" w:hAnsi="Arial" w:cs="Arial"/>
          <w:sz w:val="24"/>
          <w:szCs w:val="24"/>
        </w:rPr>
        <w:t>7.12. Количество должностных окладов руководителей учреждений, учитываемых при определении объема средств на выплаты стимулирующего характера руководителям учреждений, составляет до 35 должностных окладов руководителей учреждений в год с учетом районного коэффициента, процентной надбавки к заработной плате за стаж работы в районах Крайнего Севера и приравненных к ним местностях или надбавки за работу в местностях с особыми климатическими условиями.</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Сложившаяся к концу отчетного периода экономия бюджетных средств по стимулирующим выплатам руководителям учреждений может направляться на стимулирование труда работников учреждений. Направление указанных средств на иные цели осуществляется по согласованию с управлением образования администрации Сухобузимского района.</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7.13. Руководителям учреждений в пределах утвержденного фонда оплаты труда могут устанавливаться следующие выплаты стимулирующего характера:</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за важность выполняемой работы, степень самостоятельности и ответственности при выполнении поставленных задач;</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за интенсивность и высокие результаты работы;</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за качество выполняемых работ;</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выплаты по итогам работы.</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При выплатах по итогам работы учитываются: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 степень освоения выделенных </w:t>
      </w:r>
      <w:r w:rsidRPr="00553FEF">
        <w:rPr>
          <w:rFonts w:ascii="Arial" w:hAnsi="Arial" w:cs="Arial"/>
          <w:sz w:val="24"/>
          <w:szCs w:val="24"/>
          <w:shd w:val="clear" w:color="auto" w:fill="FFFFFF" w:themeFill="background1"/>
        </w:rPr>
        <w:t xml:space="preserve">целевых </w:t>
      </w:r>
      <w:r>
        <w:rPr>
          <w:rFonts w:ascii="Arial" w:hAnsi="Arial" w:cs="Arial"/>
          <w:sz w:val="24"/>
          <w:szCs w:val="24"/>
        </w:rPr>
        <w:t>бюджетных средств;</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проведение ремонтных работ;</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подготовка образовательного учреждения к новому учебному году;</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участие в инновационной деятельности;</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организация и проведение важных работ, мероприятий;</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повышение эффективности (сокращение) бюджетных расходов.</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Стимулирующие выплаты за важность выполняемой работы, степень самостоятельности и ответственности при выполнении поставленных задач, за интенсивность и высокие результаты работы, за качество выполняемых работ устанавливаются в процентах к окладу (должностному окладу) без учета повышающих коэффициентов.</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Распределение фонда стимулирования руководителей учреждений осуществляется комиссией по распределению стимулирующих выплат (за мес., квартал, год)</w:t>
      </w:r>
      <w:r w:rsidRPr="00CB46D7">
        <w:rPr>
          <w:rFonts w:ascii="Arial" w:hAnsi="Arial" w:cs="Arial"/>
          <w:color w:val="FF0000"/>
          <w:sz w:val="24"/>
          <w:szCs w:val="24"/>
        </w:rPr>
        <w:t xml:space="preserve"> </w:t>
      </w:r>
      <w:r>
        <w:rPr>
          <w:rFonts w:ascii="Arial" w:hAnsi="Arial" w:cs="Arial"/>
          <w:sz w:val="24"/>
          <w:szCs w:val="24"/>
        </w:rPr>
        <w:t>образованной Управлением образования администрации Сухобузимского района (далее – комиссия).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Комиссия принимает решение об установлении стимулирующих выплат и их размере открытым голосованием при условии присутствия не менее половины членов комиссии. Решение комиссии оформляется протоколом. На основании протокола комиссии Управление образования администрации Сухобузимского района издает приказ об установлении стимулирующих выплат руководителям.</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7.14. Размер стимулирующих выплат за важность выполняемой работы, степень самостоятельности и ответственности при выполнении поставленных задач, за интенсивность и высокие результаты работы, за качество выполняемых работ руководителям учреждений снижается в случае наличия дисциплинарного взыскания, не снятого на момент принятия решения комиссией:</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в виде замечания - на 10%;</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в виде выговора - на 20%.</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В случае наличия одновременно двух и более видов дисциплинарных взысканий размер процентов, на которые снижаются стимулирующие выплаты за важность выполняемой работы, степень самостоятельности и ответственности при выполнении поставленных задач, за интенсивность и высокие результаты работы, за качество выполняемых работ, суммируется, но не более чем на 30%.</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7.15. </w:t>
      </w:r>
      <w:hyperlink w:anchor="P2481">
        <w:r>
          <w:rPr>
            <w:rFonts w:ascii="Arial" w:hAnsi="Arial" w:cs="Arial"/>
            <w:sz w:val="24"/>
            <w:szCs w:val="24"/>
          </w:rPr>
          <w:t>Виды</w:t>
        </w:r>
      </w:hyperlink>
      <w:r>
        <w:rPr>
          <w:rFonts w:ascii="Arial" w:hAnsi="Arial" w:cs="Arial"/>
          <w:sz w:val="24"/>
          <w:szCs w:val="24"/>
        </w:rPr>
        <w:t xml:space="preserve"> выплат стимулирующего характера, размер и условия их осуществления, критерии оценки результативности и качества деятельности учреждений для руководителей, заместителей руководителя общеобразовательных учреждений устанавливаются согласно Приложению 7 к настоящему Положению.</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7.16. </w:t>
      </w:r>
      <w:hyperlink w:anchor="P2731">
        <w:r>
          <w:rPr>
            <w:rFonts w:ascii="Arial" w:hAnsi="Arial" w:cs="Arial"/>
            <w:sz w:val="24"/>
            <w:szCs w:val="24"/>
          </w:rPr>
          <w:t>Виды</w:t>
        </w:r>
      </w:hyperlink>
      <w:r>
        <w:rPr>
          <w:rFonts w:ascii="Arial" w:hAnsi="Arial" w:cs="Arial"/>
          <w:sz w:val="24"/>
          <w:szCs w:val="24"/>
        </w:rPr>
        <w:t xml:space="preserve"> выплат стимулирующего характера, размер и условия их осуществления, критерии оценки результативности и качества деятельности учреждений для руководителей, заместителей руководителя дошкольных учреждений устанавливаются согласно Приложению 8 к настоящему Положению.</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7.17. </w:t>
      </w:r>
      <w:hyperlink w:anchor="P3582">
        <w:r>
          <w:rPr>
            <w:rFonts w:ascii="Arial" w:hAnsi="Arial" w:cs="Arial"/>
            <w:sz w:val="24"/>
            <w:szCs w:val="24"/>
          </w:rPr>
          <w:t>Виды</w:t>
        </w:r>
      </w:hyperlink>
      <w:r>
        <w:rPr>
          <w:rFonts w:ascii="Arial" w:hAnsi="Arial" w:cs="Arial"/>
          <w:sz w:val="24"/>
          <w:szCs w:val="24"/>
        </w:rPr>
        <w:t xml:space="preserve"> выплат стимулирующего характера, размер и условия их осуществления, критерии оценки результативности и качества деятельности учреждений для руководителей, заместителей руководителя образовательных учреждений дополнительного образования устанавливаются согласно Приложению  9 к настоящему Положению.</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7.18. Руководителям и заместителям руководителя учреждений устанавливаются следующие виды персональных выплат: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6923"/>
        <w:gridCol w:w="1843"/>
      </w:tblGrid>
      <w:tr w:rsidR="001C0565" w:rsidRPr="001C0565" w:rsidTr="00BA39CC">
        <w:tc>
          <w:tcPr>
            <w:tcW w:w="510"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 п/п</w:t>
            </w:r>
          </w:p>
        </w:tc>
        <w:tc>
          <w:tcPr>
            <w:tcW w:w="6923"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Виды персональных выплат</w:t>
            </w:r>
          </w:p>
        </w:tc>
        <w:tc>
          <w:tcPr>
            <w:tcW w:w="1843"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 xml:space="preserve">Предельный размер выплат </w:t>
            </w:r>
            <w:r w:rsidRPr="001C0565">
              <w:rPr>
                <w:rFonts w:ascii="Arial" w:hAnsi="Arial" w:cs="Arial"/>
                <w:sz w:val="24"/>
                <w:szCs w:val="24"/>
              </w:rPr>
              <w:br/>
              <w:t>к окладу (должностному окладу)</w:t>
            </w:r>
          </w:p>
        </w:tc>
      </w:tr>
      <w:tr w:rsidR="001C0565" w:rsidRPr="001C0565" w:rsidTr="00BA39CC">
        <w:tc>
          <w:tcPr>
            <w:tcW w:w="510" w:type="dxa"/>
            <w:vMerge w:val="restart"/>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1</w:t>
            </w:r>
          </w:p>
        </w:tc>
        <w:tc>
          <w:tcPr>
            <w:tcW w:w="6923" w:type="dxa"/>
            <w:tcBorders>
              <w:top w:val="single" w:sz="4" w:space="0" w:color="auto"/>
              <w:bottom w:val="single" w:sz="4" w:space="0" w:color="auto"/>
            </w:tcBorders>
          </w:tcPr>
          <w:p w:rsidR="001C0565" w:rsidRPr="001C0565" w:rsidRDefault="001C0565" w:rsidP="00BA39CC">
            <w:pPr>
              <w:pStyle w:val="ConsPlusNormal"/>
              <w:rPr>
                <w:rFonts w:ascii="Arial" w:hAnsi="Arial" w:cs="Arial"/>
                <w:sz w:val="24"/>
                <w:szCs w:val="24"/>
              </w:rPr>
            </w:pPr>
            <w:r w:rsidRPr="001C0565">
              <w:rPr>
                <w:rFonts w:ascii="Arial" w:hAnsi="Arial" w:cs="Arial"/>
                <w:sz w:val="24"/>
                <w:szCs w:val="24"/>
              </w:rPr>
              <w:t>За сложность, напряженность и особый режим работы:</w:t>
            </w:r>
          </w:p>
        </w:tc>
        <w:tc>
          <w:tcPr>
            <w:tcW w:w="1843"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p>
        </w:tc>
      </w:tr>
      <w:tr w:rsidR="001C0565" w:rsidRPr="001C0565" w:rsidTr="00BA39CC">
        <w:tblPrEx>
          <w:tblBorders>
            <w:insideH w:val="none" w:sz="0" w:space="0" w:color="auto"/>
          </w:tblBorders>
        </w:tblPrEx>
        <w:trPr>
          <w:trHeight w:val="308"/>
        </w:trPr>
        <w:tc>
          <w:tcPr>
            <w:tcW w:w="510" w:type="dxa"/>
            <w:vMerge/>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p>
        </w:tc>
        <w:tc>
          <w:tcPr>
            <w:tcW w:w="6923" w:type="dxa"/>
            <w:tcBorders>
              <w:top w:val="single" w:sz="4" w:space="0" w:color="auto"/>
              <w:bottom w:val="nil"/>
            </w:tcBorders>
          </w:tcPr>
          <w:p w:rsidR="001C0565" w:rsidRPr="001C0565" w:rsidRDefault="001C0565" w:rsidP="00BA39CC">
            <w:pPr>
              <w:pStyle w:val="ConsPlusNormal"/>
              <w:rPr>
                <w:rFonts w:ascii="Arial" w:hAnsi="Arial" w:cs="Arial"/>
                <w:sz w:val="24"/>
                <w:szCs w:val="24"/>
              </w:rPr>
            </w:pPr>
            <w:r w:rsidRPr="001C0565">
              <w:rPr>
                <w:rFonts w:ascii="Arial" w:hAnsi="Arial" w:cs="Arial"/>
                <w:sz w:val="24"/>
                <w:szCs w:val="24"/>
              </w:rPr>
              <w:t>наличие филиалов:</w:t>
            </w:r>
          </w:p>
        </w:tc>
        <w:tc>
          <w:tcPr>
            <w:tcW w:w="1843" w:type="dxa"/>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p>
        </w:tc>
      </w:tr>
      <w:tr w:rsidR="001C0565" w:rsidRPr="001C0565" w:rsidTr="00BA39CC">
        <w:tblPrEx>
          <w:tblBorders>
            <w:insideH w:val="none" w:sz="0" w:space="0" w:color="auto"/>
          </w:tblBorders>
        </w:tblPrEx>
        <w:trPr>
          <w:trHeight w:val="215"/>
        </w:trPr>
        <w:tc>
          <w:tcPr>
            <w:tcW w:w="510" w:type="dxa"/>
            <w:vMerge/>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p>
        </w:tc>
        <w:tc>
          <w:tcPr>
            <w:tcW w:w="6923" w:type="dxa"/>
            <w:tcBorders>
              <w:top w:val="nil"/>
              <w:bottom w:val="nil"/>
            </w:tcBorders>
          </w:tcPr>
          <w:p w:rsidR="001C0565" w:rsidRPr="001C0565" w:rsidRDefault="001C0565" w:rsidP="00BA39CC">
            <w:pPr>
              <w:pStyle w:val="ConsPlusNormal"/>
              <w:rPr>
                <w:rFonts w:ascii="Arial" w:hAnsi="Arial" w:cs="Arial"/>
                <w:sz w:val="24"/>
                <w:szCs w:val="24"/>
              </w:rPr>
            </w:pPr>
            <w:r w:rsidRPr="001C0565">
              <w:rPr>
                <w:rFonts w:ascii="Arial" w:hAnsi="Arial" w:cs="Arial"/>
                <w:sz w:val="24"/>
                <w:szCs w:val="24"/>
              </w:rPr>
              <w:t>до 3 (включительно)</w:t>
            </w:r>
          </w:p>
        </w:tc>
        <w:tc>
          <w:tcPr>
            <w:tcW w:w="1843" w:type="dxa"/>
            <w:tcBorders>
              <w:top w:val="nil"/>
              <w:bottom w:val="nil"/>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10 %</w:t>
            </w:r>
          </w:p>
        </w:tc>
      </w:tr>
      <w:tr w:rsidR="001C0565" w:rsidRPr="001C0565" w:rsidTr="00BA39CC">
        <w:tblPrEx>
          <w:tblBorders>
            <w:insideH w:val="none" w:sz="0" w:space="0" w:color="auto"/>
          </w:tblBorders>
        </w:tblPrEx>
        <w:tc>
          <w:tcPr>
            <w:tcW w:w="510" w:type="dxa"/>
            <w:vMerge/>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p>
        </w:tc>
        <w:tc>
          <w:tcPr>
            <w:tcW w:w="6923" w:type="dxa"/>
            <w:tcBorders>
              <w:top w:val="nil"/>
              <w:bottom w:val="single" w:sz="4" w:space="0" w:color="auto"/>
            </w:tcBorders>
          </w:tcPr>
          <w:p w:rsidR="001C0565" w:rsidRPr="001C0565" w:rsidRDefault="001C0565" w:rsidP="00BA39CC">
            <w:pPr>
              <w:pStyle w:val="ConsPlusNormal"/>
              <w:rPr>
                <w:rFonts w:ascii="Arial" w:hAnsi="Arial" w:cs="Arial"/>
                <w:sz w:val="24"/>
                <w:szCs w:val="24"/>
              </w:rPr>
            </w:pPr>
            <w:r w:rsidRPr="001C0565">
              <w:rPr>
                <w:rFonts w:ascii="Arial" w:hAnsi="Arial" w:cs="Arial"/>
                <w:sz w:val="24"/>
                <w:szCs w:val="24"/>
              </w:rPr>
              <w:t>свыше 3</w:t>
            </w:r>
          </w:p>
        </w:tc>
        <w:tc>
          <w:tcPr>
            <w:tcW w:w="1843" w:type="dxa"/>
            <w:tcBorders>
              <w:top w:val="nil"/>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20 %</w:t>
            </w:r>
          </w:p>
        </w:tc>
      </w:tr>
      <w:tr w:rsidR="001C0565" w:rsidRPr="001C0565" w:rsidTr="00BA39CC">
        <w:trPr>
          <w:trHeight w:val="201"/>
        </w:trPr>
        <w:tc>
          <w:tcPr>
            <w:tcW w:w="510" w:type="dxa"/>
            <w:vMerge w:val="restart"/>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2</w:t>
            </w:r>
          </w:p>
        </w:tc>
        <w:tc>
          <w:tcPr>
            <w:tcW w:w="6923" w:type="dxa"/>
            <w:tcBorders>
              <w:top w:val="single" w:sz="4" w:space="0" w:color="auto"/>
              <w:bottom w:val="single" w:sz="4" w:space="0" w:color="auto"/>
            </w:tcBorders>
          </w:tcPr>
          <w:p w:rsidR="001C0565" w:rsidRPr="001C0565" w:rsidRDefault="001C0565" w:rsidP="00BA39CC">
            <w:pPr>
              <w:pStyle w:val="ConsPlusNormal"/>
              <w:rPr>
                <w:rFonts w:ascii="Arial" w:hAnsi="Arial" w:cs="Arial"/>
                <w:sz w:val="24"/>
                <w:szCs w:val="24"/>
                <w:vertAlign w:val="superscript"/>
              </w:rPr>
            </w:pPr>
            <w:r w:rsidRPr="001C0565">
              <w:rPr>
                <w:rFonts w:ascii="Arial" w:hAnsi="Arial" w:cs="Arial"/>
                <w:sz w:val="24"/>
                <w:szCs w:val="24"/>
              </w:rPr>
              <w:t>За опыт работы при наличии звания, ученой степени</w:t>
            </w:r>
            <w:r w:rsidRPr="001C0565">
              <w:rPr>
                <w:rFonts w:ascii="Arial" w:hAnsi="Arial" w:cs="Arial"/>
                <w:sz w:val="24"/>
                <w:szCs w:val="24"/>
                <w:vertAlign w:val="superscript"/>
              </w:rPr>
              <w:t>1</w:t>
            </w:r>
          </w:p>
        </w:tc>
        <w:tc>
          <w:tcPr>
            <w:tcW w:w="1843"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p>
        </w:tc>
      </w:tr>
      <w:tr w:rsidR="001C0565" w:rsidRPr="001C0565" w:rsidTr="00BA39CC">
        <w:tblPrEx>
          <w:tblBorders>
            <w:insideH w:val="none" w:sz="0" w:space="0" w:color="auto"/>
          </w:tblBorders>
        </w:tblPrEx>
        <w:tc>
          <w:tcPr>
            <w:tcW w:w="510" w:type="dxa"/>
            <w:vMerge/>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p>
        </w:tc>
        <w:tc>
          <w:tcPr>
            <w:tcW w:w="6923" w:type="dxa"/>
            <w:tcBorders>
              <w:top w:val="single" w:sz="4" w:space="0" w:color="auto"/>
              <w:bottom w:val="nil"/>
            </w:tcBorders>
          </w:tcPr>
          <w:p w:rsidR="001C0565" w:rsidRPr="001C0565" w:rsidRDefault="001C0565" w:rsidP="00BA39CC">
            <w:pPr>
              <w:pStyle w:val="ConsPlusNormal"/>
              <w:rPr>
                <w:rFonts w:ascii="Arial" w:hAnsi="Arial" w:cs="Arial"/>
                <w:sz w:val="24"/>
                <w:szCs w:val="24"/>
                <w:vertAlign w:val="superscript"/>
              </w:rPr>
            </w:pPr>
            <w:r w:rsidRPr="001C0565">
              <w:rPr>
                <w:rFonts w:ascii="Arial" w:hAnsi="Arial" w:cs="Arial"/>
                <w:sz w:val="24"/>
                <w:szCs w:val="24"/>
              </w:rPr>
              <w:t>при наличии почетного звания, начинающегося со слова «Народный»</w:t>
            </w:r>
            <w:r w:rsidRPr="001C0565">
              <w:rPr>
                <w:rFonts w:ascii="Arial" w:hAnsi="Arial" w:cs="Arial"/>
                <w:sz w:val="24"/>
                <w:szCs w:val="24"/>
                <w:vertAlign w:val="superscript"/>
              </w:rPr>
              <w:t>2</w:t>
            </w:r>
          </w:p>
        </w:tc>
        <w:tc>
          <w:tcPr>
            <w:tcW w:w="1843" w:type="dxa"/>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5 000 рублей</w:t>
            </w:r>
          </w:p>
        </w:tc>
      </w:tr>
      <w:tr w:rsidR="001C0565" w:rsidRPr="001C0565" w:rsidTr="00BA39CC">
        <w:tblPrEx>
          <w:tblBorders>
            <w:insideH w:val="none" w:sz="0" w:space="0" w:color="auto"/>
          </w:tblBorders>
        </w:tblPrEx>
        <w:tc>
          <w:tcPr>
            <w:tcW w:w="510" w:type="dxa"/>
            <w:vMerge/>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p>
        </w:tc>
        <w:tc>
          <w:tcPr>
            <w:tcW w:w="6923" w:type="dxa"/>
            <w:tcBorders>
              <w:top w:val="single" w:sz="4" w:space="0" w:color="auto"/>
              <w:bottom w:val="nil"/>
            </w:tcBorders>
          </w:tcPr>
          <w:p w:rsidR="001C0565" w:rsidRPr="001C0565" w:rsidRDefault="001C0565" w:rsidP="00BA39CC">
            <w:pPr>
              <w:pStyle w:val="ConsPlusNormal"/>
              <w:rPr>
                <w:rFonts w:ascii="Arial" w:hAnsi="Arial" w:cs="Arial"/>
                <w:sz w:val="24"/>
                <w:szCs w:val="24"/>
                <w:vertAlign w:val="superscript"/>
              </w:rPr>
            </w:pPr>
            <w:r w:rsidRPr="001C0565">
              <w:rPr>
                <w:rFonts w:ascii="Arial" w:hAnsi="Arial" w:cs="Arial"/>
                <w:sz w:val="24"/>
                <w:szCs w:val="24"/>
              </w:rPr>
              <w:t>при наличии ученой степени доктора наук, культурологии, искусствоведения</w:t>
            </w:r>
            <w:r w:rsidRPr="001C0565">
              <w:rPr>
                <w:rFonts w:ascii="Arial" w:hAnsi="Arial" w:cs="Arial"/>
                <w:sz w:val="24"/>
                <w:szCs w:val="24"/>
                <w:vertAlign w:val="superscript"/>
              </w:rPr>
              <w:t>2</w:t>
            </w:r>
          </w:p>
        </w:tc>
        <w:tc>
          <w:tcPr>
            <w:tcW w:w="1843" w:type="dxa"/>
            <w:tcBorders>
              <w:top w:val="single" w:sz="4" w:space="0" w:color="auto"/>
              <w:bottom w:val="nil"/>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3 500 рублей</w:t>
            </w:r>
          </w:p>
        </w:tc>
      </w:tr>
      <w:tr w:rsidR="001C0565" w:rsidRPr="001C0565" w:rsidTr="00BA39CC">
        <w:tblPrEx>
          <w:tblBorders>
            <w:insideH w:val="none" w:sz="0" w:space="0" w:color="auto"/>
          </w:tblBorders>
        </w:tblPrEx>
        <w:tc>
          <w:tcPr>
            <w:tcW w:w="510" w:type="dxa"/>
            <w:vMerge/>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p>
        </w:tc>
        <w:tc>
          <w:tcPr>
            <w:tcW w:w="6923" w:type="dxa"/>
            <w:tcBorders>
              <w:top w:val="nil"/>
              <w:bottom w:val="nil"/>
            </w:tcBorders>
          </w:tcPr>
          <w:p w:rsidR="001C0565" w:rsidRPr="001C0565" w:rsidRDefault="001C0565" w:rsidP="00BA39CC">
            <w:pPr>
              <w:pStyle w:val="ConsPlusNormal"/>
              <w:rPr>
                <w:rFonts w:ascii="Arial" w:hAnsi="Arial" w:cs="Arial"/>
                <w:sz w:val="24"/>
                <w:szCs w:val="24"/>
                <w:vertAlign w:val="superscript"/>
              </w:rPr>
            </w:pPr>
            <w:r w:rsidRPr="001C0565">
              <w:rPr>
                <w:rFonts w:ascii="Arial" w:hAnsi="Arial" w:cs="Arial"/>
                <w:sz w:val="24"/>
                <w:szCs w:val="24"/>
              </w:rPr>
              <w:t>при наличии почетного звания, начинающегося со слова «Заслуженный»</w:t>
            </w:r>
            <w:r w:rsidRPr="001C0565">
              <w:rPr>
                <w:rFonts w:ascii="Arial" w:hAnsi="Arial" w:cs="Arial"/>
                <w:sz w:val="24"/>
                <w:szCs w:val="24"/>
                <w:vertAlign w:val="superscript"/>
              </w:rPr>
              <w:t>2</w:t>
            </w:r>
          </w:p>
        </w:tc>
        <w:tc>
          <w:tcPr>
            <w:tcW w:w="1843" w:type="dxa"/>
            <w:tcBorders>
              <w:top w:val="nil"/>
              <w:bottom w:val="nil"/>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1 750 рублей</w:t>
            </w:r>
          </w:p>
        </w:tc>
      </w:tr>
      <w:tr w:rsidR="001C0565" w:rsidRPr="001C0565" w:rsidTr="00BA39CC">
        <w:tblPrEx>
          <w:tblBorders>
            <w:insideH w:val="none" w:sz="0" w:space="0" w:color="auto"/>
          </w:tblBorders>
        </w:tblPrEx>
        <w:tc>
          <w:tcPr>
            <w:tcW w:w="510" w:type="dxa"/>
            <w:vMerge/>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p>
        </w:tc>
        <w:tc>
          <w:tcPr>
            <w:tcW w:w="6923" w:type="dxa"/>
            <w:tcBorders>
              <w:top w:val="nil"/>
              <w:bottom w:val="single" w:sz="4" w:space="0" w:color="auto"/>
            </w:tcBorders>
          </w:tcPr>
          <w:p w:rsidR="001C0565" w:rsidRPr="001C0565" w:rsidRDefault="001C0565" w:rsidP="00BA39CC">
            <w:pPr>
              <w:pStyle w:val="ConsPlusNormal"/>
              <w:rPr>
                <w:rFonts w:ascii="Arial" w:hAnsi="Arial" w:cs="Arial"/>
                <w:sz w:val="24"/>
                <w:szCs w:val="24"/>
                <w:vertAlign w:val="superscript"/>
              </w:rPr>
            </w:pPr>
            <w:r w:rsidRPr="001C0565">
              <w:rPr>
                <w:rFonts w:ascii="Arial" w:hAnsi="Arial" w:cs="Arial"/>
                <w:sz w:val="24"/>
                <w:szCs w:val="24"/>
              </w:rPr>
              <w:t>при наличии ученой степени кандидата наук, культурологии, искусствоведения</w:t>
            </w:r>
            <w:r w:rsidRPr="001C0565">
              <w:rPr>
                <w:rFonts w:ascii="Arial" w:hAnsi="Arial" w:cs="Arial"/>
                <w:sz w:val="24"/>
                <w:szCs w:val="24"/>
                <w:vertAlign w:val="superscript"/>
              </w:rPr>
              <w:t>2</w:t>
            </w:r>
          </w:p>
        </w:tc>
        <w:tc>
          <w:tcPr>
            <w:tcW w:w="1843" w:type="dxa"/>
            <w:tcBorders>
              <w:top w:val="nil"/>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1 750 рублей</w:t>
            </w:r>
          </w:p>
        </w:tc>
      </w:tr>
      <w:tr w:rsidR="001C0565" w:rsidRPr="001C0565" w:rsidTr="00BA39CC">
        <w:tblPrEx>
          <w:tblBorders>
            <w:insideH w:val="none" w:sz="0" w:space="0" w:color="auto"/>
          </w:tblBorders>
        </w:tblPrEx>
        <w:tc>
          <w:tcPr>
            <w:tcW w:w="510"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r>
              <w:rPr>
                <w:rFonts w:ascii="Arial" w:hAnsi="Arial" w:cs="Arial"/>
                <w:sz w:val="24"/>
                <w:szCs w:val="24"/>
              </w:rPr>
              <w:t>3</w:t>
            </w:r>
          </w:p>
        </w:tc>
        <w:tc>
          <w:tcPr>
            <w:tcW w:w="6923" w:type="dxa"/>
            <w:tcBorders>
              <w:top w:val="single" w:sz="4" w:space="0" w:color="auto"/>
              <w:bottom w:val="single" w:sz="4" w:space="0" w:color="auto"/>
            </w:tcBorders>
          </w:tcPr>
          <w:p w:rsidR="001C0565" w:rsidRPr="001C0565" w:rsidRDefault="001C0565" w:rsidP="00BA39CC">
            <w:pPr>
              <w:pStyle w:val="ConsPlusNormal"/>
              <w:rPr>
                <w:rFonts w:ascii="Arial" w:hAnsi="Arial" w:cs="Arial"/>
                <w:sz w:val="24"/>
                <w:szCs w:val="24"/>
              </w:rPr>
            </w:pPr>
            <w:r w:rsidRPr="001C0565">
              <w:rPr>
                <w:rFonts w:ascii="Arial" w:hAnsi="Arial" w:cs="Arial"/>
                <w:sz w:val="24"/>
                <w:szCs w:val="24"/>
              </w:rPr>
              <w:t>За работу в сельской местности</w:t>
            </w:r>
          </w:p>
        </w:tc>
        <w:tc>
          <w:tcPr>
            <w:tcW w:w="1843" w:type="dxa"/>
            <w:tcBorders>
              <w:top w:val="single" w:sz="4" w:space="0" w:color="auto"/>
              <w:bottom w:val="single" w:sz="4" w:space="0" w:color="auto"/>
            </w:tcBorders>
          </w:tcPr>
          <w:p w:rsidR="001C0565" w:rsidRPr="001C0565" w:rsidRDefault="001C0565" w:rsidP="00BA39CC">
            <w:pPr>
              <w:pStyle w:val="ConsPlusNormal"/>
              <w:jc w:val="center"/>
              <w:rPr>
                <w:rFonts w:ascii="Arial" w:hAnsi="Arial" w:cs="Arial"/>
                <w:sz w:val="24"/>
                <w:szCs w:val="24"/>
              </w:rPr>
            </w:pPr>
            <w:r w:rsidRPr="001C0565">
              <w:rPr>
                <w:rFonts w:ascii="Arial" w:hAnsi="Arial" w:cs="Arial"/>
                <w:sz w:val="24"/>
                <w:szCs w:val="24"/>
              </w:rPr>
              <w:t xml:space="preserve">15 % </w:t>
            </w:r>
          </w:p>
        </w:tc>
      </w:tr>
    </w:tbl>
    <w:p w:rsidR="001C0565" w:rsidRPr="001C0565" w:rsidRDefault="001C0565" w:rsidP="001C0565">
      <w:pPr>
        <w:pStyle w:val="ConsPlusNormal"/>
        <w:contextualSpacing/>
        <w:jc w:val="both"/>
        <w:rPr>
          <w:rFonts w:ascii="Arial" w:hAnsi="Arial" w:cs="Arial"/>
          <w:sz w:val="24"/>
          <w:szCs w:val="24"/>
        </w:rPr>
      </w:pPr>
    </w:p>
    <w:p w:rsidR="001C0565" w:rsidRPr="001C0565" w:rsidRDefault="001C0565" w:rsidP="001C0565">
      <w:pPr>
        <w:pStyle w:val="ConsPlusNormal"/>
        <w:ind w:firstLine="539"/>
        <w:contextualSpacing/>
        <w:jc w:val="both"/>
        <w:rPr>
          <w:rFonts w:ascii="Arial" w:hAnsi="Arial" w:cs="Arial"/>
          <w:sz w:val="24"/>
          <w:szCs w:val="24"/>
        </w:rPr>
      </w:pPr>
      <w:bookmarkStart w:id="11" w:name="P73"/>
      <w:bookmarkStart w:id="12" w:name="P74"/>
      <w:bookmarkEnd w:id="11"/>
      <w:bookmarkEnd w:id="12"/>
      <w:r w:rsidRPr="001C0565">
        <w:rPr>
          <w:rFonts w:ascii="Arial" w:hAnsi="Arial" w:cs="Arial"/>
          <w:sz w:val="24"/>
          <w:szCs w:val="24"/>
        </w:rPr>
        <w:t xml:space="preserve">&lt;1&gt; Размеры выплат при наличии одновременно почетного звания </w:t>
      </w:r>
      <w:r w:rsidRPr="001C0565">
        <w:rPr>
          <w:rFonts w:ascii="Arial" w:hAnsi="Arial" w:cs="Arial"/>
          <w:sz w:val="24"/>
          <w:szCs w:val="24"/>
        </w:rPr>
        <w:br/>
        <w:t>и ученой степени суммируются.</w:t>
      </w:r>
    </w:p>
    <w:p w:rsidR="007B2714" w:rsidRPr="001C0565" w:rsidRDefault="001C0565" w:rsidP="001C0565">
      <w:pPr>
        <w:pStyle w:val="ConsPlusNormal"/>
        <w:ind w:firstLine="539"/>
        <w:contextualSpacing/>
        <w:jc w:val="both"/>
        <w:rPr>
          <w:rFonts w:ascii="Times New Roman" w:hAnsi="Times New Roman" w:cs="Times New Roman"/>
          <w:sz w:val="24"/>
          <w:szCs w:val="24"/>
        </w:rPr>
      </w:pPr>
      <w:bookmarkStart w:id="13" w:name="P75"/>
      <w:bookmarkEnd w:id="13"/>
      <w:r w:rsidRPr="001C0565">
        <w:rPr>
          <w:rFonts w:ascii="Arial" w:hAnsi="Arial" w:cs="Arial"/>
          <w:sz w:val="24"/>
          <w:szCs w:val="24"/>
        </w:rPr>
        <w:t>&lt;2&gt; Производится при условии соответствия занимаемой должности, почетного звания, ученой степени профилю учреждения или профилю педагогической деятельности (преподаваемых дисциплин</w:t>
      </w:r>
      <w:r w:rsidRPr="001C0565">
        <w:rPr>
          <w:rFonts w:ascii="Times New Roman" w:hAnsi="Times New Roman" w:cs="Times New Roman"/>
          <w:sz w:val="24"/>
          <w:szCs w:val="24"/>
        </w:rPr>
        <w:t>).</w:t>
      </w:r>
    </w:p>
    <w:p w:rsidR="007B2714" w:rsidRDefault="007B2714" w:rsidP="007B2714">
      <w:pPr>
        <w:pStyle w:val="ConsPlusNormal"/>
        <w:spacing w:before="220"/>
        <w:ind w:firstLine="539"/>
        <w:contextualSpacing/>
        <w:jc w:val="both"/>
        <w:rPr>
          <w:rFonts w:ascii="Arial" w:hAnsi="Arial" w:cs="Arial"/>
          <w:sz w:val="24"/>
          <w:szCs w:val="24"/>
        </w:rPr>
      </w:pPr>
      <w:bookmarkStart w:id="14" w:name="P673"/>
      <w:bookmarkStart w:id="15" w:name="P672"/>
      <w:bookmarkEnd w:id="14"/>
      <w:bookmarkEnd w:id="15"/>
      <w:r>
        <w:rPr>
          <w:rFonts w:ascii="Arial" w:hAnsi="Arial" w:cs="Arial"/>
          <w:sz w:val="24"/>
          <w:szCs w:val="24"/>
        </w:rPr>
        <w:t>Персональные выплаты устанавливаются в процентах к окладу (должностному окладу)</w:t>
      </w:r>
      <w:r w:rsidR="001C0565">
        <w:rPr>
          <w:rFonts w:ascii="Arial" w:hAnsi="Arial" w:cs="Arial"/>
          <w:sz w:val="24"/>
          <w:szCs w:val="24"/>
        </w:rPr>
        <w:t xml:space="preserve"> либо абсолютном размере</w:t>
      </w:r>
      <w:r>
        <w:rPr>
          <w:rFonts w:ascii="Arial" w:hAnsi="Arial" w:cs="Arial"/>
          <w:sz w:val="24"/>
          <w:szCs w:val="24"/>
        </w:rPr>
        <w:t xml:space="preserve"> без учета повышающих коэффициентов.</w:t>
      </w:r>
    </w:p>
    <w:p w:rsidR="007B2714" w:rsidRDefault="007B2714" w:rsidP="007B2714">
      <w:pPr>
        <w:pStyle w:val="ConsPlusNormal"/>
        <w:widowControl/>
        <w:spacing w:before="220"/>
        <w:ind w:firstLine="709"/>
        <w:contextualSpacing/>
        <w:jc w:val="both"/>
        <w:rPr>
          <w:rFonts w:ascii="Arial" w:hAnsi="Arial" w:cs="Arial"/>
          <w:sz w:val="24"/>
          <w:szCs w:val="24"/>
        </w:rPr>
      </w:pPr>
      <w:r>
        <w:rPr>
          <w:rFonts w:ascii="Arial" w:hAnsi="Arial" w:cs="Arial"/>
          <w:sz w:val="24"/>
          <w:szCs w:val="24"/>
        </w:rPr>
        <w:t>7.19. Сложившаяся к концу отчетного периода экономия бюджетных средств по стимулирующим выплатам руководителям учреждения может направляться на стимулирование труда работников учреждений. Направление указанных средств на иные цели осуществляется по согласованию с Финансовым управлением администрации Сухобузимского района.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7.20. Персональные выплаты руководителям устанавливаются по решению управления образования администрации Сухобузимского района на срок не более одного года.</w:t>
      </w:r>
    </w:p>
    <w:p w:rsidR="007B2714" w:rsidRDefault="007B2714" w:rsidP="007B2714">
      <w:pPr>
        <w:pStyle w:val="ConsPlusNormal"/>
        <w:spacing w:before="220"/>
        <w:ind w:firstLine="540"/>
        <w:contextualSpacing/>
        <w:jc w:val="both"/>
        <w:rPr>
          <w:rFonts w:ascii="Arial" w:hAnsi="Arial" w:cs="Arial"/>
          <w:sz w:val="24"/>
          <w:szCs w:val="24"/>
        </w:rPr>
      </w:pPr>
      <w:r>
        <w:rPr>
          <w:rFonts w:ascii="Arial" w:hAnsi="Arial" w:cs="Arial"/>
          <w:sz w:val="24"/>
          <w:szCs w:val="24"/>
        </w:rPr>
        <w:t>7.21. Размер выплат по итогам работы максимальным размером не ограничивается и может выплачиваться руководителям учреждений и их заместителям по следующим основаниям:</w:t>
      </w:r>
    </w:p>
    <w:p w:rsidR="007B2714" w:rsidRDefault="007B2714" w:rsidP="007B2714">
      <w:pPr>
        <w:pStyle w:val="ConsPlusNormal"/>
        <w:jc w:val="both"/>
        <w:rPr>
          <w:rFonts w:ascii="Arial" w:hAnsi="Arial" w:cs="Arial"/>
          <w:sz w:val="24"/>
          <w:szCs w:val="24"/>
        </w:rPr>
      </w:pPr>
    </w:p>
    <w:tbl>
      <w:tblPr>
        <w:tblW w:w="9013" w:type="dxa"/>
        <w:tblInd w:w="62" w:type="dxa"/>
        <w:tblCellMar>
          <w:top w:w="102" w:type="dxa"/>
          <w:left w:w="62" w:type="dxa"/>
          <w:bottom w:w="102" w:type="dxa"/>
          <w:right w:w="62" w:type="dxa"/>
        </w:tblCellMar>
        <w:tblLook w:val="04A0" w:firstRow="1" w:lastRow="0" w:firstColumn="1" w:lastColumn="0" w:noHBand="0" w:noVBand="1"/>
      </w:tblPr>
      <w:tblGrid>
        <w:gridCol w:w="2272"/>
        <w:gridCol w:w="2530"/>
        <w:gridCol w:w="2386"/>
        <w:gridCol w:w="1825"/>
      </w:tblGrid>
      <w:tr w:rsidR="007B2714" w:rsidTr="00477EFD">
        <w:tc>
          <w:tcPr>
            <w:tcW w:w="2272" w:type="dxa"/>
            <w:vMerge w:val="restart"/>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 xml:space="preserve">Критерии оценки результативности и качества труда </w:t>
            </w:r>
            <w:r w:rsidRPr="00553FEF">
              <w:rPr>
                <w:rFonts w:ascii="Arial" w:hAnsi="Arial" w:cs="Arial"/>
                <w:sz w:val="24"/>
                <w:szCs w:val="24"/>
                <w:shd w:val="clear" w:color="auto" w:fill="FFFFFF" w:themeFill="background1"/>
              </w:rPr>
              <w:t>по итогам работы</w:t>
            </w:r>
          </w:p>
        </w:tc>
        <w:tc>
          <w:tcPr>
            <w:tcW w:w="4916" w:type="dxa"/>
            <w:gridSpan w:val="2"/>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Условия</w:t>
            </w:r>
          </w:p>
        </w:tc>
        <w:tc>
          <w:tcPr>
            <w:tcW w:w="1825" w:type="dxa"/>
            <w:vMerge w:val="restart"/>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Предельный размер к окладу (должностному окладу), ставке</w:t>
            </w:r>
          </w:p>
        </w:tc>
      </w:tr>
      <w:tr w:rsidR="007B2714" w:rsidTr="00477EFD">
        <w:tc>
          <w:tcPr>
            <w:tcW w:w="2272"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наименование</w:t>
            </w: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индикатор</w:t>
            </w:r>
          </w:p>
        </w:tc>
        <w:tc>
          <w:tcPr>
            <w:tcW w:w="1825"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r>
      <w:tr w:rsidR="007B2714" w:rsidTr="00477EFD">
        <w:tc>
          <w:tcPr>
            <w:tcW w:w="227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1</w:t>
            </w: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2</w:t>
            </w: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3</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jc w:val="center"/>
              <w:rPr>
                <w:rFonts w:ascii="Arial" w:hAnsi="Arial" w:cs="Arial"/>
                <w:sz w:val="24"/>
                <w:szCs w:val="24"/>
              </w:rPr>
            </w:pPr>
            <w:r>
              <w:rPr>
                <w:rFonts w:ascii="Arial" w:hAnsi="Arial" w:cs="Arial"/>
                <w:sz w:val="24"/>
                <w:szCs w:val="24"/>
              </w:rPr>
              <w:t>4</w:t>
            </w:r>
          </w:p>
        </w:tc>
      </w:tr>
      <w:tr w:rsidR="007B2714" w:rsidTr="00477EFD">
        <w:trPr>
          <w:trHeight w:val="1380"/>
        </w:trPr>
        <w:tc>
          <w:tcPr>
            <w:tcW w:w="2272"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7B2714" w:rsidRDefault="007B2714" w:rsidP="00477EFD">
            <w:pPr>
              <w:pStyle w:val="ConsPlusNormal"/>
              <w:rPr>
                <w:rFonts w:ascii="Arial" w:hAnsi="Arial" w:cs="Arial"/>
                <w:sz w:val="24"/>
                <w:szCs w:val="24"/>
              </w:rPr>
            </w:pPr>
            <w:r>
              <w:rPr>
                <w:rFonts w:ascii="Arial" w:hAnsi="Arial" w:cs="Arial"/>
                <w:sz w:val="24"/>
                <w:szCs w:val="24"/>
              </w:rPr>
              <w:t>Степень освоения выделенных целевых бюджетных средств</w:t>
            </w:r>
          </w:p>
        </w:tc>
        <w:tc>
          <w:tcPr>
            <w:tcW w:w="253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7B2714" w:rsidRDefault="007B2714" w:rsidP="00477EFD">
            <w:pPr>
              <w:pStyle w:val="ConsPlusNormal"/>
              <w:rPr>
                <w:rFonts w:ascii="Arial" w:hAnsi="Arial" w:cs="Arial"/>
                <w:sz w:val="24"/>
                <w:szCs w:val="24"/>
              </w:rPr>
            </w:pPr>
            <w:r>
              <w:rPr>
                <w:rFonts w:ascii="Arial" w:hAnsi="Arial" w:cs="Arial"/>
                <w:sz w:val="24"/>
                <w:szCs w:val="24"/>
              </w:rPr>
              <w:t xml:space="preserve"> освоение выделенных бюджетных средств</w:t>
            </w:r>
          </w:p>
        </w:tc>
        <w:tc>
          <w:tcPr>
            <w:tcW w:w="2386" w:type="dxa"/>
            <w:tcBorders>
              <w:top w:val="single" w:sz="4" w:space="0" w:color="000000"/>
              <w:left w:val="single" w:sz="4" w:space="0" w:color="000000"/>
              <w:right w:val="single" w:sz="4" w:space="0" w:color="000000"/>
            </w:tcBorders>
            <w:shd w:val="clear" w:color="auto" w:fill="FFFFFF" w:themeFill="background1"/>
          </w:tcPr>
          <w:p w:rsidR="007B2714" w:rsidRDefault="007B2714" w:rsidP="00477EFD">
            <w:pPr>
              <w:pStyle w:val="ConsPlusNormal"/>
              <w:rPr>
                <w:rFonts w:ascii="Arial" w:hAnsi="Arial" w:cs="Arial"/>
                <w:sz w:val="24"/>
                <w:szCs w:val="24"/>
              </w:rPr>
            </w:pPr>
            <w:r>
              <w:rPr>
                <w:rFonts w:ascii="Arial" w:hAnsi="Arial" w:cs="Arial"/>
                <w:sz w:val="24"/>
                <w:szCs w:val="24"/>
              </w:rPr>
              <w:t>100 %</w:t>
            </w: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r>
              <w:rPr>
                <w:rFonts w:ascii="Arial" w:hAnsi="Arial" w:cs="Arial"/>
                <w:sz w:val="24"/>
                <w:szCs w:val="24"/>
              </w:rPr>
              <w:t>От 50 % до 99% (в случае не освоения по причинам, не зависящим от руководителя)</w:t>
            </w:r>
          </w:p>
        </w:tc>
        <w:tc>
          <w:tcPr>
            <w:tcW w:w="1825" w:type="dxa"/>
            <w:tcBorders>
              <w:top w:val="single" w:sz="4" w:space="0" w:color="000000"/>
              <w:left w:val="single" w:sz="4" w:space="0" w:color="000000"/>
              <w:right w:val="single" w:sz="4" w:space="0" w:color="000000"/>
            </w:tcBorders>
            <w:shd w:val="clear" w:color="auto" w:fill="FFFFFF" w:themeFill="background1"/>
          </w:tcPr>
          <w:p w:rsidR="007B2714" w:rsidRDefault="007B2714" w:rsidP="00477EFD">
            <w:pPr>
              <w:pStyle w:val="ConsPlusNormal"/>
              <w:rPr>
                <w:rFonts w:ascii="Arial" w:hAnsi="Arial" w:cs="Arial"/>
                <w:sz w:val="24"/>
                <w:szCs w:val="24"/>
              </w:rPr>
            </w:pPr>
            <w:r>
              <w:rPr>
                <w:rFonts w:ascii="Arial" w:hAnsi="Arial" w:cs="Arial"/>
                <w:sz w:val="24"/>
                <w:szCs w:val="24"/>
              </w:rPr>
              <w:t>50 %</w:t>
            </w: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r>
              <w:rPr>
                <w:rFonts w:ascii="Arial" w:hAnsi="Arial" w:cs="Arial"/>
                <w:sz w:val="24"/>
                <w:szCs w:val="24"/>
              </w:rPr>
              <w:t>30 %</w:t>
            </w:r>
          </w:p>
        </w:tc>
      </w:tr>
      <w:tr w:rsidR="007B2714" w:rsidTr="00477EFD">
        <w:tc>
          <w:tcPr>
            <w:tcW w:w="2272" w:type="dxa"/>
            <w:vMerge w:val="restart"/>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Проведение ремонтных работ</w:t>
            </w: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текущий ремонт</w:t>
            </w:r>
          </w:p>
        </w:tc>
        <w:tc>
          <w:tcPr>
            <w:tcW w:w="2386" w:type="dxa"/>
            <w:vMerge w:val="restart"/>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выполнен в срок, качественно, в полном объеме</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25%</w:t>
            </w:r>
          </w:p>
        </w:tc>
      </w:tr>
      <w:tr w:rsidR="007B2714" w:rsidTr="00477EFD">
        <w:tc>
          <w:tcPr>
            <w:tcW w:w="2272"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капитальный ремонт</w:t>
            </w:r>
          </w:p>
        </w:tc>
        <w:tc>
          <w:tcPr>
            <w:tcW w:w="2386"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50%</w:t>
            </w:r>
          </w:p>
        </w:tc>
      </w:tr>
      <w:tr w:rsidR="007B2714" w:rsidTr="00477EFD">
        <w:tc>
          <w:tcPr>
            <w:tcW w:w="227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Подготовка образовательного учреждения к новому учебному году</w:t>
            </w: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учреждение принято комиссией, либо надзорными органами</w:t>
            </w: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без замечаний</w:t>
            </w: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r>
              <w:rPr>
                <w:rFonts w:ascii="Arial" w:hAnsi="Arial" w:cs="Arial"/>
                <w:sz w:val="24"/>
                <w:szCs w:val="24"/>
              </w:rPr>
              <w:t>с замечаниями по нарушениям, которые не устранены по независящим от руководителя причинам</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100%</w:t>
            </w: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p>
          <w:p w:rsidR="007B2714" w:rsidRDefault="007B2714" w:rsidP="00477EFD">
            <w:pPr>
              <w:pStyle w:val="ConsPlusNormal"/>
              <w:rPr>
                <w:rFonts w:ascii="Arial" w:hAnsi="Arial" w:cs="Arial"/>
                <w:sz w:val="24"/>
                <w:szCs w:val="24"/>
              </w:rPr>
            </w:pPr>
            <w:r>
              <w:rPr>
                <w:rFonts w:ascii="Arial" w:hAnsi="Arial" w:cs="Arial"/>
                <w:sz w:val="24"/>
                <w:szCs w:val="24"/>
              </w:rPr>
              <w:t>50%</w:t>
            </w:r>
          </w:p>
        </w:tc>
      </w:tr>
      <w:tr w:rsidR="007B2714" w:rsidTr="00477EFD">
        <w:tc>
          <w:tcPr>
            <w:tcW w:w="227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Участие в инновационной деятельности</w:t>
            </w: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наличие реализуемых проектов</w:t>
            </w: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реализация проектов</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100%</w:t>
            </w:r>
          </w:p>
        </w:tc>
      </w:tr>
      <w:tr w:rsidR="007B2714" w:rsidTr="00477EFD">
        <w:tc>
          <w:tcPr>
            <w:tcW w:w="2272" w:type="dxa"/>
            <w:vMerge w:val="restart"/>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vMerge w:val="restart"/>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федеральные</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100%</w:t>
            </w:r>
          </w:p>
        </w:tc>
      </w:tr>
      <w:tr w:rsidR="007B2714" w:rsidTr="00477EFD">
        <w:tc>
          <w:tcPr>
            <w:tcW w:w="2272"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межрегиональные</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90%</w:t>
            </w:r>
          </w:p>
        </w:tc>
      </w:tr>
      <w:tr w:rsidR="007B2714" w:rsidTr="00477EFD">
        <w:tc>
          <w:tcPr>
            <w:tcW w:w="2272"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региональные</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80%</w:t>
            </w:r>
          </w:p>
        </w:tc>
      </w:tr>
      <w:tr w:rsidR="007B2714" w:rsidTr="00477EFD">
        <w:tc>
          <w:tcPr>
            <w:tcW w:w="2272"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районные</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60%</w:t>
            </w:r>
          </w:p>
        </w:tc>
      </w:tr>
      <w:tr w:rsidR="007B2714" w:rsidTr="00477EFD">
        <w:tc>
          <w:tcPr>
            <w:tcW w:w="2272"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530" w:type="dxa"/>
            <w:vMerge/>
            <w:tcBorders>
              <w:top w:val="single" w:sz="4" w:space="0" w:color="000000"/>
              <w:left w:val="single" w:sz="4" w:space="0" w:color="000000"/>
              <w:bottom w:val="single" w:sz="4" w:space="0" w:color="000000"/>
              <w:right w:val="single" w:sz="4" w:space="0" w:color="000000"/>
            </w:tcBorders>
          </w:tcPr>
          <w:p w:rsidR="007B2714" w:rsidRDefault="007B2714" w:rsidP="00477EFD">
            <w:pPr>
              <w:rPr>
                <w:rFonts w:ascii="Arial" w:hAnsi="Arial" w:cs="Arial"/>
                <w:sz w:val="24"/>
                <w:szCs w:val="24"/>
              </w:rPr>
            </w:pP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внутри учреждения</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10 %</w:t>
            </w:r>
          </w:p>
        </w:tc>
      </w:tr>
      <w:tr w:rsidR="007B2714" w:rsidTr="00477EFD">
        <w:tc>
          <w:tcPr>
            <w:tcW w:w="2272"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Повышение эффективности (сокращение) бюджетных расходов</w:t>
            </w:r>
          </w:p>
        </w:tc>
        <w:tc>
          <w:tcPr>
            <w:tcW w:w="2530"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проведение мероприятий по снижению потребления коммунальных услуг (ресурсосбережение) без учета благоприятных погодных условий</w:t>
            </w:r>
          </w:p>
        </w:tc>
        <w:tc>
          <w:tcPr>
            <w:tcW w:w="2386"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уменьшение объема фактически потребляемых учреждением энергоресурсов не менее чем на 3% в год (при наличии анализа экономического отдела МКУ «Централизованная бухгалтерия)</w:t>
            </w:r>
          </w:p>
        </w:tc>
        <w:tc>
          <w:tcPr>
            <w:tcW w:w="1825" w:type="dxa"/>
            <w:tcBorders>
              <w:top w:val="single" w:sz="4" w:space="0" w:color="000000"/>
              <w:left w:val="single" w:sz="4" w:space="0" w:color="000000"/>
              <w:bottom w:val="single" w:sz="4" w:space="0" w:color="000000"/>
              <w:right w:val="single" w:sz="4" w:space="0" w:color="000000"/>
            </w:tcBorders>
          </w:tcPr>
          <w:p w:rsidR="007B2714" w:rsidRDefault="007B2714" w:rsidP="00477EFD">
            <w:pPr>
              <w:pStyle w:val="ConsPlusNormal"/>
              <w:rPr>
                <w:rFonts w:ascii="Arial" w:hAnsi="Arial" w:cs="Arial"/>
                <w:sz w:val="24"/>
                <w:szCs w:val="24"/>
              </w:rPr>
            </w:pPr>
            <w:r>
              <w:rPr>
                <w:rFonts w:ascii="Arial" w:hAnsi="Arial" w:cs="Arial"/>
                <w:sz w:val="24"/>
                <w:szCs w:val="24"/>
              </w:rPr>
              <w:t>10%</w:t>
            </w:r>
          </w:p>
        </w:tc>
      </w:tr>
    </w:tbl>
    <w:p w:rsidR="007B2714" w:rsidRDefault="007B2714" w:rsidP="007B2714">
      <w:pPr>
        <w:pStyle w:val="ConsPlusNormal"/>
        <w:shd w:val="clear" w:color="auto" w:fill="FFFFFF" w:themeFill="background1"/>
        <w:spacing w:before="220"/>
        <w:ind w:firstLine="539"/>
        <w:contextualSpacing/>
        <w:jc w:val="both"/>
        <w:rPr>
          <w:rFonts w:ascii="Arial" w:hAnsi="Arial" w:cs="Arial"/>
          <w:sz w:val="24"/>
          <w:szCs w:val="24"/>
        </w:rPr>
      </w:pPr>
      <w:r>
        <w:rPr>
          <w:rFonts w:ascii="Arial" w:hAnsi="Arial" w:cs="Arial"/>
          <w:sz w:val="24"/>
          <w:szCs w:val="24"/>
        </w:rPr>
        <w:t>7.22. При назначении выплат по итогам работы учитывают показатели, уменьшающие размер выплаты, обусловленные производственными или управленческими решениями:</w:t>
      </w:r>
    </w:p>
    <w:p w:rsidR="007B2714" w:rsidRDefault="00491C8B" w:rsidP="007B2714">
      <w:pPr>
        <w:pStyle w:val="ConsPlusNormal"/>
        <w:shd w:val="clear" w:color="auto" w:fill="FFFFFF" w:themeFill="background1"/>
        <w:spacing w:before="220"/>
        <w:ind w:firstLine="539"/>
        <w:contextualSpacing/>
        <w:jc w:val="both"/>
        <w:rPr>
          <w:rFonts w:ascii="Arial" w:hAnsi="Arial" w:cs="Arial"/>
          <w:sz w:val="24"/>
          <w:szCs w:val="24"/>
        </w:rPr>
      </w:pPr>
      <w:r>
        <w:rPr>
          <w:rFonts w:ascii="Arial" w:hAnsi="Arial" w:cs="Arial"/>
          <w:sz w:val="24"/>
          <w:szCs w:val="24"/>
        </w:rPr>
        <w:t>Нарушение устава учреждения, правил внутреннего трудового распорядка, ухудшение качества услуг, несвоевременное предоставление отчетов в вышестоящие органы, неудовлетворительная организация школьного питания, несвоевременное прохождение процедуры лицензирования, наличие обоснованных письменных или устных жалоб, неудовлетворительное состояние территории учреждения, необеспечение сохранности здания и имущества учреждения, неудовлетворительные результаты плановых и внеплановых проверок контрольных органов.</w:t>
      </w:r>
    </w:p>
    <w:p w:rsidR="007B2714" w:rsidRDefault="007B2714" w:rsidP="007B2714">
      <w:pPr>
        <w:pStyle w:val="ConsPlusNormal"/>
        <w:shd w:val="clear" w:color="auto" w:fill="FFFFFF" w:themeFill="background1"/>
        <w:spacing w:before="220"/>
        <w:ind w:firstLine="539"/>
        <w:contextualSpacing/>
        <w:jc w:val="both"/>
        <w:rPr>
          <w:rFonts w:ascii="Arial" w:hAnsi="Arial" w:cs="Arial"/>
          <w:sz w:val="24"/>
          <w:szCs w:val="24"/>
        </w:rPr>
      </w:pPr>
      <w:r>
        <w:rPr>
          <w:rFonts w:ascii="Arial" w:hAnsi="Arial" w:cs="Arial"/>
          <w:sz w:val="24"/>
          <w:szCs w:val="24"/>
        </w:rPr>
        <w:t>Выплаты по итогам работы руководителям учреждений в случае наличия дисциплинарного взыскания, не выплачиваются до снятия взыскания.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2.23. Заместителям руководителя размер стимулирующих выплат устанавливается приказом руководителя соответствующего учреждения.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 xml:space="preserve">7.24. Руководителям учреждений, их заместителям  может оказываться единовременная материальная помощь по основаниям и в размере, установленным </w:t>
      </w:r>
      <w:hyperlink w:anchor="P526">
        <w:r>
          <w:rPr>
            <w:rFonts w:ascii="Arial" w:hAnsi="Arial" w:cs="Arial"/>
            <w:sz w:val="24"/>
            <w:szCs w:val="24"/>
          </w:rPr>
          <w:t>разделом 6</w:t>
        </w:r>
      </w:hyperlink>
      <w:r>
        <w:rPr>
          <w:rFonts w:ascii="Arial" w:hAnsi="Arial" w:cs="Arial"/>
          <w:sz w:val="24"/>
          <w:szCs w:val="24"/>
        </w:rPr>
        <w:t xml:space="preserve"> настоящего Положения.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7.25. Единовременная материальная помощь, предоставляемая руководителю учреждения в соответствии с настоящим Положением, выплачивается на основании приказа Управления образования администрации Сухобузимского района в пределах утвержденного фонда оплаты труда учреждения.</w:t>
      </w:r>
    </w:p>
    <w:p w:rsidR="007B2714" w:rsidRDefault="007B2714" w:rsidP="007B2714">
      <w:pPr>
        <w:pStyle w:val="ConsPlusNormal"/>
        <w:spacing w:before="220"/>
        <w:ind w:firstLine="539"/>
        <w:contextualSpacing/>
        <w:jc w:val="both"/>
        <w:rPr>
          <w:rFonts w:ascii="Arial" w:hAnsi="Arial" w:cs="Arial"/>
          <w:sz w:val="24"/>
          <w:szCs w:val="24"/>
        </w:rPr>
      </w:pPr>
      <w:r>
        <w:rPr>
          <w:rFonts w:ascii="Arial" w:hAnsi="Arial" w:cs="Arial"/>
          <w:sz w:val="24"/>
          <w:szCs w:val="24"/>
        </w:rPr>
        <w:t>7.26. Выплата единовременной материальной помощи заместителям руководителя учреждения производится на основании приказа руководителя учреждения с учетом норм настоящего Положения в пределах утвержденного фонда оплаты труда учреждения.</w:t>
      </w:r>
    </w:p>
    <w:p w:rsidR="007B2714" w:rsidRDefault="007B2714" w:rsidP="007B2714">
      <w:pPr>
        <w:pStyle w:val="ConsPlusNormal"/>
        <w:spacing w:before="220"/>
        <w:ind w:firstLine="539"/>
        <w:contextualSpacing/>
        <w:jc w:val="both"/>
        <w:rPr>
          <w:rFonts w:ascii="Arial" w:hAnsi="Arial" w:cs="Arial"/>
          <w:sz w:val="24"/>
          <w:szCs w:val="24"/>
        </w:rPr>
      </w:pPr>
      <w:bookmarkStart w:id="16" w:name="P763"/>
      <w:bookmarkEnd w:id="16"/>
      <w:r>
        <w:rPr>
          <w:rFonts w:ascii="Arial" w:hAnsi="Arial" w:cs="Arial"/>
          <w:sz w:val="24"/>
          <w:szCs w:val="24"/>
        </w:rPr>
        <w:t xml:space="preserve">7.27. Предельный </w:t>
      </w:r>
      <w:hyperlink w:anchor="P4098">
        <w:r>
          <w:rPr>
            <w:rFonts w:ascii="Arial" w:hAnsi="Arial" w:cs="Arial"/>
            <w:sz w:val="24"/>
            <w:szCs w:val="24"/>
          </w:rPr>
          <w:t>уровень</w:t>
        </w:r>
      </w:hyperlink>
      <w:r>
        <w:rPr>
          <w:rFonts w:ascii="Arial" w:hAnsi="Arial" w:cs="Arial"/>
          <w:sz w:val="24"/>
          <w:szCs w:val="24"/>
        </w:rPr>
        <w:t xml:space="preserve"> соотношения среднемесячной заработной платы руководителей,  заместителей руководителя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этих учреждений (без учета заработной платы руководителя, заместителей руководителя и главного бухгалтера) определяется управлением образования администрации Сухобузимского района.</w:t>
      </w:r>
    </w:p>
    <w:p w:rsidR="007B2714" w:rsidRDefault="007B2714" w:rsidP="007B2714">
      <w:pPr>
        <w:pStyle w:val="ConsPlusNormal"/>
        <w:jc w:val="both"/>
        <w:outlineLvl w:val="1"/>
        <w:rPr>
          <w:rFonts w:ascii="Arial" w:hAnsi="Arial" w:cs="Arial"/>
          <w:sz w:val="24"/>
          <w:szCs w:val="24"/>
        </w:rPr>
      </w:pPr>
    </w:p>
    <w:p w:rsidR="00F2687C" w:rsidRDefault="00E1390F" w:rsidP="00F2687C">
      <w:pPr>
        <w:pStyle w:val="ConsPlusNormal"/>
        <w:shd w:val="clear" w:color="auto" w:fill="FFFFFF" w:themeFill="background1"/>
        <w:ind w:firstLine="567"/>
        <w:contextualSpacing/>
        <w:jc w:val="center"/>
        <w:rPr>
          <w:rFonts w:ascii="Arial" w:hAnsi="Arial" w:cs="Arial"/>
          <w:sz w:val="24"/>
          <w:szCs w:val="24"/>
        </w:rPr>
      </w:pPr>
      <w:r>
        <w:rPr>
          <w:rFonts w:ascii="Arial" w:hAnsi="Arial" w:cs="Arial"/>
          <w:sz w:val="24"/>
          <w:szCs w:val="24"/>
        </w:rPr>
        <w:t xml:space="preserve">8. ПООЩРЕНИЕ РАБОТНИКОВ В ВИДЕ ПРЕМИЙ, КОТОРЫЕ НЕ ГАРАНТИРОВАНЫ ТРУДОВЫМИ ДОГОВОРАМИ И НЕ ВХОДЯТ В СИСТЕМУ </w:t>
      </w:r>
      <w:proofErr w:type="gramStart"/>
      <w:r>
        <w:rPr>
          <w:rFonts w:ascii="Arial" w:hAnsi="Arial" w:cs="Arial"/>
          <w:sz w:val="24"/>
          <w:szCs w:val="24"/>
        </w:rPr>
        <w:t>ОПЛАТЫ  ТРУДА</w:t>
      </w:r>
      <w:proofErr w:type="gramEnd"/>
    </w:p>
    <w:p w:rsidR="00F2687C" w:rsidRDefault="00F2687C" w:rsidP="00F2687C">
      <w:pPr>
        <w:pStyle w:val="ConsPlusNormal"/>
        <w:shd w:val="clear" w:color="auto" w:fill="FFFFFF" w:themeFill="background1"/>
        <w:ind w:firstLine="567"/>
        <w:contextualSpacing/>
        <w:jc w:val="both"/>
        <w:rPr>
          <w:rFonts w:ascii="Arial" w:hAnsi="Arial" w:cs="Arial"/>
          <w:color w:val="000000" w:themeColor="text1"/>
          <w:sz w:val="24"/>
          <w:szCs w:val="24"/>
        </w:rPr>
      </w:pPr>
      <w:r>
        <w:rPr>
          <w:rFonts w:ascii="Arial" w:hAnsi="Arial" w:cs="Arial"/>
          <w:color w:val="000000" w:themeColor="text1"/>
          <w:sz w:val="24"/>
          <w:szCs w:val="24"/>
        </w:rPr>
        <w:t>8.1</w:t>
      </w:r>
      <w:r w:rsidRPr="002A19B1">
        <w:rPr>
          <w:rFonts w:ascii="Arial" w:hAnsi="Arial" w:cs="Arial"/>
          <w:color w:val="000000" w:themeColor="text1"/>
          <w:sz w:val="24"/>
          <w:szCs w:val="24"/>
        </w:rPr>
        <w:t xml:space="preserve">. </w:t>
      </w:r>
      <w:r>
        <w:rPr>
          <w:rFonts w:ascii="Arial" w:hAnsi="Arial" w:cs="Arial"/>
          <w:color w:val="000000" w:themeColor="text1"/>
          <w:sz w:val="24"/>
          <w:szCs w:val="24"/>
        </w:rPr>
        <w:t>Работодатель, в пределах утвержденного фонда оплаты труда, вправе поощрять работников путем выплаты в качестве поощрения премий, которые не гарантированы трудовыми договорами и не входят в систему оплаты труда, в следующих случаях:</w:t>
      </w:r>
    </w:p>
    <w:p w:rsidR="00F2687C" w:rsidRDefault="00F2687C" w:rsidP="00F2687C">
      <w:pPr>
        <w:pStyle w:val="ConsPlusNormal"/>
        <w:shd w:val="clear" w:color="auto" w:fill="FFFFFF" w:themeFill="background1"/>
        <w:ind w:firstLine="567"/>
        <w:contextualSpacing/>
        <w:jc w:val="both"/>
        <w:rPr>
          <w:rFonts w:ascii="Arial" w:hAnsi="Arial" w:cs="Arial"/>
          <w:color w:val="000000" w:themeColor="text1"/>
          <w:sz w:val="24"/>
          <w:szCs w:val="24"/>
        </w:rPr>
      </w:pPr>
      <w:r>
        <w:rPr>
          <w:rFonts w:ascii="Arial" w:hAnsi="Arial" w:cs="Arial"/>
          <w:color w:val="000000" w:themeColor="text1"/>
          <w:sz w:val="24"/>
          <w:szCs w:val="24"/>
        </w:rPr>
        <w:t>- за добросовестное исполнение трудовых обязанностей;</w:t>
      </w:r>
    </w:p>
    <w:p w:rsidR="00F2687C" w:rsidRDefault="00F2687C" w:rsidP="00F2687C">
      <w:pPr>
        <w:pStyle w:val="ConsPlusNormal"/>
        <w:shd w:val="clear" w:color="auto" w:fill="FFFFFF" w:themeFill="background1"/>
        <w:ind w:firstLine="567"/>
        <w:contextualSpacing/>
        <w:jc w:val="both"/>
        <w:rPr>
          <w:rFonts w:ascii="Arial" w:hAnsi="Arial" w:cs="Arial"/>
          <w:color w:val="000000" w:themeColor="text1"/>
          <w:sz w:val="24"/>
          <w:szCs w:val="24"/>
        </w:rPr>
      </w:pPr>
      <w:r>
        <w:rPr>
          <w:rFonts w:ascii="Arial" w:hAnsi="Arial" w:cs="Arial"/>
          <w:color w:val="000000" w:themeColor="text1"/>
          <w:sz w:val="24"/>
          <w:szCs w:val="24"/>
        </w:rPr>
        <w:t>- к праздникам;</w:t>
      </w:r>
    </w:p>
    <w:p w:rsidR="00F2687C" w:rsidRDefault="00F2687C" w:rsidP="00F2687C">
      <w:pPr>
        <w:pStyle w:val="ConsPlusNormal"/>
        <w:shd w:val="clear" w:color="auto" w:fill="FFFFFF" w:themeFill="background1"/>
        <w:ind w:firstLine="567"/>
        <w:contextualSpacing/>
        <w:jc w:val="both"/>
        <w:rPr>
          <w:rFonts w:ascii="Arial" w:hAnsi="Arial" w:cs="Arial"/>
          <w:color w:val="000000" w:themeColor="text1"/>
          <w:sz w:val="24"/>
          <w:szCs w:val="24"/>
        </w:rPr>
      </w:pPr>
      <w:r>
        <w:rPr>
          <w:rFonts w:ascii="Arial" w:hAnsi="Arial" w:cs="Arial"/>
          <w:color w:val="000000" w:themeColor="text1"/>
          <w:sz w:val="24"/>
          <w:szCs w:val="24"/>
        </w:rPr>
        <w:t>- к юбилейным датам.</w:t>
      </w:r>
    </w:p>
    <w:p w:rsidR="00F2687C" w:rsidRDefault="00F2687C" w:rsidP="00F2687C">
      <w:pPr>
        <w:pStyle w:val="ConsPlusNormal"/>
        <w:shd w:val="clear" w:color="auto" w:fill="FFFFFF" w:themeFill="background1"/>
        <w:ind w:firstLine="567"/>
        <w:contextualSpacing/>
        <w:jc w:val="both"/>
        <w:rPr>
          <w:rFonts w:ascii="Arial" w:hAnsi="Arial" w:cs="Arial"/>
          <w:color w:val="000000" w:themeColor="text1"/>
          <w:sz w:val="24"/>
          <w:szCs w:val="24"/>
        </w:rPr>
      </w:pPr>
      <w:r>
        <w:rPr>
          <w:rFonts w:ascii="Arial" w:hAnsi="Arial" w:cs="Arial"/>
          <w:color w:val="000000" w:themeColor="text1"/>
          <w:sz w:val="24"/>
          <w:szCs w:val="24"/>
        </w:rPr>
        <w:t>8.2. Поощрение в виде премии выплачивается на основании приказа (распоряжения) работодателя.</w:t>
      </w:r>
    </w:p>
    <w:p w:rsidR="007B2714" w:rsidRDefault="00F2687C" w:rsidP="00F2687C">
      <w:pPr>
        <w:spacing w:after="0" w:line="240" w:lineRule="auto"/>
        <w:rPr>
          <w:rFonts w:ascii="Arial" w:hAnsi="Arial" w:cs="Arial"/>
          <w:sz w:val="24"/>
          <w:szCs w:val="24"/>
        </w:rPr>
      </w:pPr>
      <w:r>
        <w:rPr>
          <w:rFonts w:ascii="Arial" w:hAnsi="Arial" w:cs="Arial"/>
          <w:color w:val="000000" w:themeColor="text1"/>
          <w:sz w:val="24"/>
          <w:szCs w:val="24"/>
        </w:rPr>
        <w:t>8.3. Выплаты поощрения в виде премий, которые не гарантированы трудовыми договорами и не входят в систему оплаты труда, не включаются в минимальный размер оплаты труда.</w:t>
      </w:r>
      <w:r w:rsidR="007B2714">
        <w:rPr>
          <w:rFonts w:ascii="Arial" w:hAnsi="Arial" w:cs="Arial"/>
          <w:sz w:val="24"/>
          <w:szCs w:val="24"/>
        </w:rPr>
        <w:br w:type="page"/>
      </w:r>
    </w:p>
    <w:p w:rsidR="001D6D90" w:rsidRDefault="001D6D90" w:rsidP="00BA39CC">
      <w:pPr>
        <w:pStyle w:val="ConsPlusNormal"/>
        <w:jc w:val="center"/>
        <w:outlineLvl w:val="1"/>
        <w:rPr>
          <w:rFonts w:ascii="Arial" w:hAnsi="Arial" w:cs="Arial"/>
          <w:sz w:val="24"/>
          <w:szCs w:val="24"/>
        </w:rPr>
      </w:pPr>
      <w:bookmarkStart w:id="17" w:name="P2021"/>
      <w:bookmarkEnd w:id="17"/>
    </w:p>
    <w:p w:rsidR="001D6D90" w:rsidRDefault="001D6D90" w:rsidP="001D6D90">
      <w:pPr>
        <w:pStyle w:val="ConsPlusNormal"/>
        <w:jc w:val="right"/>
        <w:outlineLvl w:val="1"/>
        <w:rPr>
          <w:rFonts w:ascii="Arial" w:hAnsi="Arial" w:cs="Arial"/>
          <w:sz w:val="24"/>
          <w:szCs w:val="24"/>
        </w:rPr>
      </w:pPr>
      <w:r>
        <w:rPr>
          <w:rFonts w:ascii="Arial" w:hAnsi="Arial" w:cs="Arial"/>
          <w:sz w:val="24"/>
          <w:szCs w:val="24"/>
        </w:rPr>
        <w:t>Приложение 1</w:t>
      </w:r>
    </w:p>
    <w:p w:rsidR="001D6D90" w:rsidRDefault="001D6D90" w:rsidP="001D6D90">
      <w:pPr>
        <w:pStyle w:val="ConsPlusNormal"/>
        <w:jc w:val="right"/>
        <w:rPr>
          <w:rFonts w:ascii="Arial" w:hAnsi="Arial" w:cs="Arial"/>
          <w:sz w:val="24"/>
          <w:szCs w:val="24"/>
        </w:rPr>
      </w:pPr>
      <w:r>
        <w:rPr>
          <w:rFonts w:ascii="Arial" w:hAnsi="Arial" w:cs="Arial"/>
          <w:sz w:val="24"/>
          <w:szCs w:val="24"/>
        </w:rPr>
        <w:t>к примерному положению</w:t>
      </w:r>
    </w:p>
    <w:p w:rsidR="001D6D90" w:rsidRDefault="001D6D90" w:rsidP="001D6D90">
      <w:pPr>
        <w:pStyle w:val="ConsPlusNormal"/>
        <w:jc w:val="right"/>
        <w:rPr>
          <w:rFonts w:ascii="Arial" w:hAnsi="Arial" w:cs="Arial"/>
          <w:sz w:val="24"/>
          <w:szCs w:val="24"/>
        </w:rPr>
      </w:pPr>
      <w:r>
        <w:rPr>
          <w:rFonts w:ascii="Arial" w:hAnsi="Arial" w:cs="Arial"/>
          <w:sz w:val="24"/>
          <w:szCs w:val="24"/>
        </w:rPr>
        <w:t>об оплате труда работников</w:t>
      </w:r>
    </w:p>
    <w:p w:rsidR="001D6D90" w:rsidRDefault="001D6D90" w:rsidP="001D6D90">
      <w:pPr>
        <w:pStyle w:val="ConsPlusNormal"/>
        <w:jc w:val="right"/>
        <w:rPr>
          <w:rFonts w:ascii="Arial" w:hAnsi="Arial" w:cs="Arial"/>
          <w:sz w:val="24"/>
          <w:szCs w:val="24"/>
        </w:rPr>
      </w:pPr>
      <w:proofErr w:type="gramStart"/>
      <w:r>
        <w:rPr>
          <w:rFonts w:ascii="Arial" w:hAnsi="Arial" w:cs="Arial"/>
          <w:sz w:val="24"/>
          <w:szCs w:val="24"/>
        </w:rPr>
        <w:t>муниципальных  бюджетных</w:t>
      </w:r>
      <w:proofErr w:type="gramEnd"/>
    </w:p>
    <w:p w:rsidR="001D6D90" w:rsidRDefault="001D6D90" w:rsidP="001D6D90">
      <w:pPr>
        <w:pStyle w:val="ConsPlusNormal"/>
        <w:jc w:val="right"/>
        <w:rPr>
          <w:rFonts w:ascii="Arial" w:hAnsi="Arial" w:cs="Arial"/>
          <w:sz w:val="24"/>
          <w:szCs w:val="24"/>
        </w:rPr>
      </w:pPr>
      <w:r>
        <w:rPr>
          <w:rFonts w:ascii="Arial" w:hAnsi="Arial" w:cs="Arial"/>
          <w:sz w:val="24"/>
          <w:szCs w:val="24"/>
        </w:rPr>
        <w:t xml:space="preserve"> и казенных образовательных</w:t>
      </w:r>
    </w:p>
    <w:p w:rsidR="001D6D90" w:rsidRDefault="001D6D90" w:rsidP="001D6D90">
      <w:pPr>
        <w:pStyle w:val="ConsPlusNormal"/>
        <w:jc w:val="right"/>
        <w:rPr>
          <w:rFonts w:ascii="Arial" w:hAnsi="Arial" w:cs="Arial"/>
          <w:sz w:val="24"/>
          <w:szCs w:val="24"/>
        </w:rPr>
      </w:pPr>
      <w:r>
        <w:rPr>
          <w:rFonts w:ascii="Arial" w:hAnsi="Arial" w:cs="Arial"/>
          <w:sz w:val="24"/>
          <w:szCs w:val="24"/>
        </w:rPr>
        <w:t>учреждений Сухобузимского района</w:t>
      </w: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ВЫПЛАТЫ ЗА ВАЖНОСТЬ ВЫПОЛНЯЕМОЙ</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РАБОТЫ, СТЕПЕНЬ САМОСТОЯТЕЛЬНОСТИ И ОТВЕТСТВЕННОСТИ</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ПРИ ВЫПОЛНЕНИИ ПОСТАВЛЕННЫХ ЗАДАЧ; ЗА ИНТЕНСИВНОСТЬ</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И ВЫСОКИЕ РЕЗУЛЬТАТЫ РАБОТЫ; ВЫПЛАТЫ ЗА КАЧЕСТВО ВЫПОЛНЯЕМЫХ</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РАБОТ) РАБОТНИКАМ ОБЩЕОБРАЗОВАТЕЛЬНЫХ УЧРЕЖДЕНИЙ,</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ОБРАЗОВАТЕЛЬНЫХ УЧРЕЖДЕНИЙ ДЛЯ ДЕТЕЙ ДОШКОЛЬНОГО И МЛАДШЕГО</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ШКОЛЬНОГО ВОЗРАСТА, УЧРЕЖДЕНИЙ ДЛЯ ДЕТЕЙ, НУЖДАЮЩИХСЯ</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В ПСИХОЛОГО-ПЕДАГОГИЧЕСКОЙ И МЕДИКО-СОЦИАЛЬНОЙ ПОМОЩИ</w:t>
      </w:r>
    </w:p>
    <w:p w:rsidR="001D6D90" w:rsidRDefault="001D6D90" w:rsidP="001D6D90">
      <w:pPr>
        <w:pStyle w:val="ConsPlusTitle"/>
        <w:jc w:val="center"/>
        <w:rPr>
          <w:rFonts w:ascii="Arial" w:hAnsi="Arial" w:cs="Arial"/>
          <w:b w:val="0"/>
          <w:sz w:val="24"/>
          <w:szCs w:val="24"/>
        </w:rPr>
      </w:pPr>
    </w:p>
    <w:tbl>
      <w:tblPr>
        <w:tblW w:w="9345" w:type="dxa"/>
        <w:tblLayout w:type="fixed"/>
        <w:tblCellMar>
          <w:top w:w="102" w:type="dxa"/>
          <w:left w:w="62" w:type="dxa"/>
          <w:bottom w:w="102" w:type="dxa"/>
          <w:right w:w="62" w:type="dxa"/>
        </w:tblCellMar>
        <w:tblLook w:val="04A0" w:firstRow="1" w:lastRow="0" w:firstColumn="1" w:lastColumn="0" w:noHBand="0" w:noVBand="1"/>
      </w:tblPr>
      <w:tblGrid>
        <w:gridCol w:w="1979"/>
        <w:gridCol w:w="2126"/>
        <w:gridCol w:w="3114"/>
        <w:gridCol w:w="1298"/>
        <w:gridCol w:w="828"/>
      </w:tblGrid>
      <w:tr w:rsidR="001D6D90" w:rsidTr="001D4C61">
        <w:tc>
          <w:tcPr>
            <w:tcW w:w="1979"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Должности</w:t>
            </w:r>
          </w:p>
        </w:tc>
        <w:tc>
          <w:tcPr>
            <w:tcW w:w="2126"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Критерии оценки результативности и качества труда работников учреждения</w:t>
            </w:r>
          </w:p>
        </w:tc>
        <w:tc>
          <w:tcPr>
            <w:tcW w:w="4412" w:type="dxa"/>
            <w:gridSpan w:val="2"/>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Условия</w:t>
            </w:r>
          </w:p>
        </w:tc>
        <w:tc>
          <w:tcPr>
            <w:tcW w:w="828"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 xml:space="preserve">Предельное количество баллов </w:t>
            </w:r>
            <w:r>
              <w:rPr>
                <w:rFonts w:ascii="Arial" w:hAnsi="Arial" w:cs="Arial"/>
                <w:color w:val="0000FF"/>
                <w:sz w:val="24"/>
                <w:szCs w:val="24"/>
              </w:rPr>
              <w:t>&lt;*&gt;</w:t>
            </w:r>
          </w:p>
        </w:tc>
      </w:tr>
      <w:tr w:rsidR="001D6D90" w:rsidTr="001D4C61">
        <w:tc>
          <w:tcPr>
            <w:tcW w:w="197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126"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3114"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наименование</w:t>
            </w:r>
          </w:p>
        </w:tc>
        <w:tc>
          <w:tcPr>
            <w:tcW w:w="129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индикатор</w:t>
            </w:r>
          </w:p>
        </w:tc>
        <w:tc>
          <w:tcPr>
            <w:tcW w:w="828"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r>
      <w:tr w:rsidR="001D6D90" w:rsidTr="001D4C61">
        <w:tc>
          <w:tcPr>
            <w:tcW w:w="197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w:t>
            </w:r>
          </w:p>
        </w:tc>
        <w:tc>
          <w:tcPr>
            <w:tcW w:w="2126"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w:t>
            </w:r>
          </w:p>
        </w:tc>
        <w:tc>
          <w:tcPr>
            <w:tcW w:w="3114"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w:t>
            </w:r>
          </w:p>
        </w:tc>
        <w:tc>
          <w:tcPr>
            <w:tcW w:w="129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4</w:t>
            </w:r>
          </w:p>
        </w:tc>
        <w:tc>
          <w:tcPr>
            <w:tcW w:w="82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5</w:t>
            </w:r>
          </w:p>
        </w:tc>
      </w:tr>
      <w:tr w:rsidR="001D6D90" w:rsidTr="001D4C61">
        <w:tc>
          <w:tcPr>
            <w:tcW w:w="1979" w:type="dxa"/>
            <w:vMerge w:val="restart"/>
            <w:tcBorders>
              <w:top w:val="single" w:sz="4" w:space="0" w:color="000000"/>
              <w:left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 xml:space="preserve">Педагогические работники: учитель </w:t>
            </w:r>
            <w:r>
              <w:rPr>
                <w:rFonts w:ascii="Arial" w:hAnsi="Arial" w:cs="Arial"/>
                <w:color w:val="000000" w:themeColor="text1"/>
                <w:sz w:val="24"/>
                <w:szCs w:val="24"/>
                <w:shd w:val="clear" w:color="auto" w:fill="FFFFFF"/>
              </w:rPr>
              <w:t>(за исключением начального общего образования)</w:t>
            </w:r>
          </w:p>
        </w:tc>
        <w:tc>
          <w:tcPr>
            <w:tcW w:w="736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197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126"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Организация проектной деятельности обучающихся</w:t>
            </w:r>
          </w:p>
        </w:tc>
        <w:tc>
          <w:tcPr>
            <w:tcW w:w="3114"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участие обучающихся в конференциях разного уровня (школьных, муниципальных, региональных, федеральных)</w:t>
            </w:r>
          </w:p>
        </w:tc>
        <w:tc>
          <w:tcPr>
            <w:tcW w:w="129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представление результатов на конференциях разного уровня</w:t>
            </w:r>
          </w:p>
        </w:tc>
        <w:tc>
          <w:tcPr>
            <w:tcW w:w="82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5</w:t>
            </w:r>
          </w:p>
        </w:tc>
      </w:tr>
      <w:tr w:rsidR="001D6D90" w:rsidTr="001D4C61">
        <w:tc>
          <w:tcPr>
            <w:tcW w:w="197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126"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p>
        </w:tc>
        <w:tc>
          <w:tcPr>
            <w:tcW w:w="3114"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p>
        </w:tc>
        <w:tc>
          <w:tcPr>
            <w:tcW w:w="129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наличие победителей и призеров</w:t>
            </w:r>
          </w:p>
        </w:tc>
        <w:tc>
          <w:tcPr>
            <w:tcW w:w="82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15</w:t>
            </w:r>
          </w:p>
        </w:tc>
      </w:tr>
      <w:tr w:rsidR="001D6D90" w:rsidTr="001D4C61">
        <w:tc>
          <w:tcPr>
            <w:tcW w:w="197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126" w:type="dxa"/>
            <w:tcBorders>
              <w:top w:val="single" w:sz="4" w:space="0" w:color="000000"/>
              <w:left w:val="single" w:sz="4" w:space="0" w:color="000000"/>
              <w:bottom w:val="single" w:sz="4" w:space="0" w:color="auto"/>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Обеспечение методического уровня организации образовательного процесса</w:t>
            </w:r>
          </w:p>
        </w:tc>
        <w:tc>
          <w:tcPr>
            <w:tcW w:w="3114"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руководство объединениями педагогов (проектными командами, творческими группами, методическими объединениями)</w:t>
            </w:r>
          </w:p>
        </w:tc>
        <w:tc>
          <w:tcPr>
            <w:tcW w:w="1298"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af2"/>
              <w:widowControl w:val="0"/>
              <w:rPr>
                <w:rFonts w:ascii="Arial" w:hAnsi="Arial" w:cs="Arial"/>
                <w:sz w:val="24"/>
                <w:szCs w:val="24"/>
              </w:rPr>
            </w:pPr>
            <w:r>
              <w:rPr>
                <w:rFonts w:ascii="Arial" w:hAnsi="Arial" w:cs="Arial"/>
                <w:sz w:val="24"/>
                <w:szCs w:val="24"/>
              </w:rPr>
              <w:t>обеспечение работы в соответствии с планом</w:t>
            </w:r>
          </w:p>
        </w:tc>
        <w:tc>
          <w:tcPr>
            <w:tcW w:w="8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0820E2" w:rsidRDefault="001D6D90" w:rsidP="001D4C61">
            <w:pPr>
              <w:rPr>
                <w:rFonts w:ascii="Arial" w:hAnsi="Arial" w:cs="Arial"/>
                <w:sz w:val="24"/>
                <w:szCs w:val="24"/>
              </w:rPr>
            </w:pPr>
            <w:r w:rsidRPr="000820E2">
              <w:rPr>
                <w:rFonts w:ascii="Arial" w:hAnsi="Arial" w:cs="Arial"/>
                <w:sz w:val="24"/>
                <w:szCs w:val="24"/>
              </w:rPr>
              <w:t>20</w:t>
            </w:r>
          </w:p>
        </w:tc>
      </w:tr>
    </w:tbl>
    <w:tbl>
      <w:tblPr>
        <w:tblpPr w:leftFromText="180" w:rightFromText="180" w:vertAnchor="text" w:horzAnchor="margin" w:tblpY="1644"/>
        <w:tblW w:w="9345" w:type="dxa"/>
        <w:tblLayout w:type="fixed"/>
        <w:tblCellMar>
          <w:top w:w="102" w:type="dxa"/>
          <w:left w:w="62" w:type="dxa"/>
          <w:bottom w:w="102" w:type="dxa"/>
          <w:right w:w="62" w:type="dxa"/>
        </w:tblCellMar>
        <w:tblLook w:val="04A0" w:firstRow="1" w:lastRow="0" w:firstColumn="1" w:lastColumn="0" w:noHBand="0" w:noVBand="1"/>
      </w:tblPr>
      <w:tblGrid>
        <w:gridCol w:w="1980"/>
        <w:gridCol w:w="2076"/>
        <w:gridCol w:w="36"/>
        <w:gridCol w:w="9"/>
        <w:gridCol w:w="34"/>
        <w:gridCol w:w="3058"/>
        <w:gridCol w:w="19"/>
        <w:gridCol w:w="1260"/>
        <w:gridCol w:w="24"/>
        <w:gridCol w:w="13"/>
        <w:gridCol w:w="836"/>
      </w:tblGrid>
      <w:tr w:rsidR="001D6D90" w:rsidTr="004F5F8F">
        <w:trPr>
          <w:trHeight w:val="4422"/>
        </w:trPr>
        <w:tc>
          <w:tcPr>
            <w:tcW w:w="1980" w:type="dxa"/>
            <w:vMerge w:val="restart"/>
            <w:tcBorders>
              <w:top w:val="single" w:sz="4" w:space="0" w:color="000000"/>
              <w:left w:val="single" w:sz="4" w:space="0" w:color="000000"/>
              <w:bottom w:val="nil"/>
              <w:right w:val="single" w:sz="4" w:space="0" w:color="auto"/>
            </w:tcBorders>
          </w:tcPr>
          <w:p w:rsidR="001D6D90" w:rsidRDefault="001D6D90" w:rsidP="004F5F8F">
            <w:pPr>
              <w:widowControl w:val="0"/>
              <w:rPr>
                <w:rFonts w:ascii="Arial" w:hAnsi="Arial" w:cs="Arial"/>
                <w:sz w:val="24"/>
                <w:szCs w:val="24"/>
              </w:rPr>
            </w:pPr>
          </w:p>
        </w:tc>
        <w:tc>
          <w:tcPr>
            <w:tcW w:w="2121" w:type="dxa"/>
            <w:gridSpan w:val="3"/>
            <w:tcBorders>
              <w:top w:val="single" w:sz="4" w:space="0" w:color="auto"/>
              <w:left w:val="single" w:sz="4" w:space="0" w:color="auto"/>
              <w:bottom w:val="nil"/>
              <w:right w:val="single" w:sz="4" w:space="0" w:color="000000"/>
            </w:tcBorders>
          </w:tcPr>
          <w:p w:rsidR="001D6D90" w:rsidRDefault="001D6D90" w:rsidP="004F5F8F">
            <w:pPr>
              <w:pStyle w:val="af2"/>
              <w:widowControl w:val="0"/>
              <w:rPr>
                <w:rFonts w:ascii="Arial" w:hAnsi="Arial" w:cs="Arial"/>
                <w:sz w:val="24"/>
                <w:szCs w:val="24"/>
              </w:rPr>
            </w:pPr>
          </w:p>
        </w:tc>
        <w:tc>
          <w:tcPr>
            <w:tcW w:w="3111" w:type="dxa"/>
            <w:gridSpan w:val="3"/>
            <w:tcBorders>
              <w:top w:val="single" w:sz="4" w:space="0" w:color="auto"/>
              <w:left w:val="single" w:sz="4" w:space="0" w:color="000000"/>
              <w:bottom w:val="nil"/>
              <w:right w:val="single" w:sz="4" w:space="0" w:color="000000"/>
            </w:tcBorders>
            <w:shd w:val="clear" w:color="auto" w:fill="FFFFFF" w:themeFill="background1"/>
          </w:tcPr>
          <w:p w:rsidR="001D6D90" w:rsidRDefault="001D6D90" w:rsidP="004F5F8F">
            <w:pPr>
              <w:pStyle w:val="af2"/>
              <w:widowControl w:val="0"/>
              <w:rPr>
                <w:rFonts w:ascii="Arial" w:hAnsi="Arial" w:cs="Arial"/>
                <w:sz w:val="24"/>
                <w:szCs w:val="24"/>
              </w:rPr>
            </w:pPr>
            <w:r>
              <w:rPr>
                <w:rFonts w:ascii="Arial" w:hAnsi="Arial" w:cs="Arial"/>
                <w:sz w:val="24"/>
                <w:szCs w:val="24"/>
              </w:rPr>
              <w:t xml:space="preserve">участие в работе </w:t>
            </w:r>
            <w:r w:rsidRPr="000820E2">
              <w:rPr>
                <w:rFonts w:ascii="Arial" w:hAnsi="Arial" w:cs="Arial"/>
                <w:sz w:val="24"/>
                <w:szCs w:val="24"/>
                <w:shd w:val="clear" w:color="auto" w:fill="FFFFFF" w:themeFill="background1"/>
              </w:rPr>
              <w:t>аттестационной комиссии,</w:t>
            </w:r>
            <w:r>
              <w:rPr>
                <w:rFonts w:ascii="Arial" w:hAnsi="Arial" w:cs="Arial"/>
                <w:sz w:val="24"/>
                <w:szCs w:val="24"/>
              </w:rPr>
              <w:t xml:space="preserve"> экспертной комиссии, психолого-медико-педагогическом консилиуме учреждения, </w:t>
            </w:r>
            <w:r w:rsidRPr="0098759B">
              <w:rPr>
                <w:rFonts w:ascii="Arial" w:hAnsi="Arial" w:cs="Arial"/>
                <w:sz w:val="24"/>
                <w:szCs w:val="24"/>
                <w:shd w:val="clear" w:color="auto" w:fill="FFFFFF" w:themeFill="background1"/>
              </w:rPr>
              <w:t>наставническая работа (учитель-ученик: неуспевающие ученики, пассивные ученики, одаренные дети, дети с ОВЗ)</w:t>
            </w:r>
          </w:p>
        </w:tc>
        <w:tc>
          <w:tcPr>
            <w:tcW w:w="1297" w:type="dxa"/>
            <w:gridSpan w:val="3"/>
            <w:tcBorders>
              <w:top w:val="single" w:sz="4" w:space="0" w:color="auto"/>
              <w:left w:val="single" w:sz="4" w:space="0" w:color="000000"/>
              <w:bottom w:val="nil"/>
              <w:right w:val="single" w:sz="4" w:space="0" w:color="000000"/>
            </w:tcBorders>
          </w:tcPr>
          <w:p w:rsidR="001D6D90" w:rsidRDefault="001D6D90" w:rsidP="004F5F8F">
            <w:pPr>
              <w:pStyle w:val="af2"/>
              <w:widowControl w:val="0"/>
              <w:rPr>
                <w:rFonts w:ascii="Arial" w:hAnsi="Arial" w:cs="Arial"/>
                <w:sz w:val="24"/>
                <w:szCs w:val="24"/>
              </w:rPr>
            </w:pPr>
            <w:r>
              <w:rPr>
                <w:rFonts w:ascii="Arial" w:hAnsi="Arial" w:cs="Arial"/>
                <w:sz w:val="24"/>
                <w:szCs w:val="24"/>
              </w:rPr>
              <w:t>постоянное участие в комиссиях подготовка отчетной документации</w:t>
            </w:r>
            <w:r w:rsidRPr="0098759B">
              <w:rPr>
                <w:rFonts w:ascii="Arial" w:hAnsi="Arial" w:cs="Arial"/>
                <w:sz w:val="24"/>
                <w:szCs w:val="24"/>
                <w:shd w:val="clear" w:color="auto" w:fill="FFFFFF" w:themeFill="background1"/>
              </w:rPr>
              <w:t>, ИОП уч-ся, сопровождение по предмету, участие в мероприятиях</w:t>
            </w:r>
          </w:p>
        </w:tc>
        <w:tc>
          <w:tcPr>
            <w:tcW w:w="836" w:type="dxa"/>
            <w:tcBorders>
              <w:top w:val="single" w:sz="4" w:space="0" w:color="auto"/>
              <w:left w:val="single" w:sz="4" w:space="0" w:color="000000"/>
              <w:bottom w:val="nil"/>
              <w:right w:val="single" w:sz="4" w:space="0" w:color="000000"/>
            </w:tcBorders>
          </w:tcPr>
          <w:p w:rsidR="001D6D90" w:rsidRDefault="001D6D90" w:rsidP="004F5F8F">
            <w:pPr>
              <w:pStyle w:val="af2"/>
              <w:widowControl w:val="0"/>
              <w:rPr>
                <w:rFonts w:ascii="Arial" w:hAnsi="Arial" w:cs="Arial"/>
                <w:sz w:val="24"/>
                <w:szCs w:val="24"/>
              </w:rPr>
            </w:pPr>
            <w:r>
              <w:rPr>
                <w:rFonts w:ascii="Arial" w:hAnsi="Arial" w:cs="Arial"/>
                <w:sz w:val="24"/>
                <w:szCs w:val="24"/>
              </w:rPr>
              <w:t>10</w:t>
            </w:r>
          </w:p>
        </w:tc>
      </w:tr>
      <w:tr w:rsidR="001D6D90" w:rsidTr="004F5F8F">
        <w:tc>
          <w:tcPr>
            <w:tcW w:w="1980" w:type="dxa"/>
            <w:vMerge/>
            <w:tcBorders>
              <w:left w:val="single" w:sz="4" w:space="0" w:color="000000"/>
              <w:right w:val="single" w:sz="4" w:space="0" w:color="auto"/>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auto"/>
              <w:bottom w:val="single" w:sz="4" w:space="0" w:color="000000"/>
              <w:right w:val="single" w:sz="4" w:space="0" w:color="000000"/>
            </w:tcBorders>
          </w:tcPr>
          <w:p w:rsidR="001D6D90" w:rsidRDefault="001D6D90" w:rsidP="004F5F8F">
            <w:pPr>
              <w:widowControl w:val="0"/>
              <w:snapToGrid w:val="0"/>
              <w:rPr>
                <w:rFonts w:ascii="Arial" w:hAnsi="Arial" w:cs="Arial"/>
                <w:sz w:val="24"/>
                <w:szCs w:val="24"/>
              </w:rPr>
            </w:pPr>
            <w:r>
              <w:rPr>
                <w:rFonts w:ascii="Arial" w:hAnsi="Arial" w:cs="Arial"/>
                <w:sz w:val="24"/>
                <w:szCs w:val="24"/>
              </w:rPr>
              <w:t>Использование технологии КСО</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занятий и мероприятий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представление ТМК</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left w:val="single" w:sz="4" w:space="0" w:color="000000"/>
              <w:right w:val="single" w:sz="4" w:space="0" w:color="auto"/>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auto"/>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rPr>
          <w:trHeight w:val="2436"/>
        </w:trPr>
        <w:tc>
          <w:tcPr>
            <w:tcW w:w="1980" w:type="dxa"/>
            <w:vMerge/>
            <w:tcBorders>
              <w:left w:val="single" w:sz="4" w:space="0" w:color="000000"/>
              <w:right w:val="single" w:sz="4" w:space="0" w:color="auto"/>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auto"/>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Стабильность и рост качества обучения, положительная динамика по индивидуальному прогрессу обучающихся</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школьников в мероприятиях различного уровня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 70 до 100% участвующих от общего числа обучающихся</w:t>
            </w:r>
          </w:p>
          <w:p w:rsidR="001D6D90" w:rsidRDefault="001D6D90" w:rsidP="004F5F8F">
            <w:pPr>
              <w:pStyle w:val="ConsPlusNormal"/>
              <w:rPr>
                <w:rFonts w:ascii="Arial"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rPr>
          <w:trHeight w:val="2412"/>
        </w:trPr>
        <w:tc>
          <w:tcPr>
            <w:tcW w:w="1980" w:type="dxa"/>
            <w:vMerge/>
            <w:tcBorders>
              <w:left w:val="single" w:sz="4" w:space="0" w:color="000000"/>
              <w:right w:val="single" w:sz="4" w:space="0" w:color="auto"/>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auto"/>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 50 до 70% участвующих от общего числа обучающихся</w:t>
            </w:r>
          </w:p>
          <w:p w:rsidR="001D6D90" w:rsidRDefault="001D6D90" w:rsidP="004F5F8F">
            <w:pPr>
              <w:pStyle w:val="ConsPlusNormal"/>
              <w:rPr>
                <w:rFonts w:ascii="Arial"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15</w:t>
            </w:r>
          </w:p>
        </w:tc>
      </w:tr>
      <w:tr w:rsidR="001D6D90" w:rsidTr="004F5F8F">
        <w:trPr>
          <w:trHeight w:val="1260"/>
        </w:trPr>
        <w:tc>
          <w:tcPr>
            <w:tcW w:w="1980" w:type="dxa"/>
            <w:vMerge/>
            <w:tcBorders>
              <w:top w:val="single" w:sz="4" w:space="0" w:color="auto"/>
              <w:left w:val="single" w:sz="4" w:space="0" w:color="000000"/>
              <w:bottom w:val="single" w:sz="4" w:space="0" w:color="auto"/>
              <w:right w:val="single" w:sz="4" w:space="0" w:color="auto"/>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auto"/>
              <w:bottom w:val="single" w:sz="4" w:space="0" w:color="auto"/>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tcBorders>
              <w:left w:val="single" w:sz="4" w:space="0" w:color="000000"/>
              <w:bottom w:val="single" w:sz="4" w:space="0" w:color="auto"/>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auto"/>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 xml:space="preserve"> до 50% участвующих от общего </w:t>
            </w:r>
          </w:p>
        </w:tc>
        <w:tc>
          <w:tcPr>
            <w:tcW w:w="836" w:type="dxa"/>
            <w:tcBorders>
              <w:top w:val="single" w:sz="4" w:space="0" w:color="000000"/>
              <w:left w:val="single" w:sz="4" w:space="0" w:color="000000"/>
              <w:bottom w:val="single" w:sz="4" w:space="0" w:color="auto"/>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rPr>
          <w:trHeight w:val="978"/>
        </w:trPr>
        <w:tc>
          <w:tcPr>
            <w:tcW w:w="1980" w:type="dxa"/>
            <w:vMerge w:val="restart"/>
            <w:tcBorders>
              <w:top w:val="single" w:sz="4" w:space="0" w:color="auto"/>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auto"/>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tcBorders>
              <w:top w:val="single" w:sz="4" w:space="0" w:color="auto"/>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tcBorders>
              <w:top w:val="single" w:sz="4" w:space="0" w:color="auto"/>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числа обучающихся</w:t>
            </w:r>
          </w:p>
          <w:p w:rsidR="001D6D90" w:rsidRDefault="001D6D90" w:rsidP="004F5F8F">
            <w:pPr>
              <w:pStyle w:val="ConsPlusNormal"/>
              <w:rPr>
                <w:rFonts w:ascii="Arial" w:hAnsi="Arial" w:cs="Arial"/>
                <w:sz w:val="24"/>
                <w:szCs w:val="24"/>
              </w:rPr>
            </w:pPr>
          </w:p>
        </w:tc>
        <w:tc>
          <w:tcPr>
            <w:tcW w:w="836" w:type="dxa"/>
            <w:tcBorders>
              <w:top w:val="single" w:sz="4" w:space="0" w:color="auto"/>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Результаты школьников в  мероприятиях различного уровня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snapToGrid w:val="0"/>
              <w:ind w:left="-16"/>
              <w:rPr>
                <w:rFonts w:ascii="Arial" w:hAnsi="Arial" w:cs="Arial"/>
                <w:sz w:val="24"/>
                <w:szCs w:val="24"/>
              </w:rPr>
            </w:pPr>
            <w:r>
              <w:rPr>
                <w:rFonts w:ascii="Arial" w:hAnsi="Arial" w:cs="Arial"/>
                <w:sz w:val="24"/>
                <w:szCs w:val="24"/>
              </w:rPr>
              <w:t>Наличие индивидуальных призеров и победителей</w:t>
            </w:r>
          </w:p>
          <w:p w:rsidR="001D6D90" w:rsidRDefault="001D6D90" w:rsidP="004F5F8F">
            <w:pPr>
              <w:widowControl w:val="0"/>
              <w:snapToGrid w:val="0"/>
              <w:ind w:left="-16"/>
              <w:rPr>
                <w:rFonts w:ascii="Arial" w:hAnsi="Arial" w:cs="Arial"/>
                <w:sz w:val="24"/>
                <w:szCs w:val="24"/>
              </w:rPr>
            </w:pPr>
            <w:r>
              <w:rPr>
                <w:rFonts w:ascii="Arial" w:hAnsi="Arial" w:cs="Arial"/>
                <w:sz w:val="24"/>
                <w:szCs w:val="24"/>
              </w:rPr>
              <w:t>(краевой уровень)</w:t>
            </w:r>
          </w:p>
          <w:p w:rsidR="001D6D90" w:rsidRDefault="001D6D90" w:rsidP="004F5F8F">
            <w:pPr>
              <w:widowControl w:val="0"/>
              <w:snapToGrid w:val="0"/>
              <w:ind w:left="-16"/>
              <w:rPr>
                <w:rFonts w:ascii="Arial" w:hAnsi="Arial" w:cs="Arial"/>
                <w:sz w:val="24"/>
                <w:szCs w:val="24"/>
              </w:rPr>
            </w:pPr>
            <w:r>
              <w:rPr>
                <w:rFonts w:ascii="Arial" w:hAnsi="Arial" w:cs="Arial"/>
                <w:sz w:val="24"/>
                <w:szCs w:val="24"/>
              </w:rPr>
              <w:t>(муниципальный уровень)</w:t>
            </w:r>
          </w:p>
          <w:p w:rsidR="001D6D90" w:rsidRDefault="001D6D90" w:rsidP="004F5F8F">
            <w:pPr>
              <w:widowControl w:val="0"/>
              <w:snapToGrid w:val="0"/>
              <w:rPr>
                <w:rFonts w:ascii="Arial" w:hAnsi="Arial" w:cs="Arial"/>
                <w:sz w:val="24"/>
                <w:szCs w:val="24"/>
              </w:rPr>
            </w:pPr>
            <w:r>
              <w:rPr>
                <w:rFonts w:ascii="Arial" w:hAnsi="Arial" w:cs="Arial"/>
                <w:sz w:val="24"/>
                <w:szCs w:val="24"/>
              </w:rPr>
              <w:t>наличие командных призеров и победителей</w:t>
            </w:r>
          </w:p>
          <w:p w:rsidR="001D6D90" w:rsidRDefault="001D6D90" w:rsidP="004F5F8F">
            <w:pPr>
              <w:widowControl w:val="0"/>
              <w:snapToGrid w:val="0"/>
              <w:rPr>
                <w:rFonts w:ascii="Arial" w:hAnsi="Arial" w:cs="Arial"/>
                <w:sz w:val="24"/>
                <w:szCs w:val="24"/>
              </w:rPr>
            </w:pPr>
            <w:r>
              <w:rPr>
                <w:rFonts w:ascii="Arial" w:hAnsi="Arial" w:cs="Arial"/>
                <w:sz w:val="24"/>
                <w:szCs w:val="24"/>
              </w:rPr>
              <w:t>(краевой уровень</w:t>
            </w:r>
          </w:p>
          <w:p w:rsidR="001D6D90" w:rsidRDefault="001D6D90" w:rsidP="004F5F8F">
            <w:pPr>
              <w:widowControl w:val="0"/>
              <w:snapToGrid w:val="0"/>
              <w:rPr>
                <w:rFonts w:ascii="Arial" w:hAnsi="Arial" w:cs="Arial"/>
                <w:sz w:val="24"/>
                <w:szCs w:val="24"/>
              </w:rPr>
            </w:pPr>
            <w:r>
              <w:rPr>
                <w:rFonts w:ascii="Arial" w:hAnsi="Arial" w:cs="Arial"/>
                <w:sz w:val="24"/>
                <w:szCs w:val="24"/>
              </w:rPr>
              <w:t>(муниципальный уровень)</w:t>
            </w:r>
          </w:p>
          <w:p w:rsidR="001D6D90" w:rsidRDefault="001D6D90" w:rsidP="004F5F8F">
            <w:pPr>
              <w:pStyle w:val="ConsPlusNormal"/>
              <w:rPr>
                <w:rFonts w:ascii="Arial"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r>
              <w:rPr>
                <w:rFonts w:ascii="Arial" w:hAnsi="Arial" w:cs="Arial"/>
                <w:sz w:val="24"/>
                <w:szCs w:val="24"/>
              </w:rPr>
              <w:t>10 за чел</w:t>
            </w:r>
          </w:p>
          <w:p w:rsidR="001D6D90" w:rsidRDefault="001D6D90" w:rsidP="004F5F8F">
            <w:pPr>
              <w:widowControl w:val="0"/>
              <w:snapToGrid w:val="0"/>
              <w:rPr>
                <w:rFonts w:ascii="Arial" w:hAnsi="Arial" w:cs="Arial"/>
                <w:sz w:val="24"/>
                <w:szCs w:val="24"/>
              </w:rPr>
            </w:pPr>
            <w:r>
              <w:rPr>
                <w:rFonts w:ascii="Arial" w:hAnsi="Arial" w:cs="Arial"/>
                <w:sz w:val="24"/>
                <w:szCs w:val="24"/>
              </w:rPr>
              <w:t xml:space="preserve">5 за чел., </w:t>
            </w: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p>
          <w:p w:rsidR="001D6D90" w:rsidRDefault="001D6D90" w:rsidP="004F5F8F">
            <w:pPr>
              <w:widowControl w:val="0"/>
              <w:snapToGrid w:val="0"/>
              <w:rPr>
                <w:rFonts w:ascii="Arial" w:hAnsi="Arial" w:cs="Arial"/>
                <w:sz w:val="24"/>
                <w:szCs w:val="24"/>
              </w:rPr>
            </w:pPr>
            <w:r>
              <w:rPr>
                <w:rFonts w:ascii="Arial" w:hAnsi="Arial" w:cs="Arial"/>
                <w:sz w:val="24"/>
                <w:szCs w:val="24"/>
              </w:rPr>
              <w:t>10 за команду</w:t>
            </w:r>
          </w:p>
          <w:p w:rsidR="001D6D90" w:rsidRDefault="001D6D90" w:rsidP="004F5F8F">
            <w:pPr>
              <w:widowControl w:val="0"/>
              <w:snapToGrid w:val="0"/>
              <w:rPr>
                <w:rFonts w:ascii="Arial" w:hAnsi="Arial" w:cs="Arial"/>
                <w:sz w:val="24"/>
                <w:szCs w:val="24"/>
              </w:rPr>
            </w:pPr>
            <w:r>
              <w:rPr>
                <w:rFonts w:ascii="Arial" w:hAnsi="Arial" w:cs="Arial"/>
                <w:sz w:val="24"/>
                <w:szCs w:val="24"/>
              </w:rPr>
              <w:t xml:space="preserve">5 </w:t>
            </w:r>
            <w:proofErr w:type="gramStart"/>
            <w:r>
              <w:rPr>
                <w:rFonts w:ascii="Arial" w:hAnsi="Arial" w:cs="Arial"/>
                <w:sz w:val="24"/>
                <w:szCs w:val="24"/>
              </w:rPr>
              <w:t>за команд</w:t>
            </w:r>
            <w:proofErr w:type="gramEnd"/>
          </w:p>
          <w:p w:rsidR="001D6D90" w:rsidRDefault="001D6D90" w:rsidP="004F5F8F">
            <w:pPr>
              <w:widowControl w:val="0"/>
              <w:snapToGrid w:val="0"/>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val="restart"/>
            <w:tcBorders>
              <w:top w:val="single" w:sz="4" w:space="0" w:color="000000"/>
              <w:left w:val="single" w:sz="4" w:space="0" w:color="000000"/>
              <w:right w:val="single" w:sz="4" w:space="0" w:color="000000"/>
            </w:tcBorders>
          </w:tcPr>
          <w:p w:rsidR="001D6D90" w:rsidRDefault="001D6D90" w:rsidP="004F5F8F">
            <w:pPr>
              <w:widowControl w:val="0"/>
              <w:snapToGrid w:val="0"/>
              <w:rPr>
                <w:rFonts w:ascii="Arial" w:hAnsi="Arial" w:cs="Arial"/>
                <w:sz w:val="24"/>
                <w:szCs w:val="24"/>
              </w:rPr>
            </w:pPr>
            <w:r>
              <w:rPr>
                <w:rFonts w:ascii="Arial" w:hAnsi="Arial" w:cs="Arial"/>
                <w:sz w:val="24"/>
                <w:szCs w:val="24"/>
              </w:rPr>
              <w:t>Участие школьников в различных уровнях «Всероссийской олимпиады школьников»</w:t>
            </w:r>
          </w:p>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призеров и победителей школьного уровня олимпиады</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Default="001D6D90" w:rsidP="004F5F8F">
            <w:pPr>
              <w:pStyle w:val="ConsPlusNormal"/>
              <w:jc w:val="center"/>
              <w:rPr>
                <w:rFonts w:ascii="Arial" w:hAnsi="Arial" w:cs="Arial"/>
                <w:sz w:val="24"/>
                <w:szCs w:val="24"/>
              </w:rPr>
            </w:pPr>
            <w:r>
              <w:rPr>
                <w:rFonts w:ascii="Arial" w:hAnsi="Arial" w:cs="Arial"/>
                <w:sz w:val="24"/>
                <w:szCs w:val="24"/>
              </w:rPr>
              <w:t>2 (за одного победителя или призера)</w:t>
            </w:r>
          </w:p>
        </w:tc>
      </w:tr>
      <w:tr w:rsidR="001D6D90" w:rsidTr="004F5F8F">
        <w:trPr>
          <w:trHeight w:val="1080"/>
        </w:trPr>
        <w:tc>
          <w:tcPr>
            <w:tcW w:w="1980" w:type="dxa"/>
            <w:vMerge/>
            <w:tcBorders>
              <w:left w:val="single" w:sz="4" w:space="0" w:color="000000"/>
              <w:bottom w:val="single" w:sz="4" w:space="0" w:color="auto"/>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tcBorders>
              <w:left w:val="single" w:sz="4" w:space="0" w:color="000000"/>
              <w:bottom w:val="single" w:sz="4" w:space="0" w:color="auto"/>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vMerge w:val="restart"/>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призеров и победите</w:t>
            </w:r>
          </w:p>
          <w:p w:rsidR="001D6D90" w:rsidRDefault="001D6D90" w:rsidP="004F5F8F">
            <w:pPr>
              <w:pStyle w:val="ConsPlusNormal"/>
              <w:rPr>
                <w:rFonts w:ascii="Arial" w:hAnsi="Arial" w:cs="Arial"/>
                <w:sz w:val="24"/>
                <w:szCs w:val="24"/>
              </w:rPr>
            </w:pPr>
            <w:r>
              <w:rPr>
                <w:rFonts w:ascii="Arial" w:hAnsi="Arial" w:cs="Arial"/>
                <w:sz w:val="24"/>
                <w:szCs w:val="24"/>
              </w:rPr>
              <w:t>лей муниципального уровня олимпиады</w:t>
            </w:r>
          </w:p>
        </w:tc>
        <w:tc>
          <w:tcPr>
            <w:tcW w:w="836" w:type="dxa"/>
            <w:vMerge w:val="restart"/>
            <w:tcBorders>
              <w:top w:val="single" w:sz="4" w:space="0" w:color="000000"/>
              <w:left w:val="single" w:sz="4" w:space="0" w:color="000000"/>
              <w:right w:val="single" w:sz="4" w:space="0" w:color="000000"/>
            </w:tcBorders>
            <w:vAlign w:val="center"/>
          </w:tcPr>
          <w:p w:rsidR="001D6D90" w:rsidRDefault="001D6D90" w:rsidP="004F5F8F">
            <w:pPr>
              <w:pStyle w:val="ConsPlusNormal"/>
              <w:jc w:val="center"/>
              <w:rPr>
                <w:rFonts w:ascii="Arial" w:hAnsi="Arial" w:cs="Arial"/>
                <w:sz w:val="24"/>
                <w:szCs w:val="24"/>
              </w:rPr>
            </w:pPr>
            <w:r>
              <w:rPr>
                <w:rFonts w:ascii="Arial" w:hAnsi="Arial" w:cs="Arial"/>
                <w:sz w:val="24"/>
                <w:szCs w:val="24"/>
              </w:rPr>
              <w:t>5 (за одного побед</w:t>
            </w:r>
          </w:p>
          <w:p w:rsidR="001D6D90" w:rsidRDefault="001D6D90" w:rsidP="004F5F8F">
            <w:pPr>
              <w:pStyle w:val="ConsPlusNormal"/>
              <w:jc w:val="center"/>
              <w:rPr>
                <w:rFonts w:ascii="Arial" w:hAnsi="Arial" w:cs="Arial"/>
                <w:sz w:val="24"/>
                <w:szCs w:val="24"/>
              </w:rPr>
            </w:pPr>
            <w:proofErr w:type="spellStart"/>
            <w:r>
              <w:rPr>
                <w:rFonts w:ascii="Arial" w:hAnsi="Arial" w:cs="Arial"/>
                <w:sz w:val="24"/>
                <w:szCs w:val="24"/>
              </w:rPr>
              <w:t>ителя</w:t>
            </w:r>
            <w:proofErr w:type="spellEnd"/>
            <w:r>
              <w:rPr>
                <w:rFonts w:ascii="Arial" w:hAnsi="Arial" w:cs="Arial"/>
                <w:sz w:val="24"/>
                <w:szCs w:val="24"/>
              </w:rPr>
              <w:t xml:space="preserve"> или призера)</w:t>
            </w:r>
          </w:p>
        </w:tc>
      </w:tr>
      <w:tr w:rsidR="001D6D90" w:rsidTr="004F5F8F">
        <w:trPr>
          <w:trHeight w:val="517"/>
        </w:trPr>
        <w:tc>
          <w:tcPr>
            <w:tcW w:w="1980" w:type="dxa"/>
            <w:vMerge w:val="restart"/>
            <w:tcBorders>
              <w:top w:val="single" w:sz="4" w:space="0" w:color="auto"/>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val="restart"/>
            <w:tcBorders>
              <w:top w:val="single" w:sz="4" w:space="0" w:color="auto"/>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vMerge/>
            <w:tcBorders>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836" w:type="dxa"/>
            <w:vMerge/>
            <w:tcBorders>
              <w:left w:val="single" w:sz="4" w:space="0" w:color="000000"/>
              <w:bottom w:val="single" w:sz="4" w:space="0" w:color="000000"/>
              <w:right w:val="single" w:sz="4" w:space="0" w:color="000000"/>
            </w:tcBorders>
            <w:vAlign w:val="center"/>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tcBorders>
              <w:left w:val="single" w:sz="4" w:space="0" w:color="000000"/>
              <w:right w:val="single" w:sz="4" w:space="0" w:color="000000"/>
            </w:tcBorders>
            <w:vAlign w:val="center"/>
          </w:tcPr>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призеров и победителей краевого  уровня олимпиады</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Default="001D6D90" w:rsidP="004F5F8F">
            <w:pPr>
              <w:pStyle w:val="ConsPlusNormal"/>
              <w:jc w:val="center"/>
              <w:rPr>
                <w:rFonts w:ascii="Arial" w:hAnsi="Arial" w:cs="Arial"/>
                <w:sz w:val="24"/>
                <w:szCs w:val="24"/>
              </w:rPr>
            </w:pPr>
            <w:r>
              <w:rPr>
                <w:rFonts w:ascii="Arial" w:hAnsi="Arial" w:cs="Arial"/>
                <w:sz w:val="24"/>
                <w:szCs w:val="24"/>
              </w:rPr>
              <w:t>15 (за одного победителя или призера)</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tcBorders>
              <w:left w:val="single" w:sz="4" w:space="0" w:color="000000"/>
              <w:bottom w:val="single" w:sz="4" w:space="0" w:color="000000"/>
              <w:right w:val="single" w:sz="4" w:space="0" w:color="000000"/>
            </w:tcBorders>
            <w:vAlign w:val="center"/>
          </w:tcPr>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призеров и победителей всероссийского  уровня олимпиады</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 (за одного победителя или призера)</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качество успеваемости (по результатам итоговых контрольных работ, контрольных срезов, ГИА-9, ЕГЭ)</w:t>
            </w:r>
          </w:p>
        </w:tc>
        <w:tc>
          <w:tcPr>
            <w:tcW w:w="129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 xml:space="preserve">общеобразовательные учреждения - не ниже 40%, </w:t>
            </w: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30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обучающихся в конкурсах, олимпиадах различного уровня:</w:t>
            </w:r>
          </w:p>
          <w:p w:rsidR="001D6D90" w:rsidRDefault="001D6D90" w:rsidP="004F5F8F">
            <w:pPr>
              <w:pStyle w:val="ConsPlusNormal"/>
              <w:rPr>
                <w:rFonts w:ascii="Arial" w:hAnsi="Arial" w:cs="Arial"/>
                <w:sz w:val="24"/>
                <w:szCs w:val="24"/>
              </w:rPr>
            </w:pPr>
            <w:r>
              <w:rPr>
                <w:rFonts w:ascii="Arial" w:hAnsi="Arial" w:cs="Arial"/>
                <w:sz w:val="24"/>
                <w:szCs w:val="24"/>
              </w:rPr>
              <w:t>-дистанционно</w:t>
            </w:r>
          </w:p>
          <w:p w:rsidR="001D6D90" w:rsidRDefault="001D6D90" w:rsidP="004F5F8F">
            <w:pPr>
              <w:pStyle w:val="ConsPlusNormal"/>
              <w:rPr>
                <w:rFonts w:ascii="Arial" w:hAnsi="Arial" w:cs="Arial"/>
                <w:sz w:val="24"/>
                <w:szCs w:val="24"/>
              </w:rPr>
            </w:pPr>
            <w:r>
              <w:rPr>
                <w:rFonts w:ascii="Arial" w:hAnsi="Arial" w:cs="Arial"/>
                <w:sz w:val="24"/>
                <w:szCs w:val="24"/>
              </w:rPr>
              <w:t>-заочно</w:t>
            </w:r>
          </w:p>
          <w:p w:rsidR="001D6D90" w:rsidRDefault="001D6D90" w:rsidP="004F5F8F">
            <w:pPr>
              <w:pStyle w:val="ConsPlusNormal"/>
              <w:rPr>
                <w:rFonts w:ascii="Arial" w:hAnsi="Arial" w:cs="Arial"/>
                <w:sz w:val="24"/>
                <w:szCs w:val="24"/>
              </w:rPr>
            </w:pPr>
            <w:r>
              <w:rPr>
                <w:rFonts w:ascii="Arial" w:hAnsi="Arial" w:cs="Arial"/>
                <w:sz w:val="24"/>
                <w:szCs w:val="24"/>
              </w:rPr>
              <w:t>-очно</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количество участников до 50% общего числа обучающихся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r>
              <w:rPr>
                <w:rFonts w:ascii="Arial" w:hAnsi="Arial" w:cs="Arial"/>
                <w:sz w:val="24"/>
                <w:szCs w:val="24"/>
              </w:rPr>
              <w:t>10</w:t>
            </w:r>
          </w:p>
          <w:p w:rsidR="001D6D90" w:rsidRDefault="001D6D90" w:rsidP="004F5F8F">
            <w:pPr>
              <w:pStyle w:val="ConsPlusNormal"/>
              <w:jc w:val="center"/>
              <w:rPr>
                <w:rFonts w:ascii="Arial" w:hAnsi="Arial" w:cs="Arial"/>
                <w:sz w:val="24"/>
                <w:szCs w:val="24"/>
              </w:rPr>
            </w:pPr>
            <w:r>
              <w:rPr>
                <w:rFonts w:ascii="Arial" w:hAnsi="Arial" w:cs="Arial"/>
                <w:sz w:val="24"/>
                <w:szCs w:val="24"/>
              </w:rPr>
              <w:t>15</w:t>
            </w:r>
          </w:p>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количество участников свыше 50% общего числа обучающихся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призеров и победителей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w:t>
            </w:r>
          </w:p>
          <w:p w:rsidR="001D6D90" w:rsidRDefault="001D6D90" w:rsidP="004F5F8F">
            <w:pPr>
              <w:pStyle w:val="ConsPlusNormal"/>
              <w:jc w:val="center"/>
              <w:rPr>
                <w:rFonts w:ascii="Arial" w:hAnsi="Arial" w:cs="Arial"/>
                <w:sz w:val="24"/>
                <w:szCs w:val="24"/>
              </w:rPr>
            </w:pPr>
            <w:r>
              <w:rPr>
                <w:rFonts w:ascii="Arial" w:hAnsi="Arial" w:cs="Arial"/>
                <w:sz w:val="24"/>
                <w:szCs w:val="24"/>
              </w:rPr>
              <w:t>10</w:t>
            </w:r>
          </w:p>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Default="001D6D90" w:rsidP="004F5F8F">
            <w:pPr>
              <w:widowControl w:val="0"/>
            </w:pPr>
            <w:r>
              <w:rPr>
                <w:rFonts w:ascii="Arial" w:hAnsi="Arial" w:cs="Arial"/>
                <w:sz w:val="24"/>
                <w:szCs w:val="24"/>
              </w:rPr>
              <w:t>Организация и руководство исследовательской деятельностью обучающихся (участие обучающихся в конференциях)</w:t>
            </w:r>
          </w:p>
        </w:tc>
        <w:tc>
          <w:tcPr>
            <w:tcW w:w="3111" w:type="dxa"/>
            <w:gridSpan w:val="3"/>
            <w:vMerge w:val="restart"/>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r>
              <w:rPr>
                <w:rFonts w:ascii="Arial" w:hAnsi="Arial" w:cs="Arial"/>
                <w:sz w:val="24"/>
                <w:szCs w:val="24"/>
              </w:rPr>
              <w:t>представление результатов обучающихся на конференциях, семинарах, форумах и т.д. (обязательное наличие подтверждающих документов об участии)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учреждение:</w:t>
            </w:r>
          </w:p>
        </w:tc>
        <w:tc>
          <w:tcPr>
            <w:tcW w:w="836" w:type="dxa"/>
            <w:tcBorders>
              <w:top w:val="single" w:sz="4" w:space="0" w:color="000000"/>
              <w:left w:val="single" w:sz="4" w:space="0" w:color="000000"/>
              <w:bottom w:val="single" w:sz="4" w:space="0" w:color="000000"/>
              <w:right w:val="single" w:sz="4" w:space="0" w:color="000000"/>
            </w:tcBorders>
            <w:vAlign w:val="bottom"/>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муниципальные:</w:t>
            </w:r>
          </w:p>
        </w:tc>
        <w:tc>
          <w:tcPr>
            <w:tcW w:w="836" w:type="dxa"/>
            <w:tcBorders>
              <w:top w:val="single" w:sz="4" w:space="0" w:color="000000"/>
              <w:left w:val="single" w:sz="4" w:space="0" w:color="000000"/>
              <w:bottom w:val="single" w:sz="4" w:space="0" w:color="000000"/>
              <w:right w:val="single" w:sz="4" w:space="0" w:color="000000"/>
            </w:tcBorders>
            <w:vAlign w:val="bottom"/>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региональные:</w:t>
            </w:r>
          </w:p>
        </w:tc>
        <w:tc>
          <w:tcPr>
            <w:tcW w:w="836" w:type="dxa"/>
            <w:tcBorders>
              <w:top w:val="single" w:sz="4" w:space="0" w:color="000000"/>
              <w:left w:val="single" w:sz="4" w:space="0" w:color="000000"/>
              <w:bottom w:val="single" w:sz="4" w:space="0" w:color="000000"/>
              <w:right w:val="single" w:sz="4" w:space="0" w:color="000000"/>
            </w:tcBorders>
            <w:vAlign w:val="bottom"/>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6</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12</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федеральные:</w:t>
            </w:r>
          </w:p>
        </w:tc>
        <w:tc>
          <w:tcPr>
            <w:tcW w:w="836" w:type="dxa"/>
            <w:tcBorders>
              <w:top w:val="single" w:sz="4" w:space="0" w:color="000000"/>
              <w:left w:val="single" w:sz="4" w:space="0" w:color="000000"/>
              <w:bottom w:val="single" w:sz="4" w:space="0" w:color="000000"/>
              <w:right w:val="single" w:sz="4" w:space="0" w:color="000000"/>
            </w:tcBorders>
            <w:vAlign w:val="bottom"/>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16</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r>
              <w:rPr>
                <w:rFonts w:ascii="Arial" w:hAnsi="Arial" w:cs="Arial"/>
                <w:sz w:val="24"/>
                <w:szCs w:val="24"/>
              </w:rPr>
              <w:t>наличие победителей и призеров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внутри учреждения: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муниципальные: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региональные: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6</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12</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федеральные: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дистанционное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очное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16</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Default="001D6D90" w:rsidP="004F5F8F">
            <w:pPr>
              <w:pStyle w:val="ConsPlusNormal"/>
              <w:rPr>
                <w:rFonts w:ascii="Arial" w:hAnsi="Arial" w:cs="Arial"/>
                <w:sz w:val="24"/>
                <w:szCs w:val="24"/>
              </w:rPr>
            </w:pPr>
            <w:r>
              <w:rPr>
                <w:rFonts w:ascii="Arial" w:hAnsi="Arial" w:cs="Arial"/>
                <w:sz w:val="24"/>
                <w:szCs w:val="24"/>
              </w:rPr>
              <w:t xml:space="preserve">Участие в разработке и реализации </w:t>
            </w:r>
            <w:proofErr w:type="gramStart"/>
            <w:r>
              <w:rPr>
                <w:rFonts w:ascii="Arial" w:hAnsi="Arial" w:cs="Arial"/>
                <w:sz w:val="24"/>
                <w:szCs w:val="24"/>
              </w:rPr>
              <w:t>проектов</w:t>
            </w:r>
            <w:proofErr w:type="gramEnd"/>
            <w:r>
              <w:rPr>
                <w:rFonts w:ascii="Arial" w:hAnsi="Arial" w:cs="Arial"/>
                <w:sz w:val="24"/>
                <w:szCs w:val="24"/>
              </w:rPr>
              <w:t xml:space="preserve"> связанных с образовательной деятельностью</w:t>
            </w:r>
          </w:p>
          <w:p w:rsidR="001D6D90" w:rsidRDefault="001D6D90" w:rsidP="004F5F8F">
            <w:pPr>
              <w:pStyle w:val="ConsPlusNormal"/>
              <w:rPr>
                <w:shd w:val="clear" w:color="auto" w:fill="FF4000"/>
              </w:rPr>
            </w:pPr>
            <w:r w:rsidRPr="0098759B">
              <w:rPr>
                <w:rFonts w:ascii="Arial" w:hAnsi="Arial" w:cs="Arial"/>
                <w:sz w:val="24"/>
                <w:szCs w:val="24"/>
                <w:shd w:val="clear" w:color="auto" w:fill="FFFFFF" w:themeFill="background1"/>
              </w:rPr>
              <w:t>педагогов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разработка и реализация проектов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 xml:space="preserve">призовое место в конкурсе проектов </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презентация результатов работы в форме статьи, выступления на форумах педагогов</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Высокий уровень педагогического мастерства при организации образовательного процесса</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освоение информационных технологий и применение их в практике работы с обучающимися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color w:val="FF0000"/>
                <w:sz w:val="24"/>
                <w:szCs w:val="24"/>
              </w:rPr>
            </w:pPr>
            <w:r>
              <w:rPr>
                <w:rFonts w:ascii="Arial" w:hAnsi="Arial" w:cs="Arial"/>
                <w:sz w:val="24"/>
                <w:szCs w:val="24"/>
              </w:rPr>
              <w:t xml:space="preserve">использование при организации занятий интерактивной доски, </w:t>
            </w:r>
          </w:p>
          <w:p w:rsidR="001D6D90" w:rsidRDefault="001D6D90" w:rsidP="004F5F8F">
            <w:pPr>
              <w:pStyle w:val="ConsPlusNormal"/>
              <w:rPr>
                <w:rFonts w:ascii="Arial" w:hAnsi="Arial" w:cs="Arial"/>
                <w:sz w:val="24"/>
                <w:szCs w:val="24"/>
              </w:rPr>
            </w:pPr>
            <w:r>
              <w:rPr>
                <w:rFonts w:ascii="Arial" w:hAnsi="Arial" w:cs="Arial"/>
                <w:sz w:val="24"/>
                <w:szCs w:val="24"/>
              </w:rPr>
              <w:t>образовательных платформ, ведение вебинаров, видеоконференций и др.</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p w:rsidR="001D6D90" w:rsidRDefault="001D6D90" w:rsidP="004F5F8F">
            <w:pPr>
              <w:widowControl w:val="0"/>
              <w:rPr>
                <w:rFonts w:ascii="Arial" w:hAnsi="Arial" w:cs="Arial"/>
                <w:sz w:val="24"/>
                <w:szCs w:val="24"/>
              </w:rPr>
            </w:pPr>
            <w:r>
              <w:rPr>
                <w:rFonts w:ascii="Arial" w:hAnsi="Arial" w:cs="Arial"/>
                <w:sz w:val="24"/>
                <w:szCs w:val="24"/>
              </w:rPr>
              <w:t>Выстраивание образовательного процесса в соответствии с программой над предметного содержания</w:t>
            </w: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Default="001D6D90" w:rsidP="004F5F8F">
            <w:pPr>
              <w:widowControl w:val="0"/>
            </w:pPr>
          </w:p>
          <w:p w:rsidR="001D6D90" w:rsidRDefault="001D6D90" w:rsidP="004F5F8F">
            <w:pPr>
              <w:pStyle w:val="ConsPlusNormal"/>
              <w:rPr>
                <w:rFonts w:ascii="Arial" w:hAnsi="Arial" w:cs="Arial"/>
                <w:sz w:val="24"/>
                <w:szCs w:val="24"/>
              </w:rPr>
            </w:pPr>
            <w:r w:rsidRPr="0098759B">
              <w:rPr>
                <w:rFonts w:ascii="Arial" w:hAnsi="Arial" w:cs="Arial"/>
                <w:sz w:val="24"/>
                <w:szCs w:val="24"/>
                <w:shd w:val="clear" w:color="auto" w:fill="FFFFFF" w:themeFill="background1"/>
              </w:rPr>
              <w:t>проведение предметных недель, не классной работы по предмету, экскурсий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p w:rsidR="001D6D90" w:rsidRDefault="001D6D90" w:rsidP="004F5F8F">
            <w:pPr>
              <w:widowControl w:val="0"/>
              <w:rPr>
                <w:rFonts w:ascii="Arial" w:hAnsi="Arial" w:cs="Arial"/>
                <w:sz w:val="24"/>
                <w:szCs w:val="24"/>
              </w:rPr>
            </w:pPr>
            <w:r>
              <w:rPr>
                <w:rFonts w:ascii="Arial" w:hAnsi="Arial" w:cs="Arial"/>
                <w:sz w:val="24"/>
                <w:szCs w:val="24"/>
              </w:rPr>
              <w:t>Руководство в реализации проектом</w:t>
            </w:r>
          </w:p>
          <w:p w:rsidR="001D6D90" w:rsidRDefault="001D6D90" w:rsidP="004F5F8F">
            <w:pPr>
              <w:widowControl w:val="0"/>
              <w:rPr>
                <w:rFonts w:ascii="Arial" w:hAnsi="Arial" w:cs="Arial"/>
                <w:sz w:val="24"/>
                <w:szCs w:val="24"/>
              </w:rPr>
            </w:pPr>
          </w:p>
          <w:p w:rsidR="001D6D90" w:rsidRDefault="001D6D90" w:rsidP="004F5F8F">
            <w:pPr>
              <w:pStyle w:val="ConsPlusNormal"/>
              <w:rPr>
                <w:rFonts w:ascii="Arial" w:hAnsi="Arial" w:cs="Arial"/>
                <w:sz w:val="24"/>
                <w:szCs w:val="24"/>
              </w:rPr>
            </w:pPr>
            <w:r>
              <w:rPr>
                <w:rFonts w:ascii="Arial" w:hAnsi="Arial" w:cs="Arial"/>
                <w:sz w:val="24"/>
                <w:szCs w:val="24"/>
              </w:rPr>
              <w:t>Отдельные мероприятия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jc w:val="center"/>
              <w:rPr>
                <w:rFonts w:ascii="Arial" w:hAnsi="Arial" w:cs="Arial"/>
                <w:sz w:val="24"/>
                <w:szCs w:val="24"/>
              </w:rPr>
            </w:pPr>
          </w:p>
          <w:p w:rsidR="001D6D90" w:rsidRDefault="001D6D90" w:rsidP="004F5F8F">
            <w:pPr>
              <w:widowControl w:val="0"/>
              <w:jc w:val="center"/>
              <w:rPr>
                <w:rFonts w:ascii="Arial" w:hAnsi="Arial" w:cs="Arial"/>
                <w:sz w:val="24"/>
                <w:szCs w:val="24"/>
              </w:rPr>
            </w:pPr>
          </w:p>
          <w:p w:rsidR="001D6D90" w:rsidRDefault="001D6D90" w:rsidP="004F5F8F">
            <w:pPr>
              <w:widowControl w:val="0"/>
              <w:jc w:val="center"/>
              <w:rPr>
                <w:rFonts w:ascii="Arial" w:hAnsi="Arial" w:cs="Arial"/>
                <w:sz w:val="24"/>
                <w:szCs w:val="24"/>
              </w:rPr>
            </w:pPr>
            <w:r>
              <w:rPr>
                <w:rFonts w:ascii="Arial" w:hAnsi="Arial" w:cs="Arial"/>
                <w:sz w:val="24"/>
                <w:szCs w:val="24"/>
              </w:rPr>
              <w:t>15</w:t>
            </w:r>
          </w:p>
          <w:p w:rsidR="001D6D90" w:rsidRDefault="001D6D90" w:rsidP="004F5F8F">
            <w:pPr>
              <w:widowControl w:val="0"/>
              <w:jc w:val="center"/>
              <w:rPr>
                <w:rFonts w:ascii="Arial" w:hAnsi="Arial" w:cs="Arial"/>
                <w:sz w:val="24"/>
                <w:szCs w:val="24"/>
              </w:rPr>
            </w:pPr>
          </w:p>
          <w:p w:rsidR="001D6D90" w:rsidRDefault="001D6D90" w:rsidP="004F5F8F">
            <w:pPr>
              <w:widowControl w:val="0"/>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r>
              <w:rPr>
                <w:rFonts w:ascii="Arial" w:hAnsi="Arial" w:cs="Arial"/>
                <w:sz w:val="24"/>
                <w:szCs w:val="24"/>
              </w:rPr>
              <w:t>5</w:t>
            </w:r>
          </w:p>
        </w:tc>
      </w:tr>
      <w:tr w:rsidR="001D6D90" w:rsidTr="004F5F8F">
        <w:tc>
          <w:tcPr>
            <w:tcW w:w="1980"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Создание коррекционно-развивающей образовательной среды для работы с детьми с ограниченными возможностями здоровья, организация коррекционных действий</w:t>
            </w: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включенность в общешкольные и внешкольные мероприятия, индивидуальное сопровождение учащихся, испытывающих трудности в обучении</w:t>
            </w:r>
          </w:p>
        </w:tc>
        <w:tc>
          <w:tcPr>
            <w:tcW w:w="129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pStyle w:val="ConsPlusNormal"/>
              <w:rPr>
                <w:rFonts w:ascii="Arial" w:hAnsi="Arial" w:cs="Arial"/>
                <w:sz w:val="24"/>
                <w:szCs w:val="24"/>
              </w:rPr>
            </w:pPr>
            <w:r w:rsidRPr="0098759B">
              <w:rPr>
                <w:rFonts w:ascii="Arial" w:hAnsi="Arial" w:cs="Arial"/>
                <w:sz w:val="24"/>
                <w:szCs w:val="24"/>
              </w:rPr>
              <w:t>количество детей с ограниченными возможностями здоровья, включенных в общешкольные мероприятия;</w:t>
            </w:r>
          </w:p>
          <w:p w:rsidR="001D6D90" w:rsidRPr="0098759B" w:rsidRDefault="001D6D90" w:rsidP="004F5F8F">
            <w:pPr>
              <w:pStyle w:val="ConsPlusNormal"/>
              <w:rPr>
                <w:rFonts w:ascii="Arial" w:hAnsi="Arial" w:cs="Arial"/>
                <w:color w:val="FF0000"/>
                <w:sz w:val="24"/>
                <w:szCs w:val="24"/>
              </w:rPr>
            </w:pPr>
            <w:r w:rsidRPr="0098759B">
              <w:rPr>
                <w:rFonts w:ascii="Arial" w:hAnsi="Arial" w:cs="Arial"/>
                <w:sz w:val="24"/>
                <w:szCs w:val="24"/>
              </w:rPr>
              <w:t>повышение успеваемости учащихся, испытывающих трудности в обучении</w:t>
            </w: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pStyle w:val="ConsPlusNormal"/>
              <w:jc w:val="center"/>
              <w:rPr>
                <w:rFonts w:ascii="Arial" w:hAnsi="Arial" w:cs="Arial"/>
                <w:sz w:val="24"/>
                <w:szCs w:val="24"/>
              </w:rPr>
            </w:pPr>
            <w:r w:rsidRPr="0098759B">
              <w:rPr>
                <w:rFonts w:ascii="Arial" w:hAnsi="Arial" w:cs="Arial"/>
                <w:sz w:val="24"/>
                <w:szCs w:val="24"/>
              </w:rPr>
              <w:t>5 за каждого обучающегося</w:t>
            </w: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sz w:val="24"/>
                <w:szCs w:val="24"/>
              </w:rPr>
            </w:pPr>
          </w:p>
          <w:p w:rsidR="001D6D90" w:rsidRPr="0098759B" w:rsidRDefault="001D6D90" w:rsidP="004F5F8F">
            <w:pPr>
              <w:pStyle w:val="ConsPlusNormal"/>
              <w:jc w:val="center"/>
              <w:rPr>
                <w:rFonts w:ascii="Arial" w:hAnsi="Arial" w:cs="Arial"/>
                <w:color w:val="FF0000"/>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Предъявление опыта организации образовательного процесса за пределами учреждения</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конкурсах профессионального мастерства (в том числе дистанционных)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призер:</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муниципальные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региональные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федеральные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6</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победитель:</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муниципальные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6</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региональные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федеральные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Обобщение и/или тиражирование педагогического опыта</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публикаций в изданиях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внутри учреждения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муниципальные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6</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региональные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федеральные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мастер-классов (в том числе открытых уроков)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внутри учреждения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муниципальные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региональные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6</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федеральные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наставничество в отношении молодых педагогов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методическое сопровождение молодого специалиста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выстраивание образовательного процесса в соответствии с требованиями ФГОС и метапредметного содержания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разработка и апробация программ учебных предметов и внеурочной деятельности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разработке и реализации проектов, программ, методических материалов, диагностических материалов, связанных с образовательной деятельностью</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созданный проект, программа, материалы внедрены в образовательную деятельность учреждения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Кураторство сайта, систем электронных журналов, дневников, баз данных, навигатор</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постоянно функционирующих электронных систем: сайта, электронных дневников, журналов, баз данных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своевременность обновления, отсутствие замечаний со стороны проверяющих органов, заинтересованных лиц (родителей, общественности и др.)</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Педагогические работники: педагог-психолог, социальный педагог</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Сопровождение обучающихся в образовательном процессе</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руководство медико-психолого-педагогическим консилиумом (ППК)</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работа ППК в соответствии с планом</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публичных мероприятий для родителей обучающихся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одного мероприятия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spacing w:after="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color w:val="22272F"/>
                <w:sz w:val="24"/>
                <w:szCs w:val="24"/>
                <w:shd w:val="clear" w:color="auto" w:fill="FFFFFF"/>
              </w:rPr>
              <w:t>Своевременное информирование руководителя учреждения о происшествиях с воспитанниками, обучающимися, повлекших причинение вреда их жизни и здоровью, о выявлении случаев детской безнадзорности, правонарушений, преступлений и иных антиобщественных действий, совершенных несовершеннолетними и в отношении них, законных представителях, не исполняющих либо ненадлежащим образом исполняющих родительские обязанности, а также иным поведением оказывающих отрицательное влияние на воспитанников, обучающихся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color w:val="22272F"/>
                <w:sz w:val="24"/>
                <w:szCs w:val="24"/>
                <w:shd w:val="clear" w:color="auto" w:fill="FFFFFF"/>
              </w:rPr>
              <w:t>Отсутствие случаев сокрытия происшествий с воспитанниками, обучающимися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color w:val="22272F"/>
                <w:sz w:val="24"/>
                <w:szCs w:val="24"/>
                <w:shd w:val="clear" w:color="auto" w:fill="FFFFFF"/>
              </w:rPr>
              <w:t>Отсутствие случаев сокрытия происшествий с воспитанниками, обучающимися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Эффективность методов и способов работы по педагогическому сопровождению обучающихся</w:t>
            </w:r>
          </w:p>
        </w:tc>
        <w:tc>
          <w:tcPr>
            <w:tcW w:w="3111" w:type="dxa"/>
            <w:gridSpan w:val="3"/>
            <w:vMerge w:val="restart"/>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разработке и реализации проектов, программ, связанных с образовательной деятельностью</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за участие в разработке и реализации проектов, программ, связанных с образовательной деятельностью</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3111" w:type="dxa"/>
            <w:gridSpan w:val="3"/>
            <w:vMerge/>
            <w:tcBorders>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призовое место в конкурсе проектов и программ, получение гранта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презентация результатов работы в форме статьи, выступления на форумах педагогов</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адаптация вновь поступивших обучающихся, благоприятный психологический климат</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уменьшение числа конфликтных ситуаций среди обучающихся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Высокий уровень педагогического мастерства при организации процесса психолого-педагогического сопровождения обучающихся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организация работы службы психолого-педагогического сопровождения обучающихся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отрицательная динамика возникновения конфликтов в течение учебного года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9345" w:type="dxa"/>
            <w:gridSpan w:val="11"/>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r>
              <w:rPr>
                <w:rFonts w:ascii="Arial" w:hAnsi="Arial" w:cs="Arial"/>
                <w:sz w:val="24"/>
                <w:szCs w:val="24"/>
                <w:shd w:val="clear" w:color="auto" w:fill="FFFFFF"/>
              </w:rPr>
              <w:t>Педагогические работники: учитель (начальное общее образование)</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shd w:val="clear" w:color="auto" w:fill="FFFFFF"/>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rPr>
          <w:trHeight w:val="23"/>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6" w:space="0" w:color="000000"/>
              <w:left w:val="single" w:sz="6" w:space="0" w:color="000000"/>
              <w:right w:val="single" w:sz="4" w:space="0" w:color="auto"/>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успешность учебной работы</w:t>
            </w:r>
          </w:p>
        </w:tc>
        <w:tc>
          <w:tcPr>
            <w:tcW w:w="3111" w:type="dxa"/>
            <w:gridSpan w:val="3"/>
            <w:vMerge w:val="restart"/>
            <w:tcBorders>
              <w:top w:val="single" w:sz="6" w:space="0" w:color="000000"/>
              <w:left w:val="single" w:sz="4" w:space="0" w:color="auto"/>
              <w:right w:val="single" w:sz="4" w:space="0" w:color="auto"/>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качество обучения по итогам оценочного периода согласно локальным нормативным актам учреждения</w:t>
            </w:r>
          </w:p>
        </w:tc>
        <w:tc>
          <w:tcPr>
            <w:tcW w:w="1297" w:type="dxa"/>
            <w:gridSpan w:val="3"/>
            <w:tcBorders>
              <w:top w:val="single" w:sz="6" w:space="0" w:color="000000"/>
              <w:left w:val="single" w:sz="4" w:space="0" w:color="auto"/>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свыше 70%</w:t>
            </w:r>
          </w:p>
          <w:p w:rsidR="001D6D90" w:rsidRDefault="001D6D90" w:rsidP="004F5F8F">
            <w:pPr>
              <w:pStyle w:val="formattext"/>
              <w:widowControl w:val="0"/>
              <w:spacing w:beforeAutospacing="0" w:after="0" w:afterAutospacing="0"/>
              <w:textAlignment w:val="baseline"/>
              <w:rPr>
                <w:rFonts w:ascii="Arial" w:hAnsi="Arial" w:cs="Arial"/>
              </w:rPr>
            </w:pP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41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6" w:space="0" w:color="000000"/>
              <w:left w:val="single" w:sz="6" w:space="0" w:color="000000"/>
              <w:right w:val="single" w:sz="4" w:space="0" w:color="auto"/>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4" w:space="0" w:color="auto"/>
              <w:right w:val="single" w:sz="4" w:space="0" w:color="auto"/>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4" w:space="0" w:color="000000"/>
              <w:left w:val="single" w:sz="4" w:space="0" w:color="auto"/>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rPr>
              <w:t>60-70%</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5</w:t>
            </w:r>
          </w:p>
        </w:tc>
      </w:tr>
      <w:tr w:rsidR="001D6D90" w:rsidTr="004F5F8F">
        <w:trPr>
          <w:trHeight w:val="276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6" w:space="0" w:color="000000"/>
              <w:left w:val="single" w:sz="6" w:space="0" w:color="000000"/>
              <w:right w:val="single" w:sz="4" w:space="0" w:color="auto"/>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tcBorders>
              <w:top w:val="single" w:sz="6" w:space="0" w:color="000000"/>
              <w:left w:val="single" w:sz="4" w:space="0" w:color="auto"/>
              <w:right w:val="single" w:sz="4" w:space="0" w:color="auto"/>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Успеваемость обучения при безотметочной системе оценивания знаний согласно локальным нормативным актам учреждения</w:t>
            </w:r>
          </w:p>
        </w:tc>
        <w:tc>
          <w:tcPr>
            <w:tcW w:w="1297" w:type="dxa"/>
            <w:gridSpan w:val="3"/>
            <w:tcBorders>
              <w:top w:val="single" w:sz="6" w:space="0" w:color="000000"/>
              <w:left w:val="single" w:sz="4" w:space="0" w:color="auto"/>
              <w:bottom w:val="single" w:sz="4"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100% успешность обучения</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5</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Pr>
                <w:rFonts w:ascii="Arial" w:hAnsi="Arial" w:cs="Arial"/>
                <w:sz w:val="24"/>
                <w:szCs w:val="24"/>
              </w:rPr>
              <w:t>Выстраивание образовательного процесса в соответствии с программой над предметного содержания</w:t>
            </w:r>
          </w:p>
        </w:tc>
        <w:tc>
          <w:tcPr>
            <w:tcW w:w="3111" w:type="dxa"/>
            <w:gridSpan w:val="3"/>
            <w:tcBorders>
              <w:top w:val="single" w:sz="6" w:space="0" w:color="000000"/>
              <w:left w:val="single" w:sz="6" w:space="0" w:color="000000"/>
              <w:bottom w:val="single" w:sz="4"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Pr>
                <w:rFonts w:ascii="Arial" w:hAnsi="Arial" w:cs="Arial"/>
                <w:sz w:val="24"/>
                <w:szCs w:val="24"/>
              </w:rPr>
              <w:t>Проведение предметных недель, внеклассной работы по предмету, экскурсий по предмету</w:t>
            </w: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FFFFFF" w:themeFill="background1"/>
          </w:tcPr>
          <w:p w:rsidR="001D6D90" w:rsidRDefault="001D6D90" w:rsidP="004F5F8F">
            <w:pPr>
              <w:rPr>
                <w:rFonts w:ascii="Arial" w:hAnsi="Arial" w:cs="Arial"/>
                <w:sz w:val="24"/>
                <w:szCs w:val="24"/>
              </w:rPr>
            </w:pPr>
            <w:r>
              <w:rPr>
                <w:rFonts w:ascii="Arial" w:hAnsi="Arial" w:cs="Arial"/>
                <w:sz w:val="24"/>
                <w:szCs w:val="24"/>
              </w:rPr>
              <w:t xml:space="preserve">Руководство в реализации проектом </w:t>
            </w:r>
          </w:p>
          <w:p w:rsidR="001D6D90" w:rsidRPr="0098759B" w:rsidRDefault="001D6D90" w:rsidP="004F5F8F">
            <w:pPr>
              <w:rPr>
                <w:rFonts w:ascii="Arial" w:hAnsi="Arial" w:cs="Arial"/>
                <w:sz w:val="24"/>
                <w:szCs w:val="24"/>
              </w:rPr>
            </w:pPr>
            <w:r>
              <w:rPr>
                <w:rFonts w:ascii="Arial" w:hAnsi="Arial" w:cs="Arial"/>
                <w:sz w:val="24"/>
                <w:szCs w:val="24"/>
              </w:rPr>
              <w:t>Отдельные мероприятия</w:t>
            </w:r>
          </w:p>
        </w:tc>
        <w:tc>
          <w:tcPr>
            <w:tcW w:w="836" w:type="dxa"/>
            <w:tcBorders>
              <w:top w:val="single" w:sz="6" w:space="0" w:color="000000"/>
              <w:left w:val="single" w:sz="6" w:space="0" w:color="000000"/>
              <w:bottom w:val="single" w:sz="4" w:space="0" w:color="000000"/>
              <w:right w:val="single" w:sz="6" w:space="0" w:color="000000"/>
            </w:tcBorders>
            <w:shd w:val="clear" w:color="auto" w:fill="FFFFFF" w:themeFill="background1"/>
          </w:tcPr>
          <w:p w:rsidR="001D6D90" w:rsidRDefault="001D6D90" w:rsidP="004F5F8F">
            <w:pPr>
              <w:rPr>
                <w:rFonts w:ascii="Arial" w:hAnsi="Arial" w:cs="Arial"/>
                <w:sz w:val="24"/>
                <w:szCs w:val="24"/>
              </w:rPr>
            </w:pPr>
            <w:r>
              <w:rPr>
                <w:rFonts w:ascii="Arial" w:hAnsi="Arial" w:cs="Arial"/>
                <w:sz w:val="24"/>
                <w:szCs w:val="24"/>
              </w:rPr>
              <w:t>15</w:t>
            </w: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Pr="0098759B" w:rsidRDefault="001D6D90" w:rsidP="004F5F8F">
            <w:pPr>
              <w:rPr>
                <w:rFonts w:ascii="Arial" w:hAnsi="Arial" w:cs="Arial"/>
                <w:sz w:val="24"/>
                <w:szCs w:val="24"/>
              </w:rPr>
            </w:pPr>
            <w:r>
              <w:rPr>
                <w:rFonts w:ascii="Arial" w:hAnsi="Arial" w:cs="Arial"/>
                <w:sz w:val="24"/>
                <w:szCs w:val="24"/>
              </w:rPr>
              <w:t>5</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Создание коррекционно-развивающей образовательной среды для работы с детьми с ограниченными возможностями здоровья, организация коррекционных действий</w:t>
            </w:r>
          </w:p>
        </w:tc>
        <w:tc>
          <w:tcPr>
            <w:tcW w:w="3111" w:type="dxa"/>
            <w:gridSpan w:val="3"/>
            <w:tcBorders>
              <w:top w:val="single" w:sz="6" w:space="0" w:color="000000"/>
              <w:left w:val="single" w:sz="6" w:space="0" w:color="000000"/>
              <w:bottom w:val="single" w:sz="4"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включенность в общешкольные и внешкольные мероприятия, индивидуальное сопровождение учащихся, испытывающих трудности в обучении</w:t>
            </w: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количество детей с ограниченными возможностями здоровья, включенных в общешкольные мероприятия;</w:t>
            </w:r>
          </w:p>
          <w:p w:rsidR="001D6D90" w:rsidRPr="0098759B" w:rsidRDefault="001D6D90" w:rsidP="004F5F8F">
            <w:pPr>
              <w:rPr>
                <w:rFonts w:ascii="Arial" w:hAnsi="Arial" w:cs="Arial"/>
                <w:sz w:val="24"/>
                <w:szCs w:val="24"/>
              </w:rPr>
            </w:pPr>
            <w:r w:rsidRPr="0098759B">
              <w:rPr>
                <w:rFonts w:ascii="Arial" w:hAnsi="Arial" w:cs="Arial"/>
                <w:sz w:val="24"/>
                <w:szCs w:val="24"/>
              </w:rPr>
              <w:t>повышение успеваемости учащихся, испытывающих трудности в обучении</w:t>
            </w:r>
          </w:p>
        </w:tc>
        <w:tc>
          <w:tcPr>
            <w:tcW w:w="836" w:type="dxa"/>
            <w:tcBorders>
              <w:top w:val="single" w:sz="6" w:space="0" w:color="000000"/>
              <w:left w:val="single" w:sz="6" w:space="0" w:color="000000"/>
              <w:bottom w:val="single" w:sz="4"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5 за каждого обучающегося</w:t>
            </w:r>
          </w:p>
          <w:p w:rsidR="001D6D90" w:rsidRPr="0098759B"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Default="001D6D90" w:rsidP="004F5F8F">
            <w:pPr>
              <w:rPr>
                <w:rFonts w:ascii="Arial" w:hAnsi="Arial" w:cs="Arial"/>
                <w:sz w:val="24"/>
                <w:szCs w:val="24"/>
              </w:rPr>
            </w:pPr>
          </w:p>
          <w:p w:rsidR="001D6D90" w:rsidRPr="0098759B" w:rsidRDefault="001D6D90" w:rsidP="004F5F8F">
            <w:pPr>
              <w:rPr>
                <w:rFonts w:ascii="Arial" w:hAnsi="Arial" w:cs="Arial"/>
                <w:sz w:val="24"/>
                <w:szCs w:val="24"/>
              </w:rPr>
            </w:pPr>
          </w:p>
        </w:tc>
      </w:tr>
      <w:tr w:rsidR="001D6D90" w:rsidTr="004F5F8F">
        <w:trPr>
          <w:trHeight w:val="986"/>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Сопровождение одаренных детей в образовательном процессе (подготовка к участию в олимпиадах, конкурсах, конференциях, турнирах и т.д.)</w:t>
            </w:r>
          </w:p>
        </w:tc>
        <w:tc>
          <w:tcPr>
            <w:tcW w:w="3111"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проведение занятий с участниками олимпиад, конкурсов, конференций, турниров и т.д.</w:t>
            </w: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мероприятие</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812"/>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val="restart"/>
            <w:tcBorders>
              <w:top w:val="single" w:sz="4" w:space="0" w:color="000000"/>
              <w:left w:val="single" w:sz="6" w:space="0" w:color="000000"/>
              <w:bottom w:val="single" w:sz="4"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наличие победителей, призеров, финалистов, дипломантов</w:t>
            </w:r>
          </w:p>
        </w:tc>
        <w:tc>
          <w:tcPr>
            <w:tcW w:w="1297" w:type="dxa"/>
            <w:gridSpan w:val="3"/>
            <w:tcBorders>
              <w:top w:val="single" w:sz="6"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внутри учреждения</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58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муниципальные</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3</w:t>
            </w:r>
          </w:p>
        </w:tc>
      </w:tr>
      <w:tr w:rsidR="001D6D90" w:rsidTr="004F5F8F">
        <w:trPr>
          <w:trHeight w:val="21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региональные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4</w:t>
            </w:r>
          </w:p>
        </w:tc>
      </w:tr>
      <w:tr w:rsidR="001D6D90" w:rsidTr="004F5F8F">
        <w:trPr>
          <w:trHeight w:val="39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bottom w:val="single" w:sz="4"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rPr>
              <w:t>федеральные</w:t>
            </w:r>
          </w:p>
        </w:tc>
        <w:tc>
          <w:tcPr>
            <w:tcW w:w="836" w:type="dxa"/>
            <w:tcBorders>
              <w:top w:val="single" w:sz="4"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5</w:t>
            </w:r>
          </w:p>
        </w:tc>
      </w:tr>
      <w:tr w:rsidR="001D6D90" w:rsidTr="004F5F8F">
        <w:trPr>
          <w:trHeight w:val="350"/>
        </w:trPr>
        <w:tc>
          <w:tcPr>
            <w:tcW w:w="1980" w:type="dxa"/>
            <w:vMerge w:val="restart"/>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r>
              <w:rPr>
                <w:rFonts w:ascii="Arial" w:hAnsi="Arial" w:cs="Arial"/>
                <w:sz w:val="24"/>
                <w:szCs w:val="24"/>
                <w:shd w:val="clear" w:color="auto" w:fill="FFFFFF"/>
              </w:rPr>
              <w:t>Руководство и организация проектных и творческих групп (организация детей для успешного участия в различных творческих группах и проектах)</w:t>
            </w:r>
          </w:p>
        </w:tc>
        <w:tc>
          <w:tcPr>
            <w:tcW w:w="3111" w:type="dxa"/>
            <w:gridSpan w:val="3"/>
            <w:vMerge w:val="restart"/>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shd w:val="clear" w:color="auto" w:fill="FFFFFF"/>
              </w:rPr>
              <w:t>реализация проекта или его представление</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класс (группа)</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5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муниципальные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6</w:t>
            </w:r>
          </w:p>
        </w:tc>
      </w:tr>
      <w:tr w:rsidR="001D6D90" w:rsidTr="004F5F8F">
        <w:trPr>
          <w:trHeight w:val="5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региональные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634"/>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федеральные</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10</w:t>
            </w:r>
          </w:p>
        </w:tc>
      </w:tr>
      <w:tr w:rsidR="001D6D90" w:rsidTr="004F5F8F">
        <w:trPr>
          <w:trHeight w:val="28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участие в конкурсе проектов</w:t>
            </w: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внутри учреждения</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2</w:t>
            </w:r>
          </w:p>
        </w:tc>
      </w:tr>
      <w:tr w:rsidR="001D6D90" w:rsidTr="004F5F8F">
        <w:trPr>
          <w:trHeight w:val="49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муниципальные</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4</w:t>
            </w:r>
          </w:p>
        </w:tc>
      </w:tr>
      <w:tr w:rsidR="001D6D90" w:rsidTr="004F5F8F">
        <w:trPr>
          <w:trHeight w:val="4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региональные</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6</w:t>
            </w:r>
          </w:p>
        </w:tc>
      </w:tr>
      <w:tr w:rsidR="001D6D90" w:rsidTr="004F5F8F">
        <w:trPr>
          <w:trHeight w:val="29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rPr>
              <w:t>федеральные</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8</w:t>
            </w:r>
          </w:p>
        </w:tc>
      </w:tr>
      <w:tr w:rsidR="001D6D90" w:rsidTr="004F5F8F">
        <w:trPr>
          <w:trHeight w:val="44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наличие проектных групп или творческих групп (наличие подтверждающих документов) (количество участников проектных или творческих групп - не менее 80% (от общего числа обучающихся)</w:t>
            </w: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внутри учреждения</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2</w:t>
            </w:r>
          </w:p>
        </w:tc>
      </w:tr>
      <w:tr w:rsidR="001D6D90" w:rsidTr="004F5F8F">
        <w:trPr>
          <w:trHeight w:val="5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муниципальные</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4</w:t>
            </w:r>
          </w:p>
        </w:tc>
      </w:tr>
      <w:tr w:rsidR="001D6D90" w:rsidTr="004F5F8F">
        <w:trPr>
          <w:trHeight w:val="652"/>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региональные</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6</w:t>
            </w:r>
          </w:p>
        </w:tc>
      </w:tr>
      <w:tr w:rsidR="001D6D90" w:rsidTr="004F5F8F">
        <w:trPr>
          <w:trHeight w:val="397"/>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rPr>
              <w:t>федеральные</w:t>
            </w:r>
          </w:p>
        </w:tc>
        <w:tc>
          <w:tcPr>
            <w:tcW w:w="836" w:type="dxa"/>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8</w:t>
            </w:r>
          </w:p>
        </w:tc>
      </w:tr>
      <w:tr w:rsidR="001D6D90" w:rsidTr="004F5F8F">
        <w:trPr>
          <w:trHeight w:val="86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r>
              <w:rPr>
                <w:rFonts w:ascii="Arial" w:hAnsi="Arial" w:cs="Arial"/>
                <w:sz w:val="24"/>
                <w:szCs w:val="24"/>
                <w:shd w:val="clear" w:color="auto" w:fill="FFFFFF"/>
              </w:rPr>
              <w:t>Организация и руководство исследовательской деятельностью обучающихся (участие обучающихся в конференциях)</w:t>
            </w:r>
          </w:p>
        </w:tc>
        <w:tc>
          <w:tcPr>
            <w:tcW w:w="3111" w:type="dxa"/>
            <w:gridSpan w:val="3"/>
            <w:vMerge w:val="restart"/>
            <w:tcBorders>
              <w:top w:val="single" w:sz="4" w:space="0" w:color="000000"/>
              <w:left w:val="single" w:sz="6" w:space="0" w:color="000000"/>
              <w:bottom w:val="single" w:sz="4"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rPr>
            </w:pPr>
            <w:r>
              <w:rPr>
                <w:rFonts w:ascii="Arial" w:hAnsi="Arial" w:cs="Arial"/>
                <w:shd w:val="clear" w:color="auto" w:fill="FFFFFF"/>
              </w:rPr>
              <w:t>представление результатов обучающихся на конференциях, семинарах, форумах и т.д. (обязательное наличие подтверждающих документов об участии)</w:t>
            </w:r>
          </w:p>
        </w:tc>
        <w:tc>
          <w:tcPr>
            <w:tcW w:w="2133" w:type="dxa"/>
            <w:gridSpan w:val="4"/>
            <w:tcBorders>
              <w:top w:val="single" w:sz="4"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shd w:val="clear" w:color="auto" w:fill="FFFFFF"/>
              </w:rPr>
              <w:t>учреждение:</w:t>
            </w:r>
          </w:p>
        </w:tc>
      </w:tr>
      <w:tr w:rsidR="001D6D90" w:rsidTr="004F5F8F">
        <w:trPr>
          <w:trHeight w:val="1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дистанционное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w:t>
            </w:r>
          </w:p>
        </w:tc>
      </w:tr>
      <w:tr w:rsidR="001D6D90" w:rsidTr="004F5F8F">
        <w:trPr>
          <w:trHeight w:val="3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1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2133" w:type="dxa"/>
            <w:gridSpan w:val="4"/>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Муниципальное:</w:t>
            </w:r>
          </w:p>
        </w:tc>
      </w:tr>
      <w:tr w:rsidR="001D6D90" w:rsidTr="004F5F8F">
        <w:trPr>
          <w:trHeight w:val="1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34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4</w:t>
            </w:r>
          </w:p>
        </w:tc>
      </w:tr>
      <w:tr w:rsidR="001D6D90" w:rsidTr="004F5F8F">
        <w:trPr>
          <w:trHeight w:val="38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2133" w:type="dxa"/>
            <w:gridSpan w:val="4"/>
            <w:tcBorders>
              <w:top w:val="single" w:sz="4"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региональные</w:t>
            </w:r>
          </w:p>
        </w:tc>
      </w:tr>
      <w:tr w:rsidR="001D6D90" w:rsidTr="004F5F8F">
        <w:trPr>
          <w:trHeight w:val="2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3</w:t>
            </w:r>
          </w:p>
        </w:tc>
      </w:tr>
      <w:tr w:rsidR="001D6D90" w:rsidTr="004F5F8F">
        <w:trPr>
          <w:trHeight w:val="34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6</w:t>
            </w:r>
          </w:p>
        </w:tc>
      </w:tr>
      <w:tr w:rsidR="001D6D90" w:rsidTr="004F5F8F">
        <w:trPr>
          <w:trHeight w:val="33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2133" w:type="dxa"/>
            <w:gridSpan w:val="4"/>
            <w:tcBorders>
              <w:top w:val="single" w:sz="4"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федеральные</w:t>
            </w:r>
          </w:p>
        </w:tc>
      </w:tr>
      <w:tr w:rsidR="001D6D90" w:rsidTr="004F5F8F">
        <w:trPr>
          <w:trHeight w:val="5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4</w:t>
            </w:r>
          </w:p>
        </w:tc>
      </w:tr>
      <w:tr w:rsidR="001D6D90" w:rsidTr="004F5F8F">
        <w:trPr>
          <w:trHeight w:val="208"/>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bottom w:val="single" w:sz="4" w:space="0" w:color="000000"/>
              <w:right w:val="single" w:sz="4"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26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val="restart"/>
            <w:tcBorders>
              <w:top w:val="single" w:sz="4" w:space="0" w:color="000000"/>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r>
              <w:rPr>
                <w:rFonts w:ascii="Arial" w:hAnsi="Arial" w:cs="Arial"/>
                <w:shd w:val="clear" w:color="auto" w:fill="FFFFFF"/>
              </w:rPr>
              <w:t>наличие победителей и призеров</w:t>
            </w:r>
          </w:p>
        </w:tc>
        <w:tc>
          <w:tcPr>
            <w:tcW w:w="2133" w:type="dxa"/>
            <w:gridSpan w:val="4"/>
            <w:tcBorders>
              <w:top w:val="single" w:sz="4"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shd w:val="clear" w:color="auto" w:fill="FFFFFF"/>
              </w:rPr>
              <w:t>учреждение:</w:t>
            </w:r>
          </w:p>
        </w:tc>
      </w:tr>
      <w:tr w:rsidR="001D6D90" w:rsidTr="004F5F8F">
        <w:trPr>
          <w:trHeight w:val="2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w:t>
            </w:r>
          </w:p>
        </w:tc>
      </w:tr>
      <w:tr w:rsidR="001D6D90" w:rsidTr="004F5F8F">
        <w:trPr>
          <w:trHeight w:val="3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2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2133" w:type="dxa"/>
            <w:gridSpan w:val="4"/>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Муниципальное:</w:t>
            </w:r>
          </w:p>
        </w:tc>
      </w:tr>
      <w:tr w:rsidR="001D6D90" w:rsidTr="004F5F8F">
        <w:trPr>
          <w:trHeight w:val="3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1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4</w:t>
            </w:r>
          </w:p>
        </w:tc>
      </w:tr>
      <w:tr w:rsidR="001D6D90" w:rsidTr="004F5F8F">
        <w:trPr>
          <w:trHeight w:val="2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2133" w:type="dxa"/>
            <w:gridSpan w:val="4"/>
            <w:tcBorders>
              <w:top w:val="single" w:sz="4"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rPr>
            </w:pPr>
            <w:r>
              <w:rPr>
                <w:rFonts w:ascii="Arial" w:hAnsi="Arial" w:cs="Arial"/>
              </w:rPr>
              <w:t>региональные</w:t>
            </w:r>
          </w:p>
        </w:tc>
      </w:tr>
      <w:tr w:rsidR="001D6D90" w:rsidTr="004F5F8F">
        <w:trPr>
          <w:trHeight w:val="22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3</w:t>
            </w:r>
          </w:p>
        </w:tc>
      </w:tr>
      <w:tr w:rsidR="001D6D90" w:rsidTr="004F5F8F">
        <w:trPr>
          <w:trHeight w:val="2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color w:val="44444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color w:val="444444"/>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color w:val="444444"/>
              </w:rPr>
            </w:pPr>
            <w:r>
              <w:rPr>
                <w:rFonts w:ascii="Arial" w:hAnsi="Arial" w:cs="Arial"/>
                <w:color w:val="444444"/>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color w:val="444444"/>
              </w:rPr>
            </w:pPr>
            <w:r>
              <w:rPr>
                <w:rFonts w:ascii="Arial" w:hAnsi="Arial" w:cs="Arial"/>
                <w:color w:val="444444"/>
              </w:rPr>
              <w:t>6</w:t>
            </w:r>
          </w:p>
        </w:tc>
      </w:tr>
      <w:tr w:rsidR="001D6D90" w:rsidTr="004F5F8F">
        <w:trPr>
          <w:trHeight w:val="22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color w:val="444444"/>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after="0"/>
              <w:textAlignment w:val="baseline"/>
              <w:rPr>
                <w:rFonts w:ascii="Arial" w:hAnsi="Arial" w:cs="Arial"/>
                <w:color w:val="444444"/>
                <w:shd w:val="clear" w:color="auto" w:fill="FFFFFF"/>
              </w:rPr>
            </w:pPr>
          </w:p>
        </w:tc>
        <w:tc>
          <w:tcPr>
            <w:tcW w:w="2133" w:type="dxa"/>
            <w:gridSpan w:val="4"/>
            <w:tcBorders>
              <w:top w:val="single" w:sz="4" w:space="0" w:color="000000"/>
              <w:left w:val="single" w:sz="4" w:space="0" w:color="000000"/>
              <w:bottom w:val="single" w:sz="4" w:space="0" w:color="000000"/>
              <w:right w:val="single" w:sz="6" w:space="0" w:color="000000"/>
            </w:tcBorders>
            <w:shd w:val="clear" w:color="auto" w:fill="auto"/>
          </w:tcPr>
          <w:p w:rsidR="001D6D90" w:rsidRDefault="001D6D90" w:rsidP="004F5F8F">
            <w:pPr>
              <w:pStyle w:val="formattext"/>
              <w:widowControl w:val="0"/>
              <w:spacing w:after="0"/>
              <w:jc w:val="center"/>
              <w:textAlignment w:val="baseline"/>
              <w:rPr>
                <w:rFonts w:ascii="Arial" w:hAnsi="Arial" w:cs="Arial"/>
                <w:color w:val="444444"/>
              </w:rPr>
            </w:pPr>
            <w:r>
              <w:rPr>
                <w:rFonts w:ascii="Arial" w:hAnsi="Arial" w:cs="Arial"/>
                <w:color w:val="444444"/>
              </w:rPr>
              <w:t>федеральные</w:t>
            </w:r>
          </w:p>
        </w:tc>
      </w:tr>
      <w:tr w:rsidR="001D6D90" w:rsidTr="004F5F8F">
        <w:tc>
          <w:tcPr>
            <w:tcW w:w="1980" w:type="dxa"/>
            <w:vMerge w:val="restart"/>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roofErr w:type="spellStart"/>
            <w:r>
              <w:rPr>
                <w:rFonts w:ascii="Arial" w:hAnsi="Arial" w:cs="Arial"/>
              </w:rPr>
              <w:t>дистантное</w:t>
            </w:r>
            <w:proofErr w:type="spellEnd"/>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4</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очное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2388"/>
        </w:trPr>
        <w:tc>
          <w:tcPr>
            <w:tcW w:w="1980" w:type="dxa"/>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55" w:type="dxa"/>
            <w:gridSpan w:val="4"/>
            <w:tcBorders>
              <w:top w:val="single" w:sz="4" w:space="0" w:color="000000"/>
              <w:lef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 xml:space="preserve">Использование </w:t>
            </w:r>
          </w:p>
          <w:p w:rsidR="001D6D90" w:rsidRPr="0098759B" w:rsidRDefault="001D6D90" w:rsidP="004F5F8F">
            <w:pPr>
              <w:rPr>
                <w:rFonts w:ascii="Arial" w:hAnsi="Arial" w:cs="Arial"/>
                <w:sz w:val="24"/>
                <w:szCs w:val="24"/>
              </w:rPr>
            </w:pPr>
            <w:r w:rsidRPr="0098759B">
              <w:rPr>
                <w:rFonts w:ascii="Arial" w:hAnsi="Arial" w:cs="Arial"/>
                <w:sz w:val="24"/>
                <w:szCs w:val="24"/>
              </w:rPr>
              <w:t>технологии КСО</w:t>
            </w:r>
          </w:p>
        </w:tc>
        <w:tc>
          <w:tcPr>
            <w:tcW w:w="3058" w:type="dxa"/>
            <w:tcBorders>
              <w:top w:val="single" w:sz="4" w:space="0" w:color="000000"/>
              <w:lef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 xml:space="preserve">Проведение занятий и </w:t>
            </w:r>
          </w:p>
          <w:p w:rsidR="001D6D90" w:rsidRPr="0098759B" w:rsidRDefault="001D6D90" w:rsidP="004F5F8F">
            <w:pPr>
              <w:rPr>
                <w:rFonts w:ascii="Arial" w:hAnsi="Arial" w:cs="Arial"/>
                <w:sz w:val="24"/>
                <w:szCs w:val="24"/>
              </w:rPr>
            </w:pPr>
            <w:r w:rsidRPr="0098759B">
              <w:rPr>
                <w:rFonts w:ascii="Arial" w:hAnsi="Arial" w:cs="Arial"/>
                <w:sz w:val="24"/>
                <w:szCs w:val="24"/>
              </w:rPr>
              <w:t>мероприятий</w:t>
            </w:r>
          </w:p>
        </w:tc>
        <w:tc>
          <w:tcPr>
            <w:tcW w:w="1303" w:type="dxa"/>
            <w:gridSpan w:val="3"/>
            <w:tcBorders>
              <w:top w:val="single" w:sz="4" w:space="0" w:color="000000"/>
              <w:lef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 xml:space="preserve">Представление опыта, проведение уроков, мастер-классов </w:t>
            </w:r>
          </w:p>
        </w:tc>
        <w:tc>
          <w:tcPr>
            <w:tcW w:w="849" w:type="dxa"/>
            <w:gridSpan w:val="2"/>
            <w:tcBorders>
              <w:top w:val="single" w:sz="4" w:space="0" w:color="000000"/>
              <w:left w:val="single" w:sz="6"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20</w:t>
            </w:r>
          </w:p>
        </w:tc>
      </w:tr>
      <w:tr w:rsidR="001D6D90" w:rsidTr="004F5F8F">
        <w:tc>
          <w:tcPr>
            <w:tcW w:w="1980" w:type="dxa"/>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shd w:val="clear" w:color="auto" w:fill="FFFFFF"/>
              </w:rPr>
              <w:t>Выплаты за интенсивность и высокие результаты работы</w:t>
            </w:r>
          </w:p>
        </w:tc>
      </w:tr>
      <w:tr w:rsidR="001D6D90" w:rsidTr="004F5F8F">
        <w:trPr>
          <w:trHeight w:val="3590"/>
        </w:trPr>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formattext"/>
              <w:widowControl w:val="0"/>
              <w:spacing w:beforeAutospacing="0" w:after="0" w:afterAutospacing="0"/>
              <w:textAlignment w:val="baseline"/>
              <w:rPr>
                <w:rFonts w:ascii="Arial" w:hAnsi="Arial"/>
              </w:rPr>
            </w:pPr>
            <w:r>
              <w:rPr>
                <w:rFonts w:ascii="Arial" w:hAnsi="Arial"/>
              </w:rPr>
              <w:t>Результативность, стабильность и рост качества обучения, положительная динамика по индивидуальному прогрессу обучающихся</w:t>
            </w:r>
          </w:p>
        </w:tc>
        <w:tc>
          <w:tcPr>
            <w:tcW w:w="3111" w:type="dxa"/>
            <w:gridSpan w:val="3"/>
            <w:vMerge w:val="restart"/>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rPr>
            </w:pPr>
            <w:r>
              <w:rPr>
                <w:rFonts w:ascii="Arial" w:hAnsi="Arial" w:cs="Arial"/>
              </w:rPr>
              <w:t xml:space="preserve">динамика качества </w:t>
            </w:r>
            <w:proofErr w:type="spellStart"/>
            <w:r>
              <w:rPr>
                <w:rFonts w:ascii="Arial" w:hAnsi="Arial" w:cs="Arial"/>
              </w:rPr>
              <w:t>обучённости</w:t>
            </w:r>
            <w:proofErr w:type="spellEnd"/>
            <w:r>
              <w:rPr>
                <w:rFonts w:ascii="Arial" w:hAnsi="Arial" w:cs="Arial"/>
              </w:rPr>
              <w:t xml:space="preserve"> учащихся</w:t>
            </w: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rPr>
            </w:pPr>
            <w:r>
              <w:rPr>
                <w:rFonts w:ascii="Arial" w:hAnsi="Arial" w:cs="Arial"/>
              </w:rPr>
              <w:t xml:space="preserve">повышение качества </w:t>
            </w:r>
            <w:proofErr w:type="spellStart"/>
            <w:r>
              <w:rPr>
                <w:rFonts w:ascii="Arial" w:hAnsi="Arial" w:cs="Arial"/>
              </w:rPr>
              <w:t>обучённости</w:t>
            </w:r>
            <w:proofErr w:type="spellEnd"/>
            <w:r>
              <w:rPr>
                <w:rFonts w:ascii="Arial" w:hAnsi="Arial" w:cs="Arial"/>
              </w:rPr>
              <w:t xml:space="preserve"> (по итогам не менее двух оценочных периодов)</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rPr>
            </w:pPr>
            <w:r>
              <w:rPr>
                <w:rFonts w:ascii="Arial" w:hAnsi="Arial"/>
              </w:rPr>
              <w:t>5</w:t>
            </w:r>
          </w:p>
        </w:tc>
      </w:tr>
      <w:tr w:rsidR="001D6D90" w:rsidTr="004F5F8F">
        <w:trPr>
          <w:trHeight w:val="3590"/>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pStyle w:val="formattext"/>
              <w:widowControl w:val="0"/>
              <w:spacing w:beforeAutospacing="0" w:after="0" w:afterAutospacing="0"/>
              <w:textAlignment w:val="baseline"/>
              <w:rPr>
                <w:rFonts w:ascii="Arial" w:hAnsi="Arial"/>
              </w:rPr>
            </w:pPr>
          </w:p>
        </w:tc>
        <w:tc>
          <w:tcPr>
            <w:tcW w:w="3111" w:type="dxa"/>
            <w:gridSpan w:val="3"/>
            <w:vMerge/>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rPr>
            </w:pPr>
          </w:p>
        </w:tc>
        <w:tc>
          <w:tcPr>
            <w:tcW w:w="1297" w:type="dxa"/>
            <w:gridSpan w:val="3"/>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rPr>
            </w:pPr>
            <w:r>
              <w:rPr>
                <w:rFonts w:ascii="Arial" w:hAnsi="Arial"/>
              </w:rPr>
              <w:t>стабильность (сохранение процента качества обученности по итогам не менее двух оценочных периодов</w:t>
            </w:r>
          </w:p>
        </w:tc>
        <w:tc>
          <w:tcPr>
            <w:tcW w:w="836" w:type="dxa"/>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rPr>
            </w:pPr>
            <w:r>
              <w:rPr>
                <w:rFonts w:ascii="Arial" w:hAnsi="Arial"/>
              </w:rPr>
              <w:t>4</w:t>
            </w:r>
          </w:p>
        </w:tc>
      </w:tr>
      <w:tr w:rsidR="001D6D90" w:rsidTr="004F5F8F">
        <w:trPr>
          <w:trHeight w:val="3590"/>
        </w:trPr>
        <w:tc>
          <w:tcPr>
            <w:tcW w:w="1980" w:type="dxa"/>
            <w:vMerge w:val="restart"/>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shd w:val="clear" w:color="auto" w:fill="FFFFFF"/>
              </w:rPr>
              <w:t>Обеспечение методического уровня организации образовательного процесса</w:t>
            </w:r>
          </w:p>
        </w:tc>
        <w:tc>
          <w:tcPr>
            <w:tcW w:w="3111" w:type="dxa"/>
            <w:gridSpan w:val="3"/>
            <w:tcBorders>
              <w:left w:val="single" w:sz="6" w:space="0" w:color="000000"/>
              <w:bottom w:val="single" w:sz="4"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руководство объединениями педагогов (проектными командами, творческими группами)</w:t>
            </w:r>
          </w:p>
        </w:tc>
        <w:tc>
          <w:tcPr>
            <w:tcW w:w="1297" w:type="dxa"/>
            <w:gridSpan w:val="3"/>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обеспечение результативности работы в соответствии с планом проектных команд, творческих групп</w:t>
            </w:r>
          </w:p>
        </w:tc>
        <w:tc>
          <w:tcPr>
            <w:tcW w:w="836" w:type="dxa"/>
            <w:tcBorders>
              <w:left w:val="single" w:sz="6" w:space="0" w:color="000000"/>
              <w:bottom w:val="single" w:sz="4" w:space="0" w:color="000000"/>
              <w:right w:val="single" w:sz="6" w:space="0" w:color="000000"/>
            </w:tcBorders>
            <w:shd w:val="clear" w:color="auto" w:fill="auto"/>
          </w:tcPr>
          <w:p w:rsidR="001D6D90" w:rsidRPr="0098759B" w:rsidRDefault="001D6D90" w:rsidP="004F5F8F">
            <w:pPr>
              <w:rPr>
                <w:rFonts w:ascii="Arial" w:hAnsi="Arial" w:cs="Arial"/>
                <w:sz w:val="24"/>
                <w:szCs w:val="24"/>
              </w:rPr>
            </w:pPr>
            <w:r w:rsidRPr="0098759B">
              <w:rPr>
                <w:rFonts w:ascii="Arial" w:hAnsi="Arial" w:cs="Arial"/>
                <w:sz w:val="24"/>
                <w:szCs w:val="24"/>
              </w:rPr>
              <w:t>20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shd w:val="clear" w:color="auto" w:fill="FFFFFF"/>
              </w:rPr>
            </w:pP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участие в работе психолого-медико-педагогического консилиума учреждения</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постоянное участие в комиссиях, подготовка отчетной документации</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5</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shd w:val="clear" w:color="auto" w:fill="FFFFFF"/>
              </w:rPr>
              <w:t>Выплаты за качество выполняемых работ</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Высокий уровень педагогического мастерства при организации образовательного процесса</w:t>
            </w: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включение современного оборудования в образовательный процесс</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использование при проведении занятий интерактивной доски, компьютерных программ, современного лабораторного и цифрового оборудования</w:t>
            </w:r>
            <w:r w:rsidRPr="0098759B">
              <w:rPr>
                <w:rFonts w:ascii="Arial" w:hAnsi="Arial" w:cs="Arial"/>
                <w:shd w:val="clear" w:color="auto" w:fill="FFFFFF" w:themeFill="background1"/>
              </w:rPr>
              <w:t>, образовательных платформ</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47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6" w:space="0" w:color="000000"/>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Предъявление опыта организации образовательного процесса за пределами учреждения</w:t>
            </w:r>
          </w:p>
        </w:tc>
        <w:tc>
          <w:tcPr>
            <w:tcW w:w="3111" w:type="dxa"/>
            <w:gridSpan w:val="3"/>
            <w:vMerge w:val="restart"/>
            <w:tcBorders>
              <w:top w:val="single" w:sz="6" w:space="0" w:color="000000"/>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участие в конкурсах профессионального мастерства (в том числе дистанционных)</w:t>
            </w:r>
          </w:p>
        </w:tc>
        <w:tc>
          <w:tcPr>
            <w:tcW w:w="2133" w:type="dxa"/>
            <w:gridSpan w:val="4"/>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widowControl w:val="0"/>
              <w:spacing w:after="0" w:line="240" w:lineRule="auto"/>
              <w:rPr>
                <w:rFonts w:ascii="Arial" w:hAnsi="Arial" w:cs="Arial"/>
                <w:sz w:val="24"/>
                <w:szCs w:val="24"/>
              </w:rPr>
            </w:pPr>
            <w:r>
              <w:rPr>
                <w:rFonts w:ascii="Arial" w:hAnsi="Arial" w:cs="Arial"/>
                <w:sz w:val="24"/>
                <w:szCs w:val="24"/>
              </w:rPr>
              <w:t>призер:</w:t>
            </w:r>
          </w:p>
        </w:tc>
      </w:tr>
      <w:tr w:rsidR="001D6D90" w:rsidTr="004F5F8F">
        <w:trPr>
          <w:trHeight w:val="5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муниципальные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36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региональные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4</w:t>
            </w:r>
          </w:p>
        </w:tc>
      </w:tr>
      <w:tr w:rsidR="001D6D90" w:rsidTr="004F5F8F">
        <w:trPr>
          <w:trHeight w:val="33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федеральные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6</w:t>
            </w:r>
          </w:p>
        </w:tc>
      </w:tr>
      <w:tr w:rsidR="001D6D90" w:rsidTr="004F5F8F">
        <w:trPr>
          <w:trHeight w:val="32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2133" w:type="dxa"/>
            <w:gridSpan w:val="4"/>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widowControl w:val="0"/>
              <w:rPr>
                <w:rFonts w:ascii="Arial" w:hAnsi="Arial" w:cs="Arial"/>
                <w:sz w:val="24"/>
                <w:szCs w:val="24"/>
              </w:rPr>
            </w:pPr>
            <w:r>
              <w:rPr>
                <w:rFonts w:ascii="Arial" w:hAnsi="Arial" w:cs="Arial"/>
                <w:sz w:val="24"/>
                <w:szCs w:val="24"/>
              </w:rPr>
              <w:t>Победитель:</w:t>
            </w:r>
          </w:p>
        </w:tc>
      </w:tr>
      <w:tr w:rsidR="001D6D90" w:rsidTr="004F5F8F">
        <w:trPr>
          <w:trHeight w:val="41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муниципальные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6</w:t>
            </w:r>
          </w:p>
        </w:tc>
      </w:tr>
      <w:tr w:rsidR="001D6D90" w:rsidTr="004F5F8F">
        <w:trPr>
          <w:trHeight w:val="324"/>
        </w:trPr>
        <w:tc>
          <w:tcPr>
            <w:tcW w:w="1980" w:type="dxa"/>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региональные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551"/>
        </w:trPr>
        <w:tc>
          <w:tcPr>
            <w:tcW w:w="1980" w:type="dxa"/>
            <w:vMerge w:val="restart"/>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федеральные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10</w:t>
            </w:r>
          </w:p>
        </w:tc>
      </w:tr>
      <w:tr w:rsidR="001D6D90" w:rsidTr="004F5F8F">
        <w:trPr>
          <w:trHeight w:val="10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shd w:val="clear" w:color="auto" w:fill="FFFFFF"/>
              </w:rPr>
              <w:t>Обобщение и/или тиражирование педагогического опыта</w:t>
            </w:r>
          </w:p>
        </w:tc>
        <w:tc>
          <w:tcPr>
            <w:tcW w:w="3111" w:type="dxa"/>
            <w:gridSpan w:val="3"/>
            <w:vMerge w:val="restart"/>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shd w:val="clear" w:color="auto" w:fill="FFFFFF"/>
              </w:rPr>
              <w:t>наличие публикаций в изданиях</w:t>
            </w: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внутри учреждения</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22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3111" w:type="dxa"/>
            <w:gridSpan w:val="3"/>
            <w:vMerge/>
            <w:tcBorders>
              <w:top w:val="single" w:sz="4" w:space="0" w:color="000000"/>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муниципальные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6</w:t>
            </w:r>
          </w:p>
        </w:tc>
      </w:tr>
      <w:tr w:rsidR="001D6D90" w:rsidTr="004F5F8F">
        <w:trPr>
          <w:trHeight w:val="2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региональные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22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311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федеральные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10</w:t>
            </w:r>
          </w:p>
        </w:tc>
      </w:tr>
      <w:tr w:rsidR="001D6D90" w:rsidTr="004F5F8F">
        <w:trPr>
          <w:trHeight w:val="35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val="restart"/>
            <w:tcBorders>
              <w:top w:val="single" w:sz="4"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shd w:val="clear" w:color="auto" w:fill="FFFFFF"/>
              </w:rPr>
              <w:t>проведение мастер-классов (в том числе открытых уроков)</w:t>
            </w:r>
          </w:p>
        </w:tc>
        <w:tc>
          <w:tcPr>
            <w:tcW w:w="1297" w:type="dxa"/>
            <w:gridSpan w:val="3"/>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внутри учреждения</w:t>
            </w:r>
          </w:p>
        </w:tc>
        <w:tc>
          <w:tcPr>
            <w:tcW w:w="836" w:type="dxa"/>
            <w:tcBorders>
              <w:top w:val="single" w:sz="6" w:space="0" w:color="000000"/>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rPr>
          <w:trHeight w:val="33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муниципальные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6</w:t>
            </w:r>
          </w:p>
        </w:tc>
      </w:tr>
      <w:tr w:rsidR="001D6D90" w:rsidTr="004F5F8F">
        <w:trPr>
          <w:trHeight w:val="40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региональные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8</w:t>
            </w:r>
          </w:p>
        </w:tc>
      </w:tr>
      <w:tr w:rsidR="001D6D90" w:rsidTr="004F5F8F">
        <w:trPr>
          <w:trHeight w:val="340"/>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p>
        </w:tc>
        <w:tc>
          <w:tcPr>
            <w:tcW w:w="3111" w:type="dxa"/>
            <w:gridSpan w:val="3"/>
            <w:vMerge/>
            <w:tcBorders>
              <w:left w:val="single" w:sz="6" w:space="0" w:color="000000"/>
              <w:bottom w:val="single" w:sz="4"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shd w:val="clear" w:color="auto" w:fill="FFFFFF"/>
              </w:rPr>
            </w:pP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федеральные</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6" w:space="0" w:color="000000"/>
            </w:tcBorders>
            <w:shd w:val="clear" w:color="auto" w:fill="auto"/>
            <w:vAlign w:val="bottom"/>
          </w:tcPr>
          <w:p w:rsidR="001D6D90" w:rsidRDefault="001D6D90" w:rsidP="004F5F8F">
            <w:pPr>
              <w:widowControl w:val="0"/>
              <w:rPr>
                <w:rFonts w:ascii="Arial" w:hAnsi="Arial" w:cs="Arial"/>
                <w:sz w:val="24"/>
                <w:szCs w:val="24"/>
              </w:rPr>
            </w:pP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наставничество в отношении молодых педагогов</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методическое сопровождение молодого специалиста</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2</w:t>
            </w:r>
          </w:p>
        </w:tc>
      </w:tr>
      <w:tr w:rsidR="001D6D90" w:rsidTr="004F5F8F">
        <w:tc>
          <w:tcPr>
            <w:tcW w:w="1980" w:type="dxa"/>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6" w:space="0" w:color="000000"/>
            </w:tcBorders>
            <w:shd w:val="clear" w:color="auto" w:fill="auto"/>
            <w:vAlign w:val="bottom"/>
          </w:tcPr>
          <w:p w:rsidR="001D6D90" w:rsidRDefault="001D6D90" w:rsidP="004F5F8F">
            <w:pPr>
              <w:widowControl w:val="0"/>
              <w:rPr>
                <w:rFonts w:ascii="Arial" w:hAnsi="Arial" w:cs="Arial"/>
                <w:sz w:val="24"/>
                <w:szCs w:val="24"/>
              </w:rPr>
            </w:pP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выстраивание образовательного процесса в соответствии с требованиями ФГОС  и метапредметного содержания</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разработка и апробация программ учебных предметов и внеурочной деятельности</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5</w:t>
            </w:r>
          </w:p>
        </w:tc>
      </w:tr>
      <w:tr w:rsidR="001D6D90" w:rsidTr="004F5F8F">
        <w:tc>
          <w:tcPr>
            <w:tcW w:w="1980" w:type="dxa"/>
            <w:vMerge w:val="restart"/>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right w:val="single" w:sz="4" w:space="0" w:color="000000"/>
            </w:tcBorders>
            <w:shd w:val="clear" w:color="auto" w:fill="auto"/>
            <w:vAlign w:val="bottom"/>
          </w:tcPr>
          <w:p w:rsidR="001D6D90" w:rsidRDefault="001D6D90" w:rsidP="004F5F8F">
            <w:pPr>
              <w:widowControl w:val="0"/>
              <w:rPr>
                <w:rFonts w:ascii="Arial" w:hAnsi="Arial" w:cs="Arial"/>
                <w:sz w:val="24"/>
                <w:szCs w:val="24"/>
              </w:rPr>
            </w:pP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участие в разработке и реализации проектов, программ, методических материалов, диагностических материалов, связанных с образовательной деятельностью</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созданный проект, программа, материалы внедрены в образовательную деятельность учреждения</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5</w:t>
            </w:r>
          </w:p>
        </w:tc>
      </w:tr>
      <w:tr w:rsidR="001D6D90" w:rsidTr="004F5F8F">
        <w:tc>
          <w:tcPr>
            <w:tcW w:w="1980" w:type="dxa"/>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Кураторство сайта, систем электронных журналов, дневников, баз данных</w:t>
            </w: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наличие постоянно функционирующих электронных систем: сайта, электронных дневников, журналов, баз данных</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своевременность обновления, отсутствие замечаний со стороны проверяющих органов, заинтересованных лиц (родителей, общественности и др.)</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10 (за каждый вид кураторства</w:t>
            </w:r>
          </w:p>
        </w:tc>
      </w:tr>
      <w:tr w:rsidR="001D6D90" w:rsidTr="004F5F8F">
        <w:tc>
          <w:tcPr>
            <w:tcW w:w="1980" w:type="dxa"/>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Работа по реализации законодательства об образовании</w:t>
            </w:r>
          </w:p>
        </w:tc>
        <w:tc>
          <w:tcPr>
            <w:tcW w:w="3111"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 xml:space="preserve">обследование </w:t>
            </w:r>
            <w:proofErr w:type="spellStart"/>
            <w:r>
              <w:rPr>
                <w:rFonts w:ascii="Arial" w:hAnsi="Arial" w:cs="Arial"/>
              </w:rPr>
              <w:t>микроучастка</w:t>
            </w:r>
            <w:proofErr w:type="spellEnd"/>
            <w:r>
              <w:rPr>
                <w:rFonts w:ascii="Arial" w:hAnsi="Arial" w:cs="Arial"/>
              </w:rPr>
              <w:t xml:space="preserve"> на предмет выявления учащихся, подлежащих обучению</w:t>
            </w:r>
          </w:p>
        </w:tc>
        <w:tc>
          <w:tcPr>
            <w:tcW w:w="1297" w:type="dxa"/>
            <w:gridSpan w:val="3"/>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textAlignment w:val="baseline"/>
              <w:rPr>
                <w:rFonts w:ascii="Arial" w:hAnsi="Arial" w:cs="Arial"/>
              </w:rPr>
            </w:pPr>
            <w:r>
              <w:rPr>
                <w:rFonts w:ascii="Arial" w:hAnsi="Arial" w:cs="Arial"/>
              </w:rPr>
              <w:t>своевременность представления отчетных документов (акты обследования и др.)</w:t>
            </w:r>
          </w:p>
        </w:tc>
        <w:tc>
          <w:tcPr>
            <w:tcW w:w="836" w:type="dxa"/>
            <w:tcBorders>
              <w:top w:val="single" w:sz="6" w:space="0" w:color="000000"/>
              <w:left w:val="single" w:sz="6" w:space="0" w:color="000000"/>
              <w:bottom w:val="single" w:sz="6" w:space="0" w:color="000000"/>
              <w:right w:val="single" w:sz="6" w:space="0" w:color="000000"/>
            </w:tcBorders>
            <w:shd w:val="clear" w:color="auto" w:fill="auto"/>
          </w:tcPr>
          <w:p w:rsidR="001D6D90" w:rsidRDefault="001D6D90" w:rsidP="004F5F8F">
            <w:pPr>
              <w:pStyle w:val="formattext"/>
              <w:widowControl w:val="0"/>
              <w:spacing w:beforeAutospacing="0" w:after="0" w:afterAutospacing="0"/>
              <w:jc w:val="center"/>
              <w:textAlignment w:val="baseline"/>
              <w:rPr>
                <w:rFonts w:ascii="Arial" w:hAnsi="Arial" w:cs="Arial"/>
              </w:rPr>
            </w:pPr>
            <w:r>
              <w:rPr>
                <w:rFonts w:ascii="Arial" w:hAnsi="Arial" w:cs="Arial"/>
              </w:rPr>
              <w:t>5</w:t>
            </w:r>
          </w:p>
        </w:tc>
      </w:tr>
      <w:tr w:rsidR="001D6D90" w:rsidTr="004F5F8F">
        <w:tc>
          <w:tcPr>
            <w:tcW w:w="9345" w:type="dxa"/>
            <w:gridSpan w:val="11"/>
            <w:tcBorders>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 xml:space="preserve">Педагог дополнительного образования, музыкальный руководитель, педагог-организатор, инструктор по труду, руководитель и тренер-преподаватель школьного спортклуба, </w:t>
            </w:r>
            <w:r w:rsidRPr="0098759B">
              <w:rPr>
                <w:rFonts w:ascii="Arial" w:hAnsi="Arial" w:cs="Arial"/>
                <w:sz w:val="24"/>
                <w:szCs w:val="24"/>
                <w:shd w:val="clear" w:color="auto" w:fill="FFFFFF" w:themeFill="background1"/>
              </w:rPr>
              <w:t>учитель физкультуры</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Руководство проектными и творческими группами, методическими объединениями, кафедрами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руководство объединениями педагогов (проектными командами, творческими группами, методическими объединениями)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обеспечение работы в соответствии с планом</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rPr>
          <w:trHeight w:val="2208"/>
        </w:trPr>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auto"/>
            </w:tcBorders>
          </w:tcPr>
          <w:p w:rsidR="001D6D90" w:rsidRDefault="001D6D90" w:rsidP="004F5F8F">
            <w:pPr>
              <w:pStyle w:val="ConsPlusNormal"/>
              <w:ind w:right="-67"/>
              <w:rPr>
                <w:rFonts w:ascii="Arial" w:hAnsi="Arial" w:cs="Arial"/>
                <w:sz w:val="24"/>
                <w:szCs w:val="24"/>
              </w:rPr>
            </w:pPr>
            <w:r>
              <w:rPr>
                <w:rFonts w:ascii="Arial" w:hAnsi="Arial" w:cs="Arial"/>
                <w:sz w:val="24"/>
                <w:szCs w:val="24"/>
              </w:rPr>
              <w:t>Достижения обучающихся</w:t>
            </w:r>
          </w:p>
        </w:tc>
        <w:tc>
          <w:tcPr>
            <w:tcW w:w="3111" w:type="dxa"/>
            <w:gridSpan w:val="3"/>
            <w:vMerge w:val="restart"/>
            <w:tcBorders>
              <w:top w:val="single" w:sz="4" w:space="0" w:color="000000"/>
              <w:left w:val="single" w:sz="4" w:space="0" w:color="auto"/>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соревнованиях, олимпиадах, научно-практических конференциях, конкурсах различного уровня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 70 до100% участвующих от общего числа обучающихся</w:t>
            </w:r>
          </w:p>
          <w:p w:rsidR="001D6D90" w:rsidRDefault="001D6D90" w:rsidP="004F5F8F">
            <w:pPr>
              <w:pStyle w:val="ConsPlusNormal"/>
              <w:rPr>
                <w:rFonts w:ascii="Arial"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rPr>
          <w:trHeight w:val="1380"/>
        </w:trPr>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auto"/>
            </w:tcBorders>
          </w:tcPr>
          <w:p w:rsidR="001D6D90" w:rsidRDefault="001D6D90" w:rsidP="004F5F8F">
            <w:pPr>
              <w:pStyle w:val="ConsPlusNormal"/>
              <w:rPr>
                <w:rFonts w:ascii="Arial" w:hAnsi="Arial" w:cs="Arial"/>
                <w:sz w:val="24"/>
                <w:szCs w:val="24"/>
              </w:rPr>
            </w:pPr>
          </w:p>
        </w:tc>
        <w:tc>
          <w:tcPr>
            <w:tcW w:w="3111" w:type="dxa"/>
            <w:gridSpan w:val="3"/>
            <w:vMerge/>
            <w:tcBorders>
              <w:top w:val="single" w:sz="4" w:space="0" w:color="000000"/>
              <w:left w:val="single" w:sz="4" w:space="0" w:color="auto"/>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 30 до 70%участвующих от общего числа обучающихся</w:t>
            </w:r>
          </w:p>
          <w:p w:rsidR="001D6D90" w:rsidRDefault="001D6D90" w:rsidP="004F5F8F">
            <w:pPr>
              <w:pStyle w:val="ConsPlusNormal"/>
              <w:rPr>
                <w:rFonts w:ascii="Arial" w:hAnsi="Arial" w:cs="Arial"/>
                <w:sz w:val="24"/>
                <w:szCs w:val="24"/>
              </w:rPr>
            </w:pPr>
            <w:r>
              <w:rPr>
                <w:rFonts w:ascii="Arial" w:hAnsi="Arial" w:cs="Arial"/>
                <w:sz w:val="24"/>
                <w:szCs w:val="24"/>
              </w:rPr>
              <w:t>до 30% участвующих от общего числа обучающихся</w:t>
            </w:r>
          </w:p>
          <w:p w:rsidR="001D6D90" w:rsidRDefault="001D6D90" w:rsidP="004F5F8F">
            <w:pPr>
              <w:pStyle w:val="ConsPlusNormal"/>
              <w:rPr>
                <w:rFonts w:ascii="Arial"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15</w:t>
            </w: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p>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auto"/>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auto"/>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призовое место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Организация деятельности детских объединений, организаций</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постоянный состав, создание и реализация социальных проектов, программ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за каждый проект, программу</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Высокий уровень педагогического мастерства при организации образовательного процесса</w:t>
            </w:r>
          </w:p>
        </w:tc>
        <w:tc>
          <w:tcPr>
            <w:tcW w:w="311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конкурсах профессионального мастерства, использование полученного опыта в своей повседневной деятельности</w:t>
            </w:r>
          </w:p>
        </w:tc>
        <w:tc>
          <w:tcPr>
            <w:tcW w:w="1297"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внедрение новых технологий, форм, методов, приемов, демонстрация их при проведении мастер-классов, творческих отчетов</w:t>
            </w:r>
          </w:p>
        </w:tc>
        <w:tc>
          <w:tcPr>
            <w:tcW w:w="836" w:type="dxa"/>
            <w:tcBorders>
              <w:top w:val="single" w:sz="4" w:space="0" w:color="000000"/>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9345" w:type="dxa"/>
            <w:gridSpan w:val="11"/>
            <w:tcBorders>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Заведующий библиотекой, библиотекарь</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Создание системы работы по повышению мотивации обучающихся к чтению</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количество обучающихся и работников учреждения, пользующихся фондом библиотеки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80%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Совершенствование информационно-библиотечной системы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создание программы развития информационно-библиографического пространства учреждения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программы развития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Сохранность библиотечного фонда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количество списываемой литературы библиотечного фонда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менее 20% фонда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 текущего информирования коллектива педагогов и обучающихся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уроков информационной культуры</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 раз в четверть</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дней информирования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 раз в четверть</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Высокий уровень профессионального мастерства</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систематическая работа по повышению педагогического мастерства (курсы повышения квалификации, семинары, самообразование), использование полученного опыта в своей повседневной деятельности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внедрение новых технологий, форм, методов, приемов, демонстрация их при проведении мастер-классов, творческих отчетов</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9345" w:type="dxa"/>
            <w:gridSpan w:val="11"/>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Юрисконсульт, инспектор по кадрам, программист, делопроизводитель, экономист, секретарь-машинистка, секретарь, секретарь учебной части</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Своевременная подготовка локальных нормативных актов учреждения, финансово-экономических документов</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соответствие нормам действующего законодательства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Оформление документов для участия в краевых и федеральных программах, проектах, конкурсах</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соответствие заданным нормам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w:t>
            </w:r>
          </w:p>
          <w:p w:rsidR="001D6D90" w:rsidRDefault="001D6D90" w:rsidP="004F5F8F">
            <w:pPr>
              <w:pStyle w:val="ConsPlusNormal"/>
              <w:rPr>
                <w:rFonts w:ascii="Arial" w:hAnsi="Arial" w:cs="Arial"/>
                <w:sz w:val="24"/>
                <w:szCs w:val="24"/>
              </w:rPr>
            </w:pPr>
            <w:r>
              <w:rPr>
                <w:rFonts w:ascii="Arial" w:hAnsi="Arial" w:cs="Arial"/>
                <w:sz w:val="24"/>
                <w:szCs w:val="24"/>
              </w:rPr>
              <w:t>юридических консультаций для воспитанников и работников учреждения</w:t>
            </w:r>
          </w:p>
          <w:p w:rsidR="001D6D90"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конфликтов</w:t>
            </w:r>
          </w:p>
          <w:p w:rsidR="001D6D90" w:rsidRDefault="001D6D90" w:rsidP="004F5F8F">
            <w:pPr>
              <w:pStyle w:val="ConsPlusNormal"/>
              <w:rPr>
                <w:rFonts w:ascii="Arial" w:hAnsi="Arial" w:cs="Arial"/>
                <w:sz w:val="24"/>
                <w:szCs w:val="24"/>
              </w:rPr>
            </w:pPr>
            <w:r>
              <w:rPr>
                <w:rFonts w:ascii="Arial" w:hAnsi="Arial" w:cs="Arial"/>
                <w:sz w:val="24"/>
                <w:szCs w:val="24"/>
              </w:rPr>
              <w:t>в учреждении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Создание в учреждении единых требований к оформлению документов, системы документооборота</w:t>
            </w:r>
          </w:p>
        </w:tc>
        <w:tc>
          <w:tcPr>
            <w:tcW w:w="311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регламентов по созданию внутренних документов</w:t>
            </w:r>
          </w:p>
        </w:tc>
        <w:tc>
          <w:tcPr>
            <w:tcW w:w="1297"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соблюдение регламентов</w:t>
            </w:r>
          </w:p>
        </w:tc>
        <w:tc>
          <w:tcPr>
            <w:tcW w:w="836" w:type="dxa"/>
            <w:tcBorders>
              <w:top w:val="single" w:sz="4" w:space="0" w:color="000000"/>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9345" w:type="dxa"/>
            <w:gridSpan w:val="11"/>
            <w:tcBorders>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Шеф-повар, повар</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или оперативное устранение предписаний контролирующих или надзирающих органов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предписаний контролирующих органов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устранение предписаний в установленные сроки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Снижение уровня заболеваемости обучающихся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снижение количества заболевших обучающихся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вспышек заболеваний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Качество приготовления пищи, эстетическое оформление блюд</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жалоб, отказов детей от приема пищи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40</w:t>
            </w:r>
          </w:p>
        </w:tc>
      </w:tr>
      <w:tr w:rsidR="001D6D90" w:rsidTr="004F5F8F">
        <w:tc>
          <w:tcPr>
            <w:tcW w:w="9345" w:type="dxa"/>
            <w:gridSpan w:val="11"/>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Кладовщик, кастелянша, рабочий по комплексному обслуживанию и ремонту здания, дворник, водитель, кухонный рабочий, мойщик посуды, подсобный рабочий, лаборант, гардеробщик, сторож, электрик</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Соблюдение санитарно-гигиенических норм, правил техники безопасности, правил дорожного движения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надзорных органов, аварий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мероприятиях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проведении праздников для обучающихся (монтаж/демонтаж украшений зала, изготовление и установка декораций)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постоянно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 дополнительных работ</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погрузочно-разгрузочные работы, ремонтные работы в учреждении, ведение общественной работы</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постоянно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Благоустройство территории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озеленении территории, благоустройства территории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9345" w:type="dxa"/>
            <w:gridSpan w:val="11"/>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 xml:space="preserve">Руководитель структурного подразделения </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Стабильность коллектива сотрудников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соотношение уволившихся к численности сотрудников структурного подразделения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 0% до 2%</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до 5%</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доля молодых специалистов от общего числа сотрудников отдела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 20 до 40%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свыше 40%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Продвижение достижений и возможностей структурного подразделения</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количество публикаций, презентаций и т.д. в квартал</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до 2 шт.</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более 2 шт.</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увеличение спроса на услуги структурного подразделения и учреждения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увеличение количества участников на 10%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 50%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Выполнение плана работы структурного подразделения на уровне установленных показателей</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процент выполнения запланированных работ</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80%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Результативность собственного участия в профессиональных конкурсах и мероприятиях</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степень участия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призер</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участник</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Привлечение дополнительных ресурсов для повышения качества осуществляемой деятельности</w:t>
            </w:r>
          </w:p>
        </w:tc>
        <w:tc>
          <w:tcPr>
            <w:tcW w:w="311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дополнительного ресурса</w:t>
            </w:r>
          </w:p>
        </w:tc>
        <w:tc>
          <w:tcPr>
            <w:tcW w:w="1297"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за каждый привлеченный ресурс</w:t>
            </w:r>
          </w:p>
        </w:tc>
        <w:tc>
          <w:tcPr>
            <w:tcW w:w="836" w:type="dxa"/>
            <w:tcBorders>
              <w:top w:val="single" w:sz="4" w:space="0" w:color="000000"/>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35</w:t>
            </w:r>
          </w:p>
        </w:tc>
      </w:tr>
      <w:tr w:rsidR="001D6D90" w:rsidTr="004F5F8F">
        <w:tc>
          <w:tcPr>
            <w:tcW w:w="9345" w:type="dxa"/>
            <w:gridSpan w:val="11"/>
            <w:tcBorders>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Методист</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Методическое сопровождение процесса разработки, апробации и внедрения инновационных программ, технологий, методов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оформленных программ, технологий, методов у педагогических кадров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более 1</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Выполнение плана методической работы</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доля выполненных работ</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80%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Достижения педагогических кадров, участие в профессиональных конкурсах, конкурсах методических материалов, образовательных программ и т.п.</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степень участия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участник</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призер</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80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Разработка проектов, методических материалов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собственных проектов, методических материалов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более 1</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Описание педагогического опыта</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количество изданных публикаций, представленных в профессиональных средствах массовой информации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Организация повышения профессионального мастерства педагогов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мастер-классов для педагогов по трансляции методов, форм, технологий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 раз в квартал</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2 раза в квартал</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Преподаватель-организатор основ безопасности жизнедеятельности</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Организация работы по соблюдению правил техники безопасности жизнедеятельности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инструктажей с учащимися и работниками школы</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контроль за ведением классной и школьной документации по проведению инструктажей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контроль за безопасностью в образовательном процессе оборудования, приборов, технических средств обучения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актов осмотра оборудования, приборов, технических средств обучения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Взаимодействие с учреждениями и организациями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разработка плана мероприятий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плана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организация занятий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учений 2 раза в год</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Достижения обучающихся, воспитанников</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краевых, всероссийских, международных соревнованиях, олимпиадах, научно-практических конференциях, конкурсах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процент участвующих от общего числа обучающихся (воспитанников) не менее 20%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ведение портфолио обучающихся, воспитанников</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призовое место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Учитель-логопед, учитель-дефектолог</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Работа в психолого-медико-педагогическом консилиуме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работе</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постоянное, без пропусков, участие в одной из комиссий, подготовка отчетной документации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Работа с семьями обучающихся, воспитанников</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мероприятий для родителей, семей обучающихся, воспитанников учреждения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одного мероприятия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lang w:val="en-US"/>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 xml:space="preserve">Подготовка, участие, победы во </w:t>
            </w:r>
            <w:proofErr w:type="spellStart"/>
            <w:r>
              <w:rPr>
                <w:rFonts w:ascii="Arial" w:hAnsi="Arial" w:cs="Arial"/>
                <w:sz w:val="24"/>
                <w:szCs w:val="24"/>
              </w:rPr>
              <w:t>внутришкольных</w:t>
            </w:r>
            <w:proofErr w:type="spellEnd"/>
            <w:r>
              <w:rPr>
                <w:rFonts w:ascii="Arial" w:hAnsi="Arial" w:cs="Arial"/>
                <w:sz w:val="24"/>
                <w:szCs w:val="24"/>
              </w:rPr>
              <w:t>, районных, краевых мероприятиях</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 xml:space="preserve">подготовка, участие, победы во </w:t>
            </w:r>
            <w:proofErr w:type="spellStart"/>
            <w:r>
              <w:rPr>
                <w:rFonts w:ascii="Arial" w:hAnsi="Arial" w:cs="Arial"/>
                <w:sz w:val="24"/>
                <w:szCs w:val="24"/>
              </w:rPr>
              <w:t>внутришкольных</w:t>
            </w:r>
            <w:proofErr w:type="spellEnd"/>
            <w:r>
              <w:rPr>
                <w:rFonts w:ascii="Arial" w:hAnsi="Arial" w:cs="Arial"/>
                <w:sz w:val="24"/>
                <w:szCs w:val="24"/>
              </w:rPr>
              <w:t>, районных, краевых мероприятиях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подготовка одного мероприятия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подготовка детей к участию в одном мероприятии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одном районном, краевом мероприятии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призовое место в районном, краевом мероприятии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Эффективная реализация коррекционной направленности образовательного процесса</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качество успеваемости обучающихся</w:t>
            </w:r>
          </w:p>
        </w:tc>
        <w:tc>
          <w:tcPr>
            <w:tcW w:w="1297"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50 - 65%</w:t>
            </w:r>
          </w:p>
        </w:tc>
        <w:tc>
          <w:tcPr>
            <w:tcW w:w="836" w:type="dxa"/>
            <w:tcBorders>
              <w:top w:val="single" w:sz="4" w:space="0" w:color="000000"/>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65 - 80%</w:t>
            </w:r>
          </w:p>
        </w:tc>
        <w:tc>
          <w:tcPr>
            <w:tcW w:w="836" w:type="dxa"/>
            <w:tcBorders>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разработке и реализации проектов, программ, связанных с образовательной деятельностью</w:t>
            </w:r>
          </w:p>
        </w:tc>
        <w:tc>
          <w:tcPr>
            <w:tcW w:w="3111" w:type="dxa"/>
            <w:gridSpan w:val="3"/>
            <w:vMerge w:val="restart"/>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разработка, согласование, утверждение и реализация проектов и программ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лицензированной программы</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призовое место в конкурсе проектов и программ</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15</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издание печатной продукции (статей), отражающей результаты работы</w:t>
            </w:r>
          </w:p>
        </w:tc>
        <w:tc>
          <w:tcPr>
            <w:tcW w:w="836" w:type="dxa"/>
            <w:tcBorders>
              <w:top w:val="single" w:sz="4" w:space="0" w:color="000000"/>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9345" w:type="dxa"/>
            <w:gridSpan w:val="11"/>
            <w:tcBorders>
              <w:left w:val="single" w:sz="4" w:space="0" w:color="000000"/>
              <w:bottom w:val="single" w:sz="4" w:space="0" w:color="000000"/>
              <w:right w:val="single" w:sz="4" w:space="0" w:color="000000"/>
            </w:tcBorders>
          </w:tcPr>
          <w:p w:rsidR="001D6D90" w:rsidRDefault="001D6D90" w:rsidP="004F5F8F">
            <w:pPr>
              <w:pStyle w:val="ConsPlusNormal"/>
              <w:jc w:val="both"/>
              <w:rPr>
                <w:rFonts w:ascii="Arial" w:hAnsi="Arial" w:cs="Arial"/>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Заведующий хозяйством</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Соблюдение санитарно-гигиенических норм, правил техники безопасности, пожарной безопасности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обеспечение учебных кабинетов, бытовых, хозяйственных и других помещений оборудованием и инвентарем, отвечающим требованиям правил и норм безопасности жизнедеятельности, стандартам безопасности труда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Обеспечение сохранности имущества и его учет</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замечания по утрате и порче имущества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Оперативность работы</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своевременное обеспечение сезонной подготовки обслуживаемого здания, сооружения, оборудования и механизмов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выполнение работ ранее установленного срока без снижения качества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 дополнительных работ</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проведении ремонтных работ в учреждении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своевременно, качественно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Ресурсосбережение при выполнении работ</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 рационального расходования материалов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экономия материальных средств</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 рационального расходования электроэнергии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превышения лимитов</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бесперебойная и безаварийная работа систем жизнеобеспечения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по бесперебойной и безаварийной работе систем жизнеобеспечения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качественное и своевременное проведение инвентаризации школьного имущества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недостачи и неустановленного оборудования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укомплектованность ставок обслуживающего персонала (лаборантов, секретарей, дворников, гардеробщиков, сторожей, уборщиков служебных помещений и рабочих по обслуживанию и текущему ремонту здания, сооружения и оборудования)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Инженер, оператор электронно-вычислительных машин, техник, программист, электроник</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Ведение документации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полнота и соответствие нормативной, регламентирующей документации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Обработка и предоставление информации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наличие замечаний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Внедрение современных средств автоматизации сбора, учета и хранения информации с помощью информационных компьютерных технологий (КИАСУО)</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ведение баз автоматизированного сбора информации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по ведению баз автоматизированного сбора информации (1 база)</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Техническое и программное обеспечение и использование его в работе учреждения</w:t>
            </w:r>
          </w:p>
        </w:tc>
        <w:tc>
          <w:tcPr>
            <w:tcW w:w="3111"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функционирование локальной сети, электронной почты учреждения, использование программного обеспечения</w:t>
            </w:r>
          </w:p>
        </w:tc>
        <w:tc>
          <w:tcPr>
            <w:tcW w:w="1297" w:type="dxa"/>
            <w:gridSpan w:val="3"/>
            <w:tcBorders>
              <w:top w:val="single" w:sz="4" w:space="0" w:color="000000"/>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стабильно</w:t>
            </w:r>
          </w:p>
        </w:tc>
        <w:tc>
          <w:tcPr>
            <w:tcW w:w="836" w:type="dxa"/>
            <w:tcBorders>
              <w:top w:val="single" w:sz="4" w:space="0" w:color="000000"/>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Педагогические работники: воспитатель</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rPr>
          <w:trHeight w:val="983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Ведение проф.</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документации:</w:t>
            </w:r>
          </w:p>
          <w:p w:rsidR="001D6D90" w:rsidRPr="0034218F" w:rsidRDefault="001D6D90" w:rsidP="004F5F8F">
            <w:pPr>
              <w:widowControl w:val="0"/>
              <w:spacing w:after="0" w:line="240" w:lineRule="auto"/>
              <w:rPr>
                <w:rFonts w:ascii="Arial" w:hAnsi="Arial" w:cs="Arial"/>
                <w:color w:val="000000"/>
                <w:sz w:val="24"/>
                <w:szCs w:val="24"/>
              </w:rPr>
            </w:pPr>
            <w:proofErr w:type="spellStart"/>
            <w:r w:rsidRPr="0034218F">
              <w:rPr>
                <w:rFonts w:ascii="Arial" w:hAnsi="Arial" w:cs="Arial"/>
                <w:color w:val="000000"/>
                <w:sz w:val="24"/>
                <w:szCs w:val="24"/>
              </w:rPr>
              <w:t>компл</w:t>
            </w:r>
            <w:proofErr w:type="spellEnd"/>
            <w:r w:rsidRPr="0034218F">
              <w:rPr>
                <w:rFonts w:ascii="Arial" w:hAnsi="Arial" w:cs="Arial"/>
                <w:color w:val="000000"/>
                <w:sz w:val="24"/>
                <w:szCs w:val="24"/>
              </w:rPr>
              <w:t xml:space="preserve">. - </w:t>
            </w:r>
            <w:proofErr w:type="spellStart"/>
            <w:r w:rsidRPr="0034218F">
              <w:rPr>
                <w:rFonts w:ascii="Arial" w:hAnsi="Arial" w:cs="Arial"/>
                <w:color w:val="000000"/>
                <w:sz w:val="24"/>
                <w:szCs w:val="24"/>
              </w:rPr>
              <w:t>тематич</w:t>
            </w:r>
            <w:proofErr w:type="spellEnd"/>
            <w:r w:rsidRPr="0034218F">
              <w:rPr>
                <w:rFonts w:ascii="Arial" w:hAnsi="Arial" w:cs="Arial"/>
                <w:color w:val="000000"/>
                <w:sz w:val="24"/>
                <w:szCs w:val="24"/>
              </w:rPr>
              <w:t>. планирование</w:t>
            </w:r>
          </w:p>
          <w:p w:rsidR="001D6D90" w:rsidRPr="0034218F" w:rsidRDefault="001D6D90" w:rsidP="004F5F8F">
            <w:pPr>
              <w:widowControl w:val="0"/>
              <w:spacing w:after="0" w:line="240" w:lineRule="auto"/>
              <w:rPr>
                <w:rFonts w:ascii="Arial" w:hAnsi="Arial" w:cs="Arial"/>
                <w:b/>
                <w:bCs/>
                <w:color w:val="000000"/>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Полнота и соответствие нормативным регламентирующим документам;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Отсутствие замечаний</w:t>
            </w:r>
            <w:r w:rsidRPr="0034218F">
              <w:rPr>
                <w:rFonts w:ascii="Arial" w:hAnsi="Arial" w:cs="Arial"/>
                <w:color w:val="000000"/>
                <w:sz w:val="24"/>
                <w:szCs w:val="24"/>
              </w:rPr>
              <w:t xml:space="preserve">, </w:t>
            </w:r>
            <w:r w:rsidRPr="0034218F">
              <w:rPr>
                <w:rFonts w:ascii="Arial" w:hAnsi="Arial" w:cs="Arial"/>
                <w:iCs/>
                <w:color w:val="000000"/>
                <w:sz w:val="24"/>
                <w:szCs w:val="24"/>
              </w:rPr>
              <w:t>периоды разработки</w:t>
            </w:r>
            <w:r w:rsidRPr="0034218F">
              <w:rPr>
                <w:rFonts w:ascii="Arial" w:hAnsi="Arial" w:cs="Arial"/>
                <w:color w:val="000000"/>
                <w:sz w:val="24"/>
                <w:szCs w:val="24"/>
              </w:rPr>
              <w:t xml:space="preserve">, </w:t>
            </w:r>
            <w:r w:rsidRPr="0034218F">
              <w:rPr>
                <w:rFonts w:ascii="Arial" w:hAnsi="Arial" w:cs="Arial"/>
                <w:iCs/>
                <w:color w:val="000000"/>
                <w:sz w:val="24"/>
                <w:szCs w:val="24"/>
              </w:rPr>
              <w:t>наличие корректировки</w:t>
            </w:r>
          </w:p>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100%</w:t>
            </w: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 xml:space="preserve">30 </w:t>
            </w:r>
          </w:p>
          <w:p w:rsidR="001D6D90" w:rsidRPr="0034218F" w:rsidRDefault="001D6D90" w:rsidP="004F5F8F">
            <w:pPr>
              <w:widowControl w:val="0"/>
              <w:spacing w:after="0" w:line="240" w:lineRule="auto"/>
              <w:rPr>
                <w:rFonts w:ascii="Arial" w:hAnsi="Arial" w:cs="Arial"/>
                <w:color w:val="000000"/>
                <w:sz w:val="24"/>
                <w:szCs w:val="24"/>
              </w:rPr>
            </w:pPr>
          </w:p>
        </w:tc>
      </w:tr>
      <w:tr w:rsidR="001D6D90" w:rsidTr="004F5F8F">
        <w:trPr>
          <w:trHeight w:val="7589"/>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jc w:val="both"/>
              <w:rPr>
                <w:rFonts w:ascii="Arial" w:hAnsi="Arial" w:cs="Arial"/>
                <w:sz w:val="24"/>
                <w:szCs w:val="24"/>
              </w:rPr>
            </w:pPr>
            <w:r w:rsidRPr="0034218F">
              <w:rPr>
                <w:rFonts w:ascii="Arial" w:hAnsi="Arial" w:cs="Arial"/>
                <w:sz w:val="24"/>
                <w:szCs w:val="24"/>
              </w:rPr>
              <w:t>Своевременное информирование руководителя учреждения</w:t>
            </w:r>
            <w:r w:rsidRPr="0034218F">
              <w:rPr>
                <w:rFonts w:ascii="Arial" w:hAnsi="Arial" w:cs="Arial"/>
                <w:sz w:val="24"/>
                <w:szCs w:val="24"/>
              </w:rPr>
              <w:br/>
              <w:t>о происшествиях</w:t>
            </w:r>
            <w:r w:rsidRPr="0034218F">
              <w:rPr>
                <w:rFonts w:ascii="Arial" w:hAnsi="Arial" w:cs="Arial"/>
                <w:sz w:val="24"/>
                <w:szCs w:val="24"/>
              </w:rPr>
              <w:br/>
              <w:t>с воспитанниками, обучающимися, повлекших причинение вреда их жизни</w:t>
            </w:r>
            <w:r w:rsidRPr="0034218F">
              <w:rPr>
                <w:rFonts w:ascii="Arial" w:hAnsi="Arial" w:cs="Arial"/>
                <w:sz w:val="24"/>
                <w:szCs w:val="24"/>
              </w:rPr>
              <w:br/>
              <w:t>и здоровью, о выявлении случаев детской безнадзорности, правонарушений, преступлений и иных антиобщественных действий, совершенных несовершеннолетними</w:t>
            </w:r>
          </w:p>
          <w:p w:rsidR="001D6D90" w:rsidRPr="0034218F" w:rsidRDefault="001D6D90" w:rsidP="004F5F8F">
            <w:pPr>
              <w:widowControl w:val="0"/>
              <w:spacing w:after="0" w:line="240" w:lineRule="auto"/>
              <w:jc w:val="both"/>
              <w:rPr>
                <w:rFonts w:ascii="Arial" w:hAnsi="Arial" w:cs="Arial"/>
                <w:color w:val="000000"/>
                <w:sz w:val="24"/>
                <w:szCs w:val="24"/>
              </w:rPr>
            </w:pPr>
            <w:r w:rsidRPr="0034218F">
              <w:rPr>
                <w:rFonts w:ascii="Arial" w:hAnsi="Arial" w:cs="Arial"/>
                <w:sz w:val="24"/>
                <w:szCs w:val="24"/>
              </w:rPr>
              <w:t>и в отношении</w:t>
            </w:r>
            <w:r w:rsidRPr="0034218F">
              <w:rPr>
                <w:rFonts w:ascii="Arial" w:hAnsi="Arial" w:cs="Arial"/>
                <w:sz w:val="24"/>
                <w:szCs w:val="24"/>
              </w:rPr>
              <w:br/>
              <w:t>них, законных представителях, не исполняющих либо ненадлежащим образом исполняющих родительские обязанности, а также иным поведением оказывающих отрицательное влияние на воспитанников, обучающихся</w:t>
            </w:r>
          </w:p>
        </w:tc>
        <w:tc>
          <w:tcPr>
            <w:tcW w:w="3111" w:type="dxa"/>
            <w:gridSpan w:val="3"/>
            <w:tcBorders>
              <w:top w:val="single" w:sz="4" w:space="0" w:color="000000"/>
              <w:left w:val="single" w:sz="4" w:space="0" w:color="000000"/>
              <w:right w:val="single" w:sz="4" w:space="0" w:color="000000"/>
            </w:tcBorders>
          </w:tcPr>
          <w:p w:rsidR="001D6D90" w:rsidRPr="0034218F" w:rsidRDefault="001D6D90" w:rsidP="004F5F8F">
            <w:pPr>
              <w:widowControl w:val="0"/>
              <w:spacing w:after="0" w:line="240" w:lineRule="auto"/>
              <w:jc w:val="both"/>
              <w:rPr>
                <w:rFonts w:ascii="Arial" w:hAnsi="Arial" w:cs="Arial"/>
                <w:sz w:val="24"/>
                <w:szCs w:val="24"/>
              </w:rPr>
            </w:pPr>
            <w:r w:rsidRPr="0034218F">
              <w:rPr>
                <w:rFonts w:ascii="Arial" w:hAnsi="Arial" w:cs="Arial"/>
                <w:sz w:val="24"/>
                <w:szCs w:val="24"/>
              </w:rPr>
              <w:t>Отсутствие случаев сокрытия происшествий</w:t>
            </w:r>
          </w:p>
          <w:p w:rsidR="001D6D90" w:rsidRPr="0034218F" w:rsidRDefault="001D6D90" w:rsidP="004F5F8F">
            <w:pPr>
              <w:widowControl w:val="0"/>
              <w:spacing w:after="0" w:line="240" w:lineRule="auto"/>
              <w:jc w:val="both"/>
              <w:rPr>
                <w:rFonts w:ascii="Arial" w:hAnsi="Arial" w:cs="Arial"/>
                <w:iCs/>
                <w:color w:val="000000"/>
                <w:sz w:val="24"/>
                <w:szCs w:val="24"/>
              </w:rPr>
            </w:pPr>
            <w:r w:rsidRPr="0034218F">
              <w:rPr>
                <w:rFonts w:ascii="Arial" w:hAnsi="Arial" w:cs="Arial"/>
                <w:sz w:val="24"/>
                <w:szCs w:val="24"/>
              </w:rPr>
              <w:t>с воспитанниками, обучающимися</w:t>
            </w:r>
          </w:p>
        </w:tc>
        <w:tc>
          <w:tcPr>
            <w:tcW w:w="1297" w:type="dxa"/>
            <w:gridSpan w:val="3"/>
            <w:tcBorders>
              <w:top w:val="single" w:sz="4" w:space="0" w:color="000000"/>
              <w:left w:val="single" w:sz="4" w:space="0" w:color="000000"/>
              <w:right w:val="single" w:sz="4" w:space="0" w:color="000000"/>
            </w:tcBorders>
          </w:tcPr>
          <w:p w:rsidR="001D6D90" w:rsidRPr="0034218F" w:rsidRDefault="001D6D90" w:rsidP="004F5F8F">
            <w:pPr>
              <w:widowControl w:val="0"/>
              <w:spacing w:after="0" w:line="240" w:lineRule="auto"/>
              <w:jc w:val="both"/>
              <w:rPr>
                <w:rFonts w:ascii="Arial" w:hAnsi="Arial" w:cs="Arial"/>
                <w:sz w:val="24"/>
                <w:szCs w:val="24"/>
              </w:rPr>
            </w:pPr>
            <w:r w:rsidRPr="0034218F">
              <w:rPr>
                <w:rFonts w:ascii="Arial" w:hAnsi="Arial" w:cs="Arial"/>
                <w:sz w:val="24"/>
                <w:szCs w:val="24"/>
              </w:rPr>
              <w:t>Отсутствие случаев</w:t>
            </w:r>
          </w:p>
          <w:p w:rsidR="001D6D90" w:rsidRPr="0034218F" w:rsidRDefault="001D6D90" w:rsidP="004F5F8F">
            <w:pPr>
              <w:widowControl w:val="0"/>
              <w:spacing w:after="0" w:line="240" w:lineRule="auto"/>
              <w:jc w:val="both"/>
              <w:rPr>
                <w:rFonts w:ascii="Arial" w:hAnsi="Arial" w:cs="Arial"/>
                <w:sz w:val="24"/>
                <w:szCs w:val="24"/>
              </w:rPr>
            </w:pPr>
            <w:r w:rsidRPr="0034218F">
              <w:rPr>
                <w:rFonts w:ascii="Arial" w:hAnsi="Arial" w:cs="Arial"/>
                <w:sz w:val="24"/>
                <w:szCs w:val="24"/>
              </w:rPr>
              <w:t>сокрытия происшествий</w:t>
            </w:r>
          </w:p>
          <w:p w:rsidR="001D6D90" w:rsidRPr="0034218F" w:rsidRDefault="001D6D90" w:rsidP="004F5F8F">
            <w:pPr>
              <w:widowControl w:val="0"/>
              <w:spacing w:after="0" w:line="240" w:lineRule="auto"/>
              <w:jc w:val="both"/>
              <w:rPr>
                <w:rFonts w:ascii="Arial" w:hAnsi="Arial" w:cs="Arial"/>
                <w:iCs/>
                <w:color w:val="000000"/>
                <w:sz w:val="24"/>
                <w:szCs w:val="24"/>
              </w:rPr>
            </w:pPr>
            <w:r w:rsidRPr="0034218F">
              <w:rPr>
                <w:rFonts w:ascii="Arial" w:hAnsi="Arial" w:cs="Arial"/>
                <w:sz w:val="24"/>
                <w:szCs w:val="24"/>
              </w:rPr>
              <w:t>с воспитанниками, обучающимися</w:t>
            </w:r>
          </w:p>
        </w:tc>
        <w:tc>
          <w:tcPr>
            <w:tcW w:w="836" w:type="dxa"/>
            <w:tcBorders>
              <w:top w:val="single" w:sz="4" w:space="0" w:color="000000"/>
              <w:left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Pr>
                <w:rFonts w:ascii="Arial" w:hAnsi="Arial" w:cs="Arial"/>
                <w:bCs/>
                <w:color w:val="000000"/>
                <w:sz w:val="24"/>
                <w:szCs w:val="24"/>
              </w:rPr>
              <w:t xml:space="preserve">2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Обеспечение занятости детей</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iCs/>
                <w:color w:val="000000"/>
                <w:sz w:val="24"/>
                <w:szCs w:val="24"/>
              </w:rPr>
            </w:pPr>
            <w:r w:rsidRPr="0034218F">
              <w:rPr>
                <w:rFonts w:ascii="Arial" w:hAnsi="Arial" w:cs="Arial"/>
                <w:iCs/>
                <w:color w:val="000000"/>
                <w:sz w:val="24"/>
                <w:szCs w:val="24"/>
              </w:rPr>
              <w:t>Проведение с детьми дополнительной образовательной деятельности.</w:t>
            </w:r>
          </w:p>
          <w:p w:rsidR="001D6D90" w:rsidRPr="0034218F" w:rsidRDefault="001D6D90" w:rsidP="004F5F8F">
            <w:pPr>
              <w:widowControl w:val="0"/>
              <w:spacing w:after="0" w:line="240" w:lineRule="auto"/>
              <w:rPr>
                <w:rFonts w:ascii="Arial" w:hAnsi="Arial" w:cs="Arial"/>
                <w:iCs/>
                <w:color w:val="000000"/>
                <w:sz w:val="24"/>
                <w:szCs w:val="24"/>
              </w:rPr>
            </w:pPr>
          </w:p>
          <w:p w:rsidR="001D6D90" w:rsidRPr="0034218F" w:rsidRDefault="001D6D90" w:rsidP="004F5F8F">
            <w:pPr>
              <w:widowControl w:val="0"/>
              <w:spacing w:after="0" w:line="240" w:lineRule="auto"/>
              <w:rPr>
                <w:rFonts w:ascii="Arial" w:hAnsi="Arial" w:cs="Arial"/>
                <w:iCs/>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Отсутствие проведения- 0 баллов;</w:t>
            </w:r>
          </w:p>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Проведение деятельности -1-4 (1 балл - одно занятие в неделю)</w:t>
            </w: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p>
          <w:p w:rsidR="001D6D90" w:rsidRPr="0034218F" w:rsidRDefault="001D6D90" w:rsidP="004F5F8F">
            <w:pPr>
              <w:widowControl w:val="0"/>
              <w:spacing w:after="0" w:line="240" w:lineRule="auto"/>
              <w:rPr>
                <w:rFonts w:ascii="Arial" w:hAnsi="Arial" w:cs="Arial"/>
                <w:bCs/>
                <w:color w:val="000000"/>
                <w:sz w:val="24"/>
                <w:szCs w:val="24"/>
              </w:rPr>
            </w:pPr>
            <w:r w:rsidRPr="0098759B">
              <w:rPr>
                <w:rFonts w:ascii="Arial" w:hAnsi="Arial" w:cs="Arial"/>
                <w:bCs/>
                <w:color w:val="000000"/>
                <w:sz w:val="24"/>
                <w:szCs w:val="24"/>
                <w:shd w:val="clear" w:color="auto" w:fill="FFFFFF" w:themeFill="background1"/>
              </w:rPr>
              <w:t xml:space="preserve">4 </w:t>
            </w:r>
            <w:r>
              <w:rPr>
                <w:rFonts w:ascii="Arial" w:hAnsi="Arial" w:cs="Arial"/>
                <w:bCs/>
                <w:color w:val="000000"/>
                <w:sz w:val="24"/>
                <w:szCs w:val="24"/>
              </w:rPr>
              <w:t xml:space="preserve">  </w:t>
            </w: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hAnsi="Arial" w:cs="Arial"/>
                <w:bCs/>
                <w:color w:val="000000"/>
                <w:sz w:val="24"/>
                <w:szCs w:val="24"/>
              </w:rPr>
              <w:t>Организация работы по укреплению здоровья воспитанников</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iCs/>
                <w:color w:val="000000"/>
                <w:sz w:val="24"/>
                <w:szCs w:val="24"/>
              </w:rPr>
              <w:t>Ежедневное проведение закаливающих процедур, соблюдение температурного и светового режима</w:t>
            </w:r>
            <w:r w:rsidRPr="0034218F">
              <w:rPr>
                <w:rFonts w:ascii="Arial" w:hAnsi="Arial" w:cs="Arial"/>
                <w:color w:val="000000"/>
                <w:sz w:val="24"/>
                <w:szCs w:val="24"/>
              </w:rPr>
              <w:t>.</w:t>
            </w:r>
          </w:p>
          <w:p w:rsidR="001D6D90" w:rsidRPr="0034218F" w:rsidRDefault="001D6D90" w:rsidP="004F5F8F">
            <w:pPr>
              <w:widowControl w:val="0"/>
              <w:spacing w:after="0" w:line="240" w:lineRule="auto"/>
              <w:rPr>
                <w:rFonts w:ascii="Arial" w:hAnsi="Arial" w:cs="Arial"/>
                <w:b/>
                <w:bCs/>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Отсутствие замечаний медперсонала</w:t>
            </w:r>
            <w:r w:rsidRPr="0034218F">
              <w:rPr>
                <w:rFonts w:ascii="Arial" w:hAnsi="Arial" w:cs="Arial"/>
                <w:color w:val="000000"/>
                <w:sz w:val="24"/>
                <w:szCs w:val="24"/>
              </w:rPr>
              <w:t xml:space="preserve">, </w:t>
            </w:r>
            <w:r w:rsidRPr="0034218F">
              <w:rPr>
                <w:rFonts w:ascii="Arial" w:hAnsi="Arial" w:cs="Arial"/>
                <w:iCs/>
                <w:color w:val="000000"/>
                <w:sz w:val="24"/>
                <w:szCs w:val="24"/>
              </w:rPr>
              <w:t>администрации, надзорных органов.</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pacing w:after="0" w:line="240" w:lineRule="auto"/>
              <w:rPr>
                <w:rFonts w:ascii="Arial" w:hAnsi="Arial" w:cs="Arial"/>
                <w:color w:val="000000"/>
                <w:sz w:val="24"/>
                <w:szCs w:val="24"/>
              </w:rPr>
            </w:pPr>
          </w:p>
          <w:p w:rsidR="001D6D90" w:rsidRPr="0098759B" w:rsidRDefault="001D6D90" w:rsidP="004F5F8F">
            <w:pPr>
              <w:rPr>
                <w:rFonts w:ascii="Arial" w:hAnsi="Arial" w:cs="Arial"/>
                <w:sz w:val="24"/>
                <w:szCs w:val="24"/>
              </w:rPr>
            </w:pPr>
            <w:r w:rsidRPr="0098759B">
              <w:rPr>
                <w:rFonts w:ascii="Arial" w:hAnsi="Arial" w:cs="Arial"/>
                <w:sz w:val="24"/>
                <w:szCs w:val="24"/>
              </w:rPr>
              <w:t xml:space="preserve">20 </w:t>
            </w: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Эффективность</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работы с</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родителями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Посещаемость воспитанников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Не менее 80%</w:t>
            </w:r>
          </w:p>
        </w:tc>
        <w:tc>
          <w:tcPr>
            <w:tcW w:w="836" w:type="dxa"/>
            <w:tcBorders>
              <w:top w:val="single" w:sz="4" w:space="0" w:color="000000"/>
              <w:left w:val="single" w:sz="4" w:space="0" w:color="000000"/>
              <w:bottom w:val="single" w:sz="4" w:space="0" w:color="000000"/>
              <w:right w:val="single" w:sz="4" w:space="0" w:color="000000"/>
            </w:tcBorders>
            <w:vAlign w:val="bottom"/>
          </w:tcPr>
          <w:p w:rsidR="001D6D90" w:rsidRPr="0034218F" w:rsidRDefault="001D6D90" w:rsidP="004F5F8F">
            <w:pPr>
              <w:widowControl w:val="0"/>
              <w:spacing w:after="0" w:line="240" w:lineRule="auto"/>
              <w:rPr>
                <w:rFonts w:ascii="Arial" w:hAnsi="Arial" w:cs="Arial"/>
                <w:b/>
                <w:bCs/>
                <w:color w:val="000000"/>
                <w:sz w:val="24"/>
                <w:szCs w:val="24"/>
              </w:rPr>
            </w:pPr>
            <w:r>
              <w:rPr>
                <w:rFonts w:ascii="Arial" w:hAnsi="Arial" w:cs="Arial"/>
                <w:color w:val="000000"/>
                <w:sz w:val="24"/>
                <w:szCs w:val="24"/>
              </w:rPr>
              <w:t xml:space="preserve">3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Отсутствие обоснованных обращений родителей (законных представителе) по поводу конфликтных ситуаций</w:t>
            </w: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b/>
                <w:bCs/>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color w:val="000000"/>
                <w:sz w:val="24"/>
                <w:szCs w:val="24"/>
              </w:rPr>
              <w:t>отсутствие</w:t>
            </w:r>
            <w:r w:rsidRPr="0034218F">
              <w:rPr>
                <w:rFonts w:ascii="Arial" w:eastAsia="Arial Unicode MS" w:hAnsi="Arial" w:cs="Arial"/>
                <w:bCs/>
                <w:color w:val="000000"/>
                <w:sz w:val="24"/>
                <w:szCs w:val="24"/>
              </w:rPr>
              <w:t xml:space="preserve"> обоснованных обращений родителей по поводу конфликтных ситуаций.</w:t>
            </w:r>
          </w:p>
          <w:p w:rsidR="001D6D90" w:rsidRPr="0034218F" w:rsidRDefault="001D6D90" w:rsidP="004F5F8F">
            <w:pPr>
              <w:widowControl w:val="0"/>
              <w:spacing w:after="0" w:line="240" w:lineRule="auto"/>
              <w:rPr>
                <w:rFonts w:ascii="Arial" w:hAnsi="Arial" w:cs="Arial"/>
                <w:b/>
                <w:color w:val="000000"/>
                <w:sz w:val="24"/>
                <w:szCs w:val="24"/>
              </w:rPr>
            </w:pPr>
            <w:r w:rsidRPr="0034218F">
              <w:rPr>
                <w:rFonts w:ascii="Arial" w:eastAsia="Arial Unicode MS" w:hAnsi="Arial" w:cs="Arial"/>
                <w:bCs/>
                <w:color w:val="000000"/>
                <w:sz w:val="24"/>
                <w:szCs w:val="24"/>
              </w:rPr>
              <w:t>Высокий уровень решения конфликтных ситуаций.</w:t>
            </w: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3 </w:t>
            </w: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color w:val="000000"/>
                <w:sz w:val="24"/>
                <w:szCs w:val="24"/>
              </w:rPr>
            </w:pPr>
            <w:r w:rsidRPr="0034218F">
              <w:rPr>
                <w:rFonts w:ascii="Arial" w:eastAsia="Arial Unicode MS" w:hAnsi="Arial" w:cs="Arial"/>
                <w:bCs/>
                <w:color w:val="000000"/>
                <w:sz w:val="24"/>
                <w:szCs w:val="24"/>
              </w:rPr>
              <w:t>Организация здоровье сберегающей воспитывающей среды</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bCs/>
                <w:color w:val="000000"/>
                <w:sz w:val="24"/>
                <w:szCs w:val="24"/>
              </w:rPr>
              <w:t>Отсутствие травм, несчастных случаев</w:t>
            </w:r>
            <w:r w:rsidRPr="0034218F">
              <w:rPr>
                <w:rFonts w:ascii="Arial" w:hAnsi="Arial" w:cs="Arial"/>
                <w:b/>
                <w:bCs/>
                <w:color w:val="000000"/>
                <w:sz w:val="24"/>
                <w:szCs w:val="24"/>
              </w:rPr>
              <w:t>.</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Отсутствие травм, несчастных случаев.</w:t>
            </w: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2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
                <w:color w:val="000000"/>
                <w:sz w:val="24"/>
                <w:szCs w:val="24"/>
                <w:lang w:bidi="ru-RU"/>
              </w:rPr>
            </w:pPr>
            <w:r w:rsidRPr="004D0556">
              <w:rPr>
                <w:rFonts w:ascii="Arial" w:eastAsia="Arial Unicode MS" w:hAnsi="Arial" w:cs="Arial"/>
                <w:b/>
                <w:color w:val="000000"/>
                <w:sz w:val="24"/>
                <w:szCs w:val="24"/>
                <w:lang w:bidi="ru-RU"/>
              </w:rPr>
              <w:t xml:space="preserve">Выплаты за интенсивность и высокие результаты работы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left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bCs/>
                <w:color w:val="000000"/>
                <w:sz w:val="24"/>
                <w:szCs w:val="24"/>
              </w:rPr>
            </w:pPr>
            <w:r w:rsidRPr="0034218F">
              <w:rPr>
                <w:rFonts w:ascii="Arial" w:hAnsi="Arial" w:cs="Arial"/>
                <w:bCs/>
                <w:color w:val="000000"/>
                <w:sz w:val="24"/>
                <w:szCs w:val="24"/>
              </w:rPr>
              <w:t>Участие в инновационной деятельности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Разработка и внедрение</w:t>
            </w:r>
          </w:p>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авторских программ воспитания.</w:t>
            </w:r>
          </w:p>
          <w:p w:rsidR="001D6D90" w:rsidRPr="0034218F" w:rsidRDefault="001D6D90" w:rsidP="004F5F8F">
            <w:pPr>
              <w:widowControl w:val="0"/>
              <w:shd w:val="clear" w:color="auto" w:fill="FFFFFF"/>
              <w:spacing w:after="0" w:line="240" w:lineRule="auto"/>
              <w:rPr>
                <w:rFonts w:ascii="Arial" w:hAnsi="Arial" w:cs="Arial"/>
                <w:bCs/>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shd w:val="clear" w:color="auto" w:fill="FFFFFF"/>
              </w:rPr>
            </w:pPr>
            <w:r w:rsidRPr="0034218F">
              <w:rPr>
                <w:rFonts w:ascii="Arial" w:hAnsi="Arial" w:cs="Arial"/>
                <w:color w:val="000000"/>
                <w:sz w:val="24"/>
                <w:szCs w:val="24"/>
                <w:shd w:val="clear" w:color="auto" w:fill="FFFFFF"/>
              </w:rPr>
              <w:t>наличие авторской программы</w:t>
            </w:r>
          </w:p>
          <w:p w:rsidR="001D6D90" w:rsidRPr="0034218F" w:rsidRDefault="001D6D90" w:rsidP="004F5F8F">
            <w:pPr>
              <w:widowControl w:val="0"/>
              <w:spacing w:after="0" w:line="240" w:lineRule="auto"/>
              <w:rPr>
                <w:rFonts w:ascii="Arial" w:hAnsi="Arial" w:cs="Arial"/>
                <w:color w:val="000000"/>
                <w:sz w:val="24"/>
                <w:szCs w:val="24"/>
                <w:shd w:val="clear" w:color="auto" w:fill="FFFFFF"/>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pacing w:after="0" w:line="240" w:lineRule="auto"/>
              <w:rPr>
                <w:rFonts w:ascii="Arial" w:hAnsi="Arial" w:cs="Arial"/>
                <w:color w:val="000000"/>
                <w:sz w:val="24"/>
                <w:szCs w:val="24"/>
              </w:rPr>
            </w:pPr>
            <w:r>
              <w:rPr>
                <w:rFonts w:ascii="Arial" w:hAnsi="Arial" w:cs="Arial"/>
                <w:color w:val="000000"/>
                <w:sz w:val="24"/>
                <w:szCs w:val="24"/>
              </w:rPr>
              <w:t xml:space="preserve">5 </w:t>
            </w:r>
          </w:p>
          <w:p w:rsidR="001D6D90" w:rsidRPr="0034218F" w:rsidRDefault="001D6D90" w:rsidP="004F5F8F">
            <w:pPr>
              <w:widowControl w:val="0"/>
              <w:spacing w:after="0" w:line="240" w:lineRule="auto"/>
              <w:rPr>
                <w:rFonts w:ascii="Arial" w:hAnsi="Arial" w:cs="Arial"/>
                <w:b/>
                <w:bCs/>
                <w:color w:val="000000"/>
                <w:sz w:val="24"/>
                <w:szCs w:val="24"/>
              </w:rPr>
            </w:pP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bCs/>
                <w:color w:val="000000"/>
                <w:sz w:val="24"/>
                <w:szCs w:val="24"/>
              </w:rPr>
            </w:pPr>
            <w:r w:rsidRPr="0034218F">
              <w:rPr>
                <w:rFonts w:ascii="Arial" w:hAnsi="Arial" w:cs="Arial"/>
                <w:bCs/>
                <w:color w:val="000000"/>
                <w:sz w:val="24"/>
                <w:szCs w:val="24"/>
              </w:rPr>
              <w:t>Использование ИКТ технологий в образовательном процессе.</w:t>
            </w:r>
          </w:p>
          <w:p w:rsidR="001D6D90" w:rsidRPr="0034218F" w:rsidRDefault="001D6D90" w:rsidP="004F5F8F">
            <w:pPr>
              <w:widowControl w:val="0"/>
              <w:shd w:val="clear" w:color="auto" w:fill="FFFFFF"/>
              <w:spacing w:after="0" w:line="240" w:lineRule="auto"/>
              <w:rPr>
                <w:rFonts w:ascii="Arial" w:hAnsi="Arial" w:cs="Arial"/>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Отсутствие использования-0 баллов;</w:t>
            </w:r>
          </w:p>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За использование- 2 балла.</w:t>
            </w:r>
          </w:p>
          <w:p w:rsidR="001D6D90" w:rsidRPr="0034218F" w:rsidRDefault="001D6D90" w:rsidP="004F5F8F">
            <w:pPr>
              <w:widowControl w:val="0"/>
              <w:spacing w:after="0" w:line="240" w:lineRule="auto"/>
              <w:rPr>
                <w:rFonts w:ascii="Arial" w:hAnsi="Arial" w:cs="Arial"/>
                <w:color w:val="000000"/>
                <w:sz w:val="24"/>
                <w:szCs w:val="24"/>
                <w:shd w:val="clear" w:color="auto" w:fill="FFFFFF"/>
              </w:rPr>
            </w:pP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2 </w:t>
            </w:r>
          </w:p>
        </w:tc>
      </w:tr>
      <w:tr w:rsidR="001D6D90" w:rsidTr="004F5F8F">
        <w:trPr>
          <w:trHeight w:val="1304"/>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bCs/>
                <w:color w:val="000000"/>
                <w:sz w:val="24"/>
                <w:szCs w:val="24"/>
              </w:rPr>
            </w:pPr>
            <w:r w:rsidRPr="0034218F">
              <w:rPr>
                <w:rFonts w:ascii="Arial" w:hAnsi="Arial" w:cs="Arial"/>
                <w:bCs/>
                <w:color w:val="000000"/>
                <w:sz w:val="24"/>
                <w:szCs w:val="24"/>
              </w:rPr>
              <w:t>Участие в разработке и реализации проектов, программ, связанных с образовательной деятельностью.</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Создание собственного проекта и его реализация. Представление проекта.</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4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bCs/>
                <w:color w:val="000000"/>
                <w:sz w:val="24"/>
                <w:szCs w:val="24"/>
              </w:rPr>
            </w:pPr>
            <w:r w:rsidRPr="0034218F">
              <w:rPr>
                <w:rFonts w:ascii="Arial" w:hAnsi="Arial" w:cs="Arial"/>
                <w:bCs/>
                <w:color w:val="000000"/>
                <w:sz w:val="24"/>
                <w:szCs w:val="24"/>
              </w:rPr>
              <w:t>Внедрение новых технологий, форм, методов, проведение мастер – классов и творческих отчетов (КСО и т.д.)</w:t>
            </w:r>
          </w:p>
          <w:p w:rsidR="001D6D90" w:rsidRPr="0034218F" w:rsidRDefault="001D6D90" w:rsidP="004F5F8F">
            <w:pPr>
              <w:widowControl w:val="0"/>
              <w:shd w:val="clear" w:color="auto" w:fill="FFFFFF"/>
              <w:spacing w:after="0" w:line="240" w:lineRule="auto"/>
              <w:rPr>
                <w:rFonts w:ascii="Arial" w:hAnsi="Arial" w:cs="Arial"/>
                <w:bCs/>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eastAsia="Arial Unicode MS" w:hAnsi="Arial" w:cs="Arial"/>
                <w:color w:val="000000"/>
                <w:sz w:val="24"/>
                <w:szCs w:val="24"/>
              </w:rPr>
              <w:t>Отражение в планах работы, наличие мероприятий</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p>
          <w:p w:rsidR="001D6D90" w:rsidRPr="0034218F" w:rsidRDefault="001D6D90" w:rsidP="004F5F8F">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6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r w:rsidRPr="0034218F">
              <w:rPr>
                <w:rFonts w:ascii="Arial" w:hAnsi="Arial" w:cs="Arial"/>
                <w:color w:val="000000"/>
                <w:sz w:val="24"/>
                <w:szCs w:val="24"/>
              </w:rPr>
              <w:t>Публикация в СМИ, на официальном сайте ДОУ, ведение персонального сайта.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r w:rsidRPr="0034218F">
              <w:rPr>
                <w:rFonts w:ascii="Arial" w:hAnsi="Arial" w:cs="Arial"/>
                <w:color w:val="000000"/>
                <w:sz w:val="24"/>
                <w:szCs w:val="24"/>
              </w:rPr>
              <w:t>Баллы начисляются за каждый вид деятельности и суммируются.</w:t>
            </w:r>
          </w:p>
          <w:p w:rsidR="001D6D90" w:rsidRPr="0034218F" w:rsidRDefault="001D6D90" w:rsidP="004F5F8F">
            <w:pPr>
              <w:widowControl w:val="0"/>
              <w:shd w:val="clear" w:color="auto" w:fill="FFFFFF"/>
              <w:spacing w:after="0" w:line="240" w:lineRule="auto"/>
              <w:rPr>
                <w:rFonts w:ascii="Arial" w:hAnsi="Arial" w:cs="Arial"/>
                <w:color w:val="000000"/>
                <w:sz w:val="24"/>
                <w:szCs w:val="24"/>
              </w:rPr>
            </w:pPr>
            <w:r w:rsidRPr="0034218F">
              <w:rPr>
                <w:rFonts w:ascii="Arial" w:hAnsi="Arial" w:cs="Arial"/>
                <w:color w:val="000000"/>
                <w:sz w:val="24"/>
                <w:szCs w:val="24"/>
              </w:rPr>
              <w:t>Публикация в СМИ -1балл;</w:t>
            </w:r>
          </w:p>
          <w:p w:rsidR="001D6D90" w:rsidRPr="0034218F" w:rsidRDefault="001D6D90" w:rsidP="004F5F8F">
            <w:pPr>
              <w:widowControl w:val="0"/>
              <w:shd w:val="clear" w:color="auto" w:fill="FFFFFF"/>
              <w:spacing w:after="0" w:line="240" w:lineRule="auto"/>
              <w:rPr>
                <w:rFonts w:ascii="Arial" w:hAnsi="Arial" w:cs="Arial"/>
                <w:color w:val="000000"/>
                <w:sz w:val="24"/>
                <w:szCs w:val="24"/>
              </w:rPr>
            </w:pPr>
            <w:r w:rsidRPr="0034218F">
              <w:rPr>
                <w:rFonts w:ascii="Arial" w:hAnsi="Arial" w:cs="Arial"/>
                <w:color w:val="000000"/>
                <w:sz w:val="24"/>
                <w:szCs w:val="24"/>
              </w:rPr>
              <w:t>Ведение персонального сайта (ежемесячное обновление информации) - 2 балла.</w:t>
            </w:r>
          </w:p>
          <w:p w:rsidR="001D6D90" w:rsidRPr="0034218F" w:rsidRDefault="001D6D90" w:rsidP="004F5F8F">
            <w:pPr>
              <w:widowControl w:val="0"/>
              <w:shd w:val="clear" w:color="auto" w:fill="FFFFFF"/>
              <w:spacing w:after="0" w:line="240" w:lineRule="auto"/>
              <w:rPr>
                <w:rFonts w:ascii="Arial" w:hAnsi="Arial" w:cs="Arial"/>
                <w:color w:val="000000"/>
                <w:sz w:val="24"/>
                <w:szCs w:val="24"/>
              </w:rPr>
            </w:pPr>
            <w:r w:rsidRPr="0034218F">
              <w:rPr>
                <w:rFonts w:ascii="Arial" w:hAnsi="Arial" w:cs="Arial"/>
                <w:color w:val="000000"/>
                <w:sz w:val="24"/>
                <w:szCs w:val="24"/>
              </w:rPr>
              <w:t>Публикация на официальном сайте ДОУ – 3балла</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6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left w:val="single" w:sz="4" w:space="0" w:color="000000"/>
              <w:right w:val="single" w:sz="4" w:space="0" w:color="000000"/>
            </w:tcBorders>
          </w:tcPr>
          <w:p w:rsidR="001D6D90" w:rsidRPr="004D0556" w:rsidRDefault="001D6D90" w:rsidP="004F5F8F">
            <w:pPr>
              <w:widowControl w:val="0"/>
              <w:spacing w:after="0" w:line="240" w:lineRule="auto"/>
              <w:rPr>
                <w:rFonts w:ascii="Arial" w:hAnsi="Arial" w:cs="Arial"/>
                <w:b/>
                <w:bCs/>
                <w:color w:val="000000"/>
                <w:sz w:val="24"/>
                <w:szCs w:val="24"/>
              </w:rPr>
            </w:pPr>
            <w:r w:rsidRPr="004D0556">
              <w:rPr>
                <w:rFonts w:ascii="Arial" w:hAnsi="Arial" w:cs="Arial"/>
                <w:color w:val="000000"/>
                <w:sz w:val="24"/>
                <w:szCs w:val="24"/>
              </w:rPr>
              <w:t>Осуществление</w:t>
            </w:r>
          </w:p>
          <w:p w:rsidR="001D6D90" w:rsidRPr="004D0556" w:rsidRDefault="001D6D90" w:rsidP="004F5F8F">
            <w:pPr>
              <w:widowControl w:val="0"/>
              <w:spacing w:after="0" w:line="240" w:lineRule="auto"/>
              <w:rPr>
                <w:rFonts w:ascii="Arial" w:hAnsi="Arial" w:cs="Arial"/>
                <w:b/>
                <w:bCs/>
                <w:color w:val="000000"/>
                <w:sz w:val="24"/>
                <w:szCs w:val="24"/>
              </w:rPr>
            </w:pPr>
            <w:r w:rsidRPr="004D0556">
              <w:rPr>
                <w:rFonts w:ascii="Arial" w:hAnsi="Arial" w:cs="Arial"/>
                <w:color w:val="000000"/>
                <w:sz w:val="24"/>
                <w:szCs w:val="24"/>
              </w:rPr>
              <w:t>дополнительных</w:t>
            </w:r>
          </w:p>
          <w:p w:rsidR="001D6D90" w:rsidRPr="004D0556" w:rsidRDefault="001D6D90" w:rsidP="004F5F8F">
            <w:pPr>
              <w:widowControl w:val="0"/>
              <w:spacing w:after="0" w:line="240" w:lineRule="auto"/>
              <w:rPr>
                <w:rFonts w:ascii="Arial" w:eastAsia="SimSun" w:hAnsi="Arial" w:cs="Arial"/>
                <w:b/>
                <w:bCs/>
                <w:color w:val="000000"/>
                <w:kern w:val="2"/>
                <w:sz w:val="24"/>
                <w:szCs w:val="24"/>
              </w:rPr>
            </w:pPr>
            <w:r w:rsidRPr="004D0556">
              <w:rPr>
                <w:rFonts w:ascii="Arial" w:eastAsia="SimSun" w:hAnsi="Arial" w:cs="Arial"/>
                <w:bCs/>
                <w:color w:val="000000"/>
                <w:kern w:val="2"/>
                <w:sz w:val="24"/>
                <w:szCs w:val="24"/>
              </w:rPr>
              <w:t>работ</w:t>
            </w:r>
          </w:p>
        </w:tc>
        <w:tc>
          <w:tcPr>
            <w:tcW w:w="3111" w:type="dxa"/>
            <w:gridSpan w:val="3"/>
            <w:tcBorders>
              <w:top w:val="single" w:sz="4" w:space="0" w:color="000000"/>
              <w:left w:val="single" w:sz="4" w:space="0" w:color="000000"/>
              <w:bottom w:val="single" w:sz="4" w:space="0" w:color="000000"/>
              <w:right w:val="single" w:sz="4" w:space="0" w:color="000000"/>
            </w:tcBorders>
            <w:vAlign w:val="bottom"/>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Организация и проведение отчетных мероприятий, показывающих родителям результаты образовательного процесса, достижения детей</w:t>
            </w: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eastAsia="SimSun" w:hAnsi="Arial" w:cs="Arial"/>
                <w:b/>
                <w:bCs/>
                <w:color w:val="000000"/>
                <w:kern w:val="2"/>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Pr>
                <w:rFonts w:ascii="Arial" w:hAnsi="Arial" w:cs="Arial"/>
                <w:color w:val="000000"/>
                <w:sz w:val="24"/>
                <w:szCs w:val="24"/>
              </w:rPr>
              <w:t xml:space="preserve">Открытые </w:t>
            </w:r>
            <w:proofErr w:type="spellStart"/>
            <w:r>
              <w:rPr>
                <w:rFonts w:ascii="Arial" w:hAnsi="Arial" w:cs="Arial"/>
                <w:color w:val="000000"/>
                <w:sz w:val="24"/>
                <w:szCs w:val="24"/>
              </w:rPr>
              <w:t>утренникипраздники</w:t>
            </w:r>
            <w:proofErr w:type="spellEnd"/>
            <w:r w:rsidRPr="0034218F">
              <w:rPr>
                <w:rFonts w:ascii="Arial" w:hAnsi="Arial" w:cs="Arial"/>
                <w:color w:val="000000"/>
                <w:sz w:val="24"/>
                <w:szCs w:val="24"/>
              </w:rPr>
              <w:t xml:space="preserve"> посвященные Дню матери, временам года, и т.п.</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hd w:val="clear" w:color="auto" w:fill="FFFFFF"/>
              <w:spacing w:after="0" w:line="240" w:lineRule="auto"/>
              <w:rPr>
                <w:rFonts w:ascii="Arial" w:hAnsi="Arial" w:cs="Arial"/>
                <w:sz w:val="24"/>
                <w:szCs w:val="24"/>
                <w:shd w:val="clear" w:color="auto" w:fill="81D41A"/>
              </w:rPr>
            </w:pPr>
            <w:r w:rsidRPr="0098759B">
              <w:rPr>
                <w:rFonts w:ascii="Arial" w:hAnsi="Arial" w:cs="Arial"/>
                <w:color w:val="000000"/>
                <w:sz w:val="24"/>
                <w:szCs w:val="24"/>
                <w:shd w:val="clear" w:color="auto" w:fill="FFFFFF" w:themeFill="background1"/>
              </w:rPr>
              <w:t>30</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4D0556"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Участие в проведении ремонтных работ и работ по благоустройству</w:t>
            </w:r>
          </w:p>
          <w:p w:rsidR="001D6D90" w:rsidRPr="0098759B" w:rsidRDefault="001D6D90" w:rsidP="004F5F8F">
            <w:pPr>
              <w:rPr>
                <w:rFonts w:ascii="Arial" w:eastAsia="SimSun"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98759B" w:rsidRDefault="001D6D90" w:rsidP="004F5F8F">
            <w:pPr>
              <w:rPr>
                <w:rFonts w:ascii="Arial" w:hAnsi="Arial" w:cs="Arial"/>
                <w:sz w:val="24"/>
                <w:szCs w:val="24"/>
              </w:rPr>
            </w:pPr>
            <w:r w:rsidRPr="0098759B">
              <w:rPr>
                <w:rFonts w:ascii="Arial" w:hAnsi="Arial" w:cs="Arial"/>
                <w:sz w:val="24"/>
                <w:szCs w:val="24"/>
              </w:rPr>
              <w:t>Выполнение ремонтных работ, сезонная работа</w:t>
            </w:r>
          </w:p>
          <w:p w:rsidR="001D6D90" w:rsidRPr="0098759B" w:rsidRDefault="001D6D90" w:rsidP="004F5F8F">
            <w:pPr>
              <w:rPr>
                <w:rFonts w:ascii="Arial" w:hAnsi="Arial" w:cs="Arial"/>
                <w:sz w:val="24"/>
                <w:szCs w:val="24"/>
              </w:rPr>
            </w:pPr>
          </w:p>
          <w:p w:rsidR="001D6D90" w:rsidRPr="0098759B" w:rsidRDefault="001D6D90" w:rsidP="004F5F8F">
            <w:pPr>
              <w:rPr>
                <w:rFonts w:ascii="Arial" w:hAnsi="Arial" w:cs="Arial"/>
                <w:sz w:val="24"/>
                <w:szCs w:val="24"/>
              </w:rPr>
            </w:pPr>
          </w:p>
          <w:p w:rsidR="001D6D90" w:rsidRPr="0098759B" w:rsidRDefault="001D6D90" w:rsidP="004F5F8F">
            <w:pPr>
              <w:rPr>
                <w:rFonts w:ascii="Arial"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Pr="0098759B" w:rsidRDefault="001D6D90" w:rsidP="004F5F8F">
            <w:pPr>
              <w:rPr>
                <w:rFonts w:ascii="Arial" w:hAnsi="Arial" w:cs="Arial"/>
                <w:sz w:val="24"/>
                <w:szCs w:val="24"/>
              </w:rPr>
            </w:pPr>
            <w:r w:rsidRPr="0098759B">
              <w:rPr>
                <w:rFonts w:ascii="Arial" w:hAnsi="Arial" w:cs="Arial"/>
                <w:sz w:val="24"/>
                <w:szCs w:val="24"/>
              </w:rPr>
              <w:t xml:space="preserve">10 </w:t>
            </w:r>
          </w:p>
          <w:p w:rsidR="001D6D90" w:rsidRPr="0098759B" w:rsidRDefault="001D6D90" w:rsidP="004F5F8F">
            <w:pPr>
              <w:rPr>
                <w:rFonts w:ascii="Arial" w:hAnsi="Arial" w:cs="Arial"/>
                <w:sz w:val="24"/>
                <w:szCs w:val="24"/>
              </w:rPr>
            </w:pP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left w:val="single" w:sz="4" w:space="0" w:color="000000"/>
              <w:bottom w:val="single" w:sz="4" w:space="0" w:color="000000"/>
              <w:right w:val="single" w:sz="4" w:space="0" w:color="000000"/>
            </w:tcBorders>
            <w:vAlign w:val="bottom"/>
          </w:tcPr>
          <w:p w:rsidR="001D6D90" w:rsidRPr="004D0556" w:rsidRDefault="001D6D90" w:rsidP="004F5F8F">
            <w:pPr>
              <w:widowControl w:val="0"/>
              <w:spacing w:after="0" w:line="240" w:lineRule="auto"/>
              <w:rPr>
                <w:rFonts w:ascii="Arial" w:hAnsi="Arial" w:cs="Arial"/>
                <w:color w:val="000000"/>
                <w:sz w:val="24"/>
                <w:szCs w:val="24"/>
              </w:rPr>
            </w:pPr>
            <w:r w:rsidRPr="004D0556">
              <w:rPr>
                <w:rFonts w:ascii="Arial" w:eastAsia="Arial Unicode MS" w:hAnsi="Arial" w:cs="Arial"/>
                <w:b/>
                <w:color w:val="000000"/>
                <w:sz w:val="24"/>
                <w:szCs w:val="24"/>
                <w:lang w:bidi="ru-RU"/>
              </w:rPr>
              <w:t xml:space="preserve">Выплаты за качество выполняемых работ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Высокий</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уровень</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педагогического</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мастерства</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при организации</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воспитательного</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процесса</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Выстраивание воспитательного процесса в ФГОС</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отсутствие</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замечаний</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старшего</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iCs/>
                <w:color w:val="000000"/>
                <w:sz w:val="24"/>
                <w:szCs w:val="24"/>
              </w:rPr>
              <w:t>воспитателя,</w:t>
            </w:r>
          </w:p>
          <w:p w:rsidR="001D6D90" w:rsidRPr="0034218F" w:rsidRDefault="001D6D90" w:rsidP="004F5F8F">
            <w:pPr>
              <w:widowControl w:val="0"/>
              <w:spacing w:after="0" w:line="240" w:lineRule="auto"/>
              <w:rPr>
                <w:rFonts w:ascii="Arial" w:hAnsi="Arial" w:cs="Arial"/>
                <w:b/>
                <w:bCs/>
                <w:color w:val="000000"/>
                <w:sz w:val="24"/>
                <w:szCs w:val="24"/>
              </w:rPr>
            </w:pPr>
            <w:r w:rsidRPr="0034218F">
              <w:rPr>
                <w:rFonts w:ascii="Arial" w:hAnsi="Arial" w:cs="Arial"/>
                <w:color w:val="000000"/>
                <w:sz w:val="24"/>
                <w:szCs w:val="24"/>
              </w:rPr>
              <w:t>методиста,</w:t>
            </w:r>
            <w:r w:rsidRPr="0034218F">
              <w:rPr>
                <w:rFonts w:ascii="Arial" w:hAnsi="Arial" w:cs="Arial"/>
                <w:iCs/>
                <w:color w:val="000000"/>
                <w:sz w:val="24"/>
                <w:szCs w:val="24"/>
              </w:rPr>
              <w:t xml:space="preserve"> администрации организации</w:t>
            </w:r>
          </w:p>
        </w:tc>
        <w:tc>
          <w:tcPr>
            <w:tcW w:w="836" w:type="dxa"/>
            <w:tcBorders>
              <w:top w:val="single" w:sz="4" w:space="0" w:color="000000"/>
              <w:left w:val="single" w:sz="4" w:space="0" w:color="000000"/>
              <w:bottom w:val="single" w:sz="4" w:space="0" w:color="000000"/>
              <w:right w:val="single" w:sz="4" w:space="0" w:color="000000"/>
            </w:tcBorders>
            <w:vAlign w:val="center"/>
          </w:tcPr>
          <w:p w:rsidR="001D6D90" w:rsidRPr="0034218F" w:rsidRDefault="001D6D90" w:rsidP="004F5F8F">
            <w:pPr>
              <w:widowControl w:val="0"/>
              <w:spacing w:after="0" w:line="240" w:lineRule="auto"/>
              <w:rPr>
                <w:rFonts w:ascii="Arial" w:hAnsi="Arial" w:cs="Arial"/>
                <w:b/>
                <w:bCs/>
                <w:color w:val="000000"/>
                <w:sz w:val="24"/>
                <w:szCs w:val="24"/>
              </w:rPr>
            </w:pPr>
            <w:r>
              <w:rPr>
                <w:rFonts w:ascii="Arial" w:hAnsi="Arial" w:cs="Arial"/>
                <w:color w:val="000000"/>
                <w:sz w:val="24"/>
                <w:szCs w:val="24"/>
              </w:rPr>
              <w:t xml:space="preserve">3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left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hd w:val="clear" w:color="auto" w:fill="FFFFFF"/>
              <w:spacing w:after="0" w:line="240" w:lineRule="auto"/>
              <w:rPr>
                <w:rFonts w:ascii="Arial" w:hAnsi="Arial" w:cs="Arial"/>
                <w:color w:val="000000"/>
                <w:sz w:val="24"/>
                <w:szCs w:val="24"/>
              </w:rPr>
            </w:pPr>
            <w:r w:rsidRPr="0034218F">
              <w:rPr>
                <w:rFonts w:ascii="Arial" w:hAnsi="Arial" w:cs="Arial"/>
                <w:color w:val="000000"/>
                <w:sz w:val="24"/>
                <w:szCs w:val="24"/>
              </w:rPr>
              <w:t>Участие в конкурсах профессионального мастерства, использование полученного опыта в своей повседневной деятельности.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Баллы начисляются за каждый вид деятельности и суммируются.</w:t>
            </w: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Отсутствие участия в мероприятиях- 0 баллов;</w:t>
            </w: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Уровень учреждения -1 балл;</w:t>
            </w: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Муниципальный уровень- 2 балла;</w:t>
            </w: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Региональный уровень- 3 балла.</w:t>
            </w: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p>
          <w:p w:rsidR="001D6D90" w:rsidRPr="0034218F" w:rsidRDefault="001D6D90" w:rsidP="004F5F8F">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6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Участие воспитанников в конкурсах и мероприятиях различного уровня.</w:t>
            </w:r>
          </w:p>
          <w:p w:rsidR="001D6D90" w:rsidRPr="0034218F" w:rsidRDefault="001D6D90" w:rsidP="004F5F8F">
            <w:pPr>
              <w:widowControl w:val="0"/>
              <w:shd w:val="clear" w:color="auto" w:fill="FFFFFF"/>
              <w:spacing w:after="0" w:line="240" w:lineRule="auto"/>
              <w:rPr>
                <w:rFonts w:ascii="Arial" w:hAnsi="Arial" w:cs="Arial"/>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Уровень учреждения -1 балл;</w:t>
            </w: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Муниципальный уровень- 2 балла;</w:t>
            </w: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Региональный уровень- 3 балла.</w:t>
            </w:r>
          </w:p>
          <w:p w:rsidR="001D6D90" w:rsidRPr="0034218F" w:rsidRDefault="001D6D90" w:rsidP="004F5F8F">
            <w:pPr>
              <w:widowControl w:val="0"/>
              <w:spacing w:after="0" w:line="240" w:lineRule="auto"/>
              <w:rPr>
                <w:rFonts w:ascii="Arial" w:hAnsi="Arial" w:cs="Arial"/>
                <w:bCs/>
                <w:color w:val="000000"/>
                <w:sz w:val="24"/>
                <w:szCs w:val="24"/>
              </w:rPr>
            </w:pP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6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34218F" w:rsidRDefault="001D6D90" w:rsidP="004F5F8F">
            <w:pPr>
              <w:pStyle w:val="ConsPlusNormal"/>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sidRPr="0034218F">
              <w:rPr>
                <w:rFonts w:ascii="Arial" w:hAnsi="Arial" w:cs="Arial"/>
                <w:color w:val="000000"/>
                <w:sz w:val="24"/>
                <w:szCs w:val="24"/>
              </w:rPr>
              <w:t>Участие в конференциях, дистанционных формах обучения, использование полученного опыта в своей повседневной деятельности</w:t>
            </w:r>
          </w:p>
          <w:p w:rsidR="001D6D90" w:rsidRPr="0034218F" w:rsidRDefault="001D6D90" w:rsidP="004F5F8F">
            <w:pPr>
              <w:widowControl w:val="0"/>
              <w:shd w:val="clear" w:color="auto" w:fill="FFFFFF"/>
              <w:spacing w:after="0" w:line="240" w:lineRule="auto"/>
              <w:rPr>
                <w:rFonts w:ascii="Arial" w:hAnsi="Arial" w:cs="Arial"/>
                <w:color w:val="000000"/>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p>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bCs/>
                <w:color w:val="000000"/>
                <w:sz w:val="24"/>
                <w:szCs w:val="24"/>
              </w:rPr>
              <w:t>Наличие сертификата, диплома – 3 балла</w:t>
            </w: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3 </w:t>
            </w:r>
          </w:p>
        </w:tc>
      </w:tr>
      <w:tr w:rsidR="001D6D90" w:rsidTr="004F5F8F">
        <w:trPr>
          <w:trHeight w:val="172"/>
        </w:trPr>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hAnsi="Arial" w:cs="Arial"/>
                <w:bCs/>
                <w:color w:val="000000"/>
                <w:sz w:val="24"/>
                <w:szCs w:val="24"/>
              </w:rPr>
              <w:t>Создание коррекционно-развивающей образовательной среды для работы с детьми с ограниченными возможностями</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i/>
                <w:color w:val="000000"/>
                <w:sz w:val="24"/>
                <w:szCs w:val="24"/>
              </w:rPr>
            </w:pPr>
            <w:r w:rsidRPr="0034218F">
              <w:rPr>
                <w:rFonts w:ascii="Arial" w:hAnsi="Arial" w:cs="Arial"/>
                <w:iCs/>
                <w:color w:val="000000"/>
                <w:sz w:val="24"/>
                <w:szCs w:val="24"/>
              </w:rPr>
              <w:t>Разработка и реализация индивидуальной программы обучения детей с ограниченными возможностями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bCs/>
                <w:color w:val="000000"/>
                <w:sz w:val="24"/>
                <w:szCs w:val="24"/>
              </w:rPr>
            </w:pPr>
            <w:r w:rsidRPr="0034218F">
              <w:rPr>
                <w:rFonts w:ascii="Arial" w:eastAsia="Arial Unicode MS" w:hAnsi="Arial" w:cs="Arial"/>
                <w:color w:val="000000"/>
                <w:sz w:val="24"/>
                <w:szCs w:val="24"/>
              </w:rPr>
              <w:t>Реализация индивидуальных программ для детей с ОВЗ</w:t>
            </w:r>
          </w:p>
        </w:tc>
        <w:tc>
          <w:tcPr>
            <w:tcW w:w="836" w:type="dxa"/>
            <w:tcBorders>
              <w:top w:val="single" w:sz="4" w:space="0" w:color="000000"/>
              <w:left w:val="single" w:sz="4" w:space="0" w:color="000000"/>
              <w:bottom w:val="single" w:sz="4" w:space="0" w:color="000000"/>
              <w:right w:val="single" w:sz="4" w:space="0" w:color="000000"/>
            </w:tcBorders>
          </w:tcPr>
          <w:p w:rsidR="001D6D90" w:rsidRPr="0034218F" w:rsidRDefault="001D6D90" w:rsidP="004F5F8F">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3 </w:t>
            </w:r>
          </w:p>
          <w:p w:rsidR="001D6D90" w:rsidRPr="0034218F" w:rsidRDefault="001D6D90" w:rsidP="004F5F8F">
            <w:pPr>
              <w:widowControl w:val="0"/>
              <w:spacing w:after="0" w:line="240" w:lineRule="auto"/>
              <w:rPr>
                <w:rFonts w:ascii="Arial" w:hAnsi="Arial" w:cs="Arial"/>
                <w:color w:val="000000"/>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r>
              <w:rPr>
                <w:rFonts w:ascii="Arial" w:hAnsi="Arial" w:cs="Arial"/>
                <w:sz w:val="24"/>
                <w:szCs w:val="24"/>
              </w:rPr>
              <w:t>Младший воспитатель, помощник воспитателя</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auto"/>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работы по укреплению здоровья детей</w:t>
            </w:r>
          </w:p>
        </w:tc>
        <w:tc>
          <w:tcPr>
            <w:tcW w:w="3111" w:type="dxa"/>
            <w:gridSpan w:val="3"/>
            <w:tcBorders>
              <w:top w:val="single" w:sz="4" w:space="0" w:color="000000"/>
              <w:left w:val="single" w:sz="4" w:space="0" w:color="auto"/>
              <w:bottom w:val="single" w:sz="4" w:space="0" w:color="000000"/>
              <w:right w:val="single" w:sz="4" w:space="0" w:color="auto"/>
            </w:tcBorders>
          </w:tcPr>
          <w:p w:rsidR="001D6D90" w:rsidRDefault="001D6D90" w:rsidP="004F5F8F">
            <w:pPr>
              <w:pStyle w:val="ConsPlusNormal"/>
              <w:rPr>
                <w:rFonts w:ascii="Arial" w:hAnsi="Arial" w:cs="Arial"/>
                <w:sz w:val="24"/>
                <w:szCs w:val="24"/>
              </w:rPr>
            </w:pPr>
            <w:r>
              <w:rPr>
                <w:rFonts w:ascii="Arial" w:hAnsi="Arial" w:cs="Arial"/>
                <w:sz w:val="24"/>
                <w:szCs w:val="24"/>
              </w:rPr>
              <w:t>ежедневное проведение совместно с воспитателем и под его руководством закаливающих процедур</w:t>
            </w:r>
          </w:p>
        </w:tc>
        <w:tc>
          <w:tcPr>
            <w:tcW w:w="1297" w:type="dxa"/>
            <w:gridSpan w:val="3"/>
            <w:tcBorders>
              <w:top w:val="single" w:sz="4" w:space="0" w:color="000000"/>
              <w:left w:val="single" w:sz="4" w:space="0" w:color="auto"/>
              <w:bottom w:val="single" w:sz="4" w:space="0" w:color="000000"/>
              <w:right w:val="single" w:sz="4" w:space="0" w:color="auto"/>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медперсонала, администрации учреждения, надзорных органов</w:t>
            </w:r>
          </w:p>
        </w:tc>
        <w:tc>
          <w:tcPr>
            <w:tcW w:w="836" w:type="dxa"/>
            <w:tcBorders>
              <w:top w:val="single" w:sz="4" w:space="0" w:color="000000"/>
              <w:left w:val="single" w:sz="4" w:space="0" w:color="auto"/>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Организация работы по самообслуживанию, соблюдению детьми распорядка дня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соблюдение распорядка дня, режима подачи питьевой воды, оказание необходимой помощи воспитанникам по самообслуживанию</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медперсонала, администрации учреждения, надзорных органов</w:t>
            </w: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Осуществление дополнительных работ</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 xml:space="preserve">участие в проведении ремонтных работ и </w:t>
            </w:r>
            <w:r w:rsidRPr="000A67D8">
              <w:rPr>
                <w:rFonts w:ascii="Arial" w:hAnsi="Arial" w:cs="Arial"/>
                <w:sz w:val="24"/>
                <w:szCs w:val="24"/>
                <w:shd w:val="clear" w:color="auto" w:fill="FFFFFF" w:themeFill="background1"/>
              </w:rPr>
              <w:t>работ по благоустройству</w:t>
            </w:r>
            <w:r>
              <w:rPr>
                <w:rFonts w:ascii="Arial" w:hAnsi="Arial" w:cs="Arial"/>
                <w:sz w:val="24"/>
                <w:szCs w:val="24"/>
              </w:rPr>
              <w:t xml:space="preserve"> в учреждении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постоянно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Участие в мероприятиях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праздников для детей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постоянно</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Соблюдение санитарно-гигиенических норм</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надзорных органов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Старший воспитатель</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Ведение             </w:t>
            </w:r>
            <w:r w:rsidRPr="004D0556">
              <w:rPr>
                <w:rFonts w:ascii="Arial" w:eastAsia="Arial Unicode MS" w:hAnsi="Arial" w:cs="Arial"/>
                <w:color w:val="000000"/>
                <w:sz w:val="24"/>
                <w:szCs w:val="24"/>
                <w:lang w:bidi="ru-RU"/>
              </w:rPr>
              <w:br/>
              <w:t xml:space="preserve">профессиональной    </w:t>
            </w:r>
            <w:r w:rsidRPr="004D0556">
              <w:rPr>
                <w:rFonts w:ascii="Arial" w:eastAsia="Arial Unicode MS" w:hAnsi="Arial" w:cs="Arial"/>
                <w:color w:val="000000"/>
                <w:sz w:val="24"/>
                <w:szCs w:val="24"/>
                <w:lang w:bidi="ru-RU"/>
              </w:rPr>
              <w:br/>
              <w:t xml:space="preserve">документации (тематическое       </w:t>
            </w:r>
            <w:r w:rsidRPr="004D0556">
              <w:rPr>
                <w:rFonts w:ascii="Arial" w:eastAsia="Arial Unicode MS" w:hAnsi="Arial" w:cs="Arial"/>
                <w:color w:val="000000"/>
                <w:sz w:val="24"/>
                <w:szCs w:val="24"/>
                <w:lang w:bidi="ru-RU"/>
              </w:rPr>
              <w:br/>
              <w:t xml:space="preserve">планирование, рабочие программы) </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полнота и           </w:t>
            </w:r>
            <w:r w:rsidRPr="004D0556">
              <w:rPr>
                <w:rFonts w:ascii="Arial" w:eastAsia="Arial Unicode MS" w:hAnsi="Arial" w:cs="Arial"/>
                <w:color w:val="000000"/>
                <w:sz w:val="24"/>
                <w:szCs w:val="24"/>
                <w:lang w:bidi="ru-RU"/>
              </w:rPr>
              <w:br/>
              <w:t xml:space="preserve">соответствие        </w:t>
            </w:r>
            <w:r w:rsidRPr="004D0556">
              <w:rPr>
                <w:rFonts w:ascii="Arial" w:eastAsia="Arial Unicode MS" w:hAnsi="Arial" w:cs="Arial"/>
                <w:color w:val="000000"/>
                <w:sz w:val="24"/>
                <w:szCs w:val="24"/>
                <w:lang w:bidi="ru-RU"/>
              </w:rPr>
              <w:br/>
              <w:t xml:space="preserve">нормативным         </w:t>
            </w:r>
            <w:r w:rsidRPr="004D0556">
              <w:rPr>
                <w:rFonts w:ascii="Arial" w:eastAsia="Arial Unicode MS" w:hAnsi="Arial" w:cs="Arial"/>
                <w:color w:val="000000"/>
                <w:sz w:val="24"/>
                <w:szCs w:val="24"/>
                <w:lang w:bidi="ru-RU"/>
              </w:rPr>
              <w:br/>
              <w:t xml:space="preserve">регламентирующим    </w:t>
            </w:r>
            <w:r w:rsidRPr="004D0556">
              <w:rPr>
                <w:rFonts w:ascii="Arial" w:eastAsia="Arial Unicode MS" w:hAnsi="Arial" w:cs="Arial"/>
                <w:color w:val="000000"/>
                <w:sz w:val="24"/>
                <w:szCs w:val="24"/>
                <w:lang w:bidi="ru-RU"/>
              </w:rPr>
              <w:br/>
              <w:t xml:space="preserve">документам          </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100%           </w:t>
            </w: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eastAsia="Arial Unicode MS" w:hAnsi="Arial" w:cs="Arial"/>
                <w:sz w:val="24"/>
                <w:szCs w:val="24"/>
              </w:rPr>
            </w:pPr>
            <w:r w:rsidRPr="0098759B">
              <w:rPr>
                <w:rFonts w:ascii="Arial" w:eastAsia="Arial Unicode MS" w:hAnsi="Arial" w:cs="Arial"/>
                <w:sz w:val="24"/>
                <w:szCs w:val="24"/>
              </w:rPr>
              <w:t xml:space="preserve">30 </w:t>
            </w:r>
          </w:p>
        </w:tc>
      </w:tr>
      <w:tr w:rsidR="001D6D90" w:rsidTr="004F5F8F">
        <w:tc>
          <w:tcPr>
            <w:tcW w:w="1980" w:type="dxa"/>
            <w:vMerge/>
            <w:tcBorders>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Дополнительная работа с обучающимися с ОВЗ</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Наличие детей ОВЗ</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4 </w:t>
            </w:r>
          </w:p>
        </w:tc>
      </w:tr>
      <w:tr w:rsidR="001D6D90" w:rsidTr="004F5F8F">
        <w:tc>
          <w:tcPr>
            <w:tcW w:w="1980" w:type="dxa"/>
            <w:vMerge/>
            <w:tcBorders>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Участие в разработке</w:t>
            </w:r>
            <w:r w:rsidRPr="004D0556">
              <w:rPr>
                <w:rFonts w:ascii="Arial" w:eastAsia="Arial Unicode MS" w:hAnsi="Arial" w:cs="Arial"/>
                <w:color w:val="000000"/>
                <w:sz w:val="24"/>
                <w:szCs w:val="24"/>
                <w:lang w:bidi="ru-RU"/>
              </w:rPr>
              <w:br/>
              <w:t xml:space="preserve">и реализации        </w:t>
            </w:r>
            <w:r w:rsidRPr="004D0556">
              <w:rPr>
                <w:rFonts w:ascii="Arial" w:eastAsia="Arial Unicode MS" w:hAnsi="Arial" w:cs="Arial"/>
                <w:color w:val="000000"/>
                <w:sz w:val="24"/>
                <w:szCs w:val="24"/>
                <w:lang w:bidi="ru-RU"/>
              </w:rPr>
              <w:br/>
              <w:t xml:space="preserve">проектов, программ, </w:t>
            </w:r>
            <w:r w:rsidRPr="004D0556">
              <w:rPr>
                <w:rFonts w:ascii="Arial" w:eastAsia="Arial Unicode MS" w:hAnsi="Arial" w:cs="Arial"/>
                <w:color w:val="000000"/>
                <w:sz w:val="24"/>
                <w:szCs w:val="24"/>
                <w:lang w:bidi="ru-RU"/>
              </w:rPr>
              <w:br/>
              <w:t xml:space="preserve">связанных с         </w:t>
            </w:r>
            <w:r w:rsidRPr="004D0556">
              <w:rPr>
                <w:rFonts w:ascii="Arial" w:eastAsia="Arial Unicode MS" w:hAnsi="Arial" w:cs="Arial"/>
                <w:color w:val="000000"/>
                <w:sz w:val="24"/>
                <w:szCs w:val="24"/>
                <w:lang w:bidi="ru-RU"/>
              </w:rPr>
              <w:br/>
              <w:t xml:space="preserve">образовательной     </w:t>
            </w:r>
            <w:r w:rsidRPr="004D0556">
              <w:rPr>
                <w:rFonts w:ascii="Arial" w:eastAsia="Arial Unicode MS" w:hAnsi="Arial" w:cs="Arial"/>
                <w:color w:val="000000"/>
                <w:sz w:val="24"/>
                <w:szCs w:val="24"/>
                <w:lang w:bidi="ru-RU"/>
              </w:rPr>
              <w:br/>
              <w:t xml:space="preserve">деятельностью       </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разработка, согласование, утверждение и       </w:t>
            </w:r>
            <w:r w:rsidRPr="004D0556">
              <w:rPr>
                <w:rFonts w:ascii="Arial" w:eastAsia="Arial Unicode MS" w:hAnsi="Arial" w:cs="Arial"/>
                <w:color w:val="000000"/>
                <w:sz w:val="24"/>
                <w:szCs w:val="24"/>
                <w:lang w:bidi="ru-RU"/>
              </w:rPr>
              <w:br/>
              <w:t xml:space="preserve">реализация          </w:t>
            </w:r>
            <w:r w:rsidRPr="004D0556">
              <w:rPr>
                <w:rFonts w:ascii="Arial" w:eastAsia="Arial Unicode MS" w:hAnsi="Arial" w:cs="Arial"/>
                <w:color w:val="000000"/>
                <w:sz w:val="24"/>
                <w:szCs w:val="24"/>
                <w:lang w:bidi="ru-RU"/>
              </w:rPr>
              <w:br/>
              <w:t>проектов и программ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Презентация, отражающая     </w:t>
            </w:r>
            <w:r w:rsidRPr="004D0556">
              <w:rPr>
                <w:rFonts w:ascii="Arial" w:eastAsia="Arial Unicode MS" w:hAnsi="Arial" w:cs="Arial"/>
                <w:color w:val="000000"/>
                <w:sz w:val="24"/>
                <w:szCs w:val="24"/>
                <w:lang w:bidi="ru-RU"/>
              </w:rPr>
              <w:br/>
              <w:t xml:space="preserve">результаты     </w:t>
            </w:r>
            <w:r w:rsidRPr="004D0556">
              <w:rPr>
                <w:rFonts w:ascii="Arial" w:eastAsia="Arial Unicode MS" w:hAnsi="Arial" w:cs="Arial"/>
                <w:color w:val="000000"/>
                <w:sz w:val="24"/>
                <w:szCs w:val="24"/>
                <w:lang w:bidi="ru-RU"/>
              </w:rPr>
              <w:br/>
              <w:t xml:space="preserve">работы    </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20   </w:t>
            </w:r>
          </w:p>
        </w:tc>
      </w:tr>
      <w:tr w:rsidR="001D6D90" w:rsidTr="004F5F8F">
        <w:tc>
          <w:tcPr>
            <w:tcW w:w="1980" w:type="dxa"/>
            <w:vMerge/>
            <w:tcBorders>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Выстраивание</w:t>
            </w:r>
            <w:r w:rsidRPr="004D0556">
              <w:rPr>
                <w:rFonts w:ascii="Arial" w:eastAsia="Arial Unicode MS" w:hAnsi="Arial" w:cs="Arial"/>
                <w:color w:val="000000"/>
                <w:sz w:val="24"/>
                <w:szCs w:val="24"/>
                <w:lang w:bidi="ru-RU"/>
              </w:rPr>
              <w:br/>
              <w:t xml:space="preserve">образовательного    </w:t>
            </w:r>
            <w:r w:rsidRPr="004D0556">
              <w:rPr>
                <w:rFonts w:ascii="Arial" w:eastAsia="Arial Unicode MS" w:hAnsi="Arial" w:cs="Arial"/>
                <w:color w:val="000000"/>
                <w:sz w:val="24"/>
                <w:szCs w:val="24"/>
                <w:lang w:bidi="ru-RU"/>
              </w:rPr>
              <w:br/>
              <w:t xml:space="preserve">процесса с учетом ФГОС      </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обеспечение         </w:t>
            </w:r>
            <w:r w:rsidRPr="004D0556">
              <w:rPr>
                <w:rFonts w:ascii="Arial" w:eastAsia="Arial Unicode MS" w:hAnsi="Arial" w:cs="Arial"/>
                <w:color w:val="000000"/>
                <w:sz w:val="24"/>
                <w:szCs w:val="24"/>
                <w:lang w:bidi="ru-RU"/>
              </w:rPr>
              <w:br/>
              <w:t xml:space="preserve">санитарно-          </w:t>
            </w:r>
            <w:r w:rsidRPr="004D0556">
              <w:rPr>
                <w:rFonts w:ascii="Arial" w:eastAsia="Arial Unicode MS" w:hAnsi="Arial" w:cs="Arial"/>
                <w:color w:val="000000"/>
                <w:sz w:val="24"/>
                <w:szCs w:val="24"/>
                <w:lang w:bidi="ru-RU"/>
              </w:rPr>
              <w:br/>
              <w:t xml:space="preserve">гигиенических       </w:t>
            </w:r>
            <w:r w:rsidRPr="004D0556">
              <w:rPr>
                <w:rFonts w:ascii="Arial" w:eastAsia="Arial Unicode MS" w:hAnsi="Arial" w:cs="Arial"/>
                <w:color w:val="000000"/>
                <w:sz w:val="24"/>
                <w:szCs w:val="24"/>
                <w:lang w:bidi="ru-RU"/>
              </w:rPr>
              <w:br/>
              <w:t xml:space="preserve">условий процесса    </w:t>
            </w:r>
            <w:r w:rsidRPr="004D0556">
              <w:rPr>
                <w:rFonts w:ascii="Arial" w:eastAsia="Arial Unicode MS" w:hAnsi="Arial" w:cs="Arial"/>
                <w:color w:val="000000"/>
                <w:sz w:val="24"/>
                <w:szCs w:val="24"/>
                <w:lang w:bidi="ru-RU"/>
              </w:rPr>
              <w:br/>
              <w:t xml:space="preserve">обучения; обеспечение         </w:t>
            </w:r>
            <w:r w:rsidRPr="004D0556">
              <w:rPr>
                <w:rFonts w:ascii="Arial" w:eastAsia="Arial Unicode MS" w:hAnsi="Arial" w:cs="Arial"/>
                <w:color w:val="000000"/>
                <w:sz w:val="24"/>
                <w:szCs w:val="24"/>
                <w:lang w:bidi="ru-RU"/>
              </w:rPr>
              <w:br/>
              <w:t xml:space="preserve">санитарно-бытовых   </w:t>
            </w:r>
            <w:r w:rsidRPr="004D0556">
              <w:rPr>
                <w:rFonts w:ascii="Arial" w:eastAsia="Arial Unicode MS" w:hAnsi="Arial" w:cs="Arial"/>
                <w:color w:val="000000"/>
                <w:sz w:val="24"/>
                <w:szCs w:val="24"/>
                <w:lang w:bidi="ru-RU"/>
              </w:rPr>
              <w:br/>
              <w:t xml:space="preserve">условий, пожарной и          </w:t>
            </w:r>
            <w:r w:rsidRPr="004D0556">
              <w:rPr>
                <w:rFonts w:ascii="Arial" w:eastAsia="Arial Unicode MS" w:hAnsi="Arial" w:cs="Arial"/>
                <w:color w:val="000000"/>
                <w:sz w:val="24"/>
                <w:szCs w:val="24"/>
                <w:lang w:bidi="ru-RU"/>
              </w:rPr>
              <w:br/>
              <w:t xml:space="preserve">электробезопасности, охраны труда        </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отсутствие     </w:t>
            </w:r>
            <w:r w:rsidRPr="004D0556">
              <w:rPr>
                <w:rFonts w:ascii="Arial" w:eastAsia="Arial Unicode MS" w:hAnsi="Arial" w:cs="Arial"/>
                <w:color w:val="000000"/>
                <w:sz w:val="24"/>
                <w:szCs w:val="24"/>
                <w:lang w:bidi="ru-RU"/>
              </w:rPr>
              <w:br/>
              <w:t xml:space="preserve">предписаний    </w:t>
            </w:r>
            <w:r w:rsidRPr="004D0556">
              <w:rPr>
                <w:rFonts w:ascii="Arial" w:eastAsia="Arial Unicode MS" w:hAnsi="Arial" w:cs="Arial"/>
                <w:color w:val="000000"/>
                <w:sz w:val="24"/>
                <w:szCs w:val="24"/>
                <w:lang w:bidi="ru-RU"/>
              </w:rPr>
              <w:br/>
              <w:t xml:space="preserve">надзорных      </w:t>
            </w:r>
            <w:r w:rsidRPr="004D0556">
              <w:rPr>
                <w:rFonts w:ascii="Arial" w:eastAsia="Arial Unicode MS" w:hAnsi="Arial" w:cs="Arial"/>
                <w:color w:val="000000"/>
                <w:sz w:val="24"/>
                <w:szCs w:val="24"/>
                <w:lang w:bidi="ru-RU"/>
              </w:rPr>
              <w:br/>
              <w:t xml:space="preserve">органов или    </w:t>
            </w:r>
            <w:r w:rsidRPr="004D0556">
              <w:rPr>
                <w:rFonts w:ascii="Arial" w:eastAsia="Arial Unicode MS" w:hAnsi="Arial" w:cs="Arial"/>
                <w:color w:val="000000"/>
                <w:sz w:val="24"/>
                <w:szCs w:val="24"/>
                <w:lang w:bidi="ru-RU"/>
              </w:rPr>
              <w:br/>
              <w:t xml:space="preserve">устранение     </w:t>
            </w:r>
            <w:r w:rsidRPr="004D0556">
              <w:rPr>
                <w:rFonts w:ascii="Arial" w:eastAsia="Arial Unicode MS" w:hAnsi="Arial" w:cs="Arial"/>
                <w:color w:val="000000"/>
                <w:sz w:val="24"/>
                <w:szCs w:val="24"/>
                <w:lang w:bidi="ru-RU"/>
              </w:rPr>
              <w:br/>
              <w:t xml:space="preserve">предписаний в установленные сроки          </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98759B">
              <w:rPr>
                <w:rFonts w:ascii="Arial" w:eastAsia="Arial Unicode MS" w:hAnsi="Arial" w:cs="Arial"/>
                <w:color w:val="000000"/>
                <w:sz w:val="24"/>
                <w:szCs w:val="24"/>
                <w:shd w:val="clear" w:color="auto" w:fill="FFFFFF" w:themeFill="background1"/>
                <w:lang w:bidi="ru-RU"/>
              </w:rPr>
              <w:t>20</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pStyle w:val="ConsPlusNormal"/>
              <w:rPr>
                <w:rFonts w:ascii="Arial" w:hAnsi="Arial" w:cs="Arial"/>
                <w:sz w:val="24"/>
                <w:szCs w:val="24"/>
              </w:rPr>
            </w:pPr>
            <w:r w:rsidRPr="004D0556">
              <w:rPr>
                <w:rFonts w:ascii="Arial" w:hAnsi="Arial" w:cs="Arial"/>
                <w:sz w:val="24"/>
                <w:szCs w:val="24"/>
              </w:rPr>
              <w:t>Выплаты за интенсивность и высокие результаты работы</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sz w:val="24"/>
                <w:szCs w:val="24"/>
                <w:lang w:bidi="ru-RU"/>
              </w:rPr>
            </w:pPr>
            <w:r w:rsidRPr="004D0556">
              <w:rPr>
                <w:rFonts w:ascii="Arial" w:eastAsia="Arial Unicode MS" w:hAnsi="Arial" w:cs="Arial"/>
                <w:color w:val="000000"/>
                <w:sz w:val="24"/>
                <w:szCs w:val="24"/>
                <w:lang w:bidi="ru-RU"/>
              </w:rPr>
              <w:t xml:space="preserve">Участие в           </w:t>
            </w:r>
            <w:r w:rsidRPr="004D0556">
              <w:rPr>
                <w:rFonts w:ascii="Arial" w:eastAsia="Arial Unicode MS" w:hAnsi="Arial" w:cs="Arial"/>
                <w:color w:val="000000"/>
                <w:sz w:val="24"/>
                <w:szCs w:val="24"/>
                <w:lang w:bidi="ru-RU"/>
              </w:rPr>
              <w:br/>
              <w:t xml:space="preserve">инновационной       </w:t>
            </w:r>
            <w:r w:rsidRPr="004D0556">
              <w:rPr>
                <w:rFonts w:ascii="Arial" w:eastAsia="Arial Unicode MS" w:hAnsi="Arial" w:cs="Arial"/>
                <w:color w:val="000000"/>
                <w:sz w:val="24"/>
                <w:szCs w:val="24"/>
                <w:lang w:bidi="ru-RU"/>
              </w:rPr>
              <w:br/>
              <w:t xml:space="preserve">деятельности        </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разработка и        </w:t>
            </w:r>
            <w:r w:rsidRPr="004D0556">
              <w:rPr>
                <w:rFonts w:ascii="Arial" w:eastAsia="Arial Unicode MS" w:hAnsi="Arial" w:cs="Arial"/>
                <w:color w:val="000000"/>
                <w:sz w:val="24"/>
                <w:szCs w:val="24"/>
                <w:lang w:bidi="ru-RU"/>
              </w:rPr>
              <w:br/>
              <w:t xml:space="preserve">внедрение авторских </w:t>
            </w:r>
            <w:r w:rsidRPr="004D0556">
              <w:rPr>
                <w:rFonts w:ascii="Arial" w:eastAsia="Arial Unicode MS" w:hAnsi="Arial" w:cs="Arial"/>
                <w:color w:val="000000"/>
                <w:sz w:val="24"/>
                <w:szCs w:val="24"/>
                <w:lang w:bidi="ru-RU"/>
              </w:rPr>
              <w:br/>
              <w:t xml:space="preserve">программ воспитания </w:t>
            </w:r>
          </w:p>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наличие        </w:t>
            </w:r>
            <w:r w:rsidRPr="004D0556">
              <w:rPr>
                <w:rFonts w:ascii="Arial" w:eastAsia="Arial Unicode MS" w:hAnsi="Arial" w:cs="Arial"/>
                <w:color w:val="000000"/>
                <w:sz w:val="24"/>
                <w:szCs w:val="24"/>
                <w:lang w:bidi="ru-RU"/>
              </w:rPr>
              <w:br/>
              <w:t xml:space="preserve">авторской      </w:t>
            </w:r>
            <w:r w:rsidRPr="004D0556">
              <w:rPr>
                <w:rFonts w:ascii="Arial" w:eastAsia="Arial Unicode MS" w:hAnsi="Arial" w:cs="Arial"/>
                <w:color w:val="000000"/>
                <w:sz w:val="24"/>
                <w:szCs w:val="24"/>
                <w:lang w:bidi="ru-RU"/>
              </w:rPr>
              <w:br/>
              <w:t xml:space="preserve">программы      </w:t>
            </w:r>
            <w:r w:rsidRPr="004D0556">
              <w:rPr>
                <w:rFonts w:ascii="Arial" w:eastAsia="Arial Unicode MS" w:hAnsi="Arial" w:cs="Arial"/>
                <w:color w:val="000000"/>
                <w:sz w:val="24"/>
                <w:szCs w:val="24"/>
                <w:lang w:bidi="ru-RU"/>
              </w:rPr>
              <w:br/>
              <w:t>воспитания - до 3 б</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3 </w:t>
            </w:r>
          </w:p>
          <w:p w:rsidR="001D6D90" w:rsidRPr="004D0556" w:rsidRDefault="001D6D90" w:rsidP="004F5F8F">
            <w:pPr>
              <w:widowControl w:val="0"/>
              <w:rPr>
                <w:rFonts w:ascii="Arial" w:eastAsia="Arial Unicode MS" w:hAnsi="Arial" w:cs="Arial"/>
                <w:color w:val="ED7D31" w:themeColor="accent2"/>
                <w:sz w:val="24"/>
                <w:szCs w:val="24"/>
                <w:lang w:bidi="ru-RU"/>
              </w:rPr>
            </w:pP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r w:rsidRPr="004D0556">
              <w:rPr>
                <w:rFonts w:ascii="Arial" w:eastAsia="Arial Unicode MS" w:hAnsi="Arial" w:cs="Arial"/>
                <w:bCs/>
                <w:color w:val="000000"/>
                <w:sz w:val="24"/>
                <w:szCs w:val="24"/>
                <w:lang w:bidi="ru-RU"/>
              </w:rPr>
              <w:t>2.Использование ИКТ технологий в образовательном процессе.</w:t>
            </w:r>
          </w:p>
          <w:p w:rsidR="001D6D90" w:rsidRPr="004D0556" w:rsidRDefault="001D6D90" w:rsidP="004F5F8F">
            <w:pPr>
              <w:widowControl w:val="0"/>
              <w:spacing w:after="0" w:line="240" w:lineRule="auto"/>
              <w:rPr>
                <w:rFonts w:ascii="Arial" w:eastAsia="Arial Unicode MS" w:hAnsi="Arial" w:cs="Arial"/>
                <w:b/>
                <w:bCs/>
                <w:color w:val="000000"/>
                <w:sz w:val="24"/>
                <w:szCs w:val="24"/>
                <w:lang w:bidi="ru-RU"/>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Отсутствие использования-0 баллов;</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За использование- 2 балла</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 </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r w:rsidRPr="004D0556">
              <w:rPr>
                <w:rFonts w:ascii="Arial" w:eastAsia="Arial Unicode MS" w:hAnsi="Arial" w:cs="Arial"/>
                <w:bCs/>
                <w:color w:val="000000"/>
                <w:sz w:val="24"/>
                <w:szCs w:val="24"/>
                <w:lang w:bidi="ru-RU"/>
              </w:rPr>
              <w:t>3.Проектная деятельность</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Отсутствие использования-0 баллов;</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За использование- 2 балла</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 </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Достижения педагогических работников, участие в профессиональных конкурсах, методических материалов, образовательных программ и т.д.</w:t>
            </w:r>
          </w:p>
        </w:tc>
        <w:tc>
          <w:tcPr>
            <w:tcW w:w="311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r w:rsidRPr="004D0556">
              <w:rPr>
                <w:rFonts w:ascii="Arial" w:eastAsia="Arial Unicode MS" w:hAnsi="Arial" w:cs="Arial"/>
                <w:bCs/>
                <w:color w:val="000000"/>
                <w:sz w:val="24"/>
                <w:szCs w:val="24"/>
                <w:lang w:bidi="ru-RU"/>
              </w:rPr>
              <w:t>Степень (качество) участия</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Участник</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3 </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Призер</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5 </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Организация и       </w:t>
            </w:r>
            <w:r w:rsidRPr="004D0556">
              <w:rPr>
                <w:rFonts w:ascii="Arial" w:eastAsia="Arial Unicode MS" w:hAnsi="Arial" w:cs="Arial"/>
                <w:color w:val="000000"/>
                <w:sz w:val="24"/>
                <w:szCs w:val="24"/>
                <w:lang w:bidi="ru-RU"/>
              </w:rPr>
              <w:br/>
              <w:t xml:space="preserve">проведение отчетных </w:t>
            </w:r>
            <w:r w:rsidRPr="004D0556">
              <w:rPr>
                <w:rFonts w:ascii="Arial" w:eastAsia="Arial Unicode MS" w:hAnsi="Arial" w:cs="Arial"/>
                <w:color w:val="000000"/>
                <w:sz w:val="24"/>
                <w:szCs w:val="24"/>
                <w:lang w:bidi="ru-RU"/>
              </w:rPr>
              <w:br/>
              <w:t xml:space="preserve">мероприятий, показывающих        </w:t>
            </w:r>
            <w:r w:rsidRPr="004D0556">
              <w:rPr>
                <w:rFonts w:ascii="Arial" w:eastAsia="Arial Unicode MS" w:hAnsi="Arial" w:cs="Arial"/>
                <w:color w:val="000000"/>
                <w:sz w:val="24"/>
                <w:szCs w:val="24"/>
                <w:lang w:bidi="ru-RU"/>
              </w:rPr>
              <w:br/>
              <w:t>родителям результаты</w:t>
            </w:r>
            <w:r w:rsidRPr="004D0556">
              <w:rPr>
                <w:rFonts w:ascii="Arial" w:eastAsia="Arial Unicode MS" w:hAnsi="Arial" w:cs="Arial"/>
                <w:color w:val="000000"/>
                <w:sz w:val="24"/>
                <w:szCs w:val="24"/>
                <w:lang w:bidi="ru-RU"/>
              </w:rPr>
              <w:br/>
              <w:t xml:space="preserve">образовательного    </w:t>
            </w:r>
            <w:r w:rsidRPr="004D0556">
              <w:rPr>
                <w:rFonts w:ascii="Arial" w:eastAsia="Arial Unicode MS" w:hAnsi="Arial" w:cs="Arial"/>
                <w:color w:val="000000"/>
                <w:sz w:val="24"/>
                <w:szCs w:val="24"/>
                <w:lang w:bidi="ru-RU"/>
              </w:rPr>
              <w:br/>
              <w:t>процесса, достижения</w:t>
            </w:r>
            <w:r w:rsidRPr="004D0556">
              <w:rPr>
                <w:rFonts w:ascii="Arial" w:eastAsia="Arial Unicode MS" w:hAnsi="Arial" w:cs="Arial"/>
                <w:color w:val="000000"/>
                <w:sz w:val="24"/>
                <w:szCs w:val="24"/>
                <w:lang w:bidi="ru-RU"/>
              </w:rPr>
              <w:br/>
              <w:t xml:space="preserve">детей               </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открытые утренники, </w:t>
            </w:r>
            <w:r w:rsidRPr="004D0556">
              <w:rPr>
                <w:rFonts w:ascii="Arial" w:eastAsia="Arial Unicode MS" w:hAnsi="Arial" w:cs="Arial"/>
                <w:color w:val="000000"/>
                <w:sz w:val="24"/>
                <w:szCs w:val="24"/>
                <w:lang w:bidi="ru-RU"/>
              </w:rPr>
              <w:br/>
              <w:t xml:space="preserve">праздники, посвященные Дню     </w:t>
            </w:r>
            <w:r w:rsidRPr="004D0556">
              <w:rPr>
                <w:rFonts w:ascii="Arial" w:eastAsia="Arial Unicode MS" w:hAnsi="Arial" w:cs="Arial"/>
                <w:color w:val="000000"/>
                <w:sz w:val="24"/>
                <w:szCs w:val="24"/>
                <w:lang w:bidi="ru-RU"/>
              </w:rPr>
              <w:br/>
              <w:t xml:space="preserve">матери, временам    </w:t>
            </w:r>
            <w:r w:rsidRPr="004D0556">
              <w:rPr>
                <w:rFonts w:ascii="Arial" w:eastAsia="Arial Unicode MS" w:hAnsi="Arial" w:cs="Arial"/>
                <w:color w:val="000000"/>
                <w:sz w:val="24"/>
                <w:szCs w:val="24"/>
                <w:lang w:bidi="ru-RU"/>
              </w:rPr>
              <w:br/>
              <w:t xml:space="preserve">года и т.п.         </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Наличие мероприятий</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8 </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Публикация в СМИ, на официальном сайте ДОУ, ведение персонального сайта</w:t>
            </w:r>
            <w:r w:rsidRPr="0098759B">
              <w:rPr>
                <w:rFonts w:ascii="Arial" w:eastAsia="Arial Unicode MS" w:hAnsi="Arial" w:cs="Arial"/>
                <w:color w:val="000000"/>
                <w:sz w:val="24"/>
                <w:szCs w:val="24"/>
                <w:shd w:val="clear" w:color="auto" w:fill="FFFFFF" w:themeFill="background1"/>
                <w:lang w:bidi="ru-RU"/>
              </w:rPr>
              <w:t>, описание педагогического опыта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Баллы начисляются за каждый вид деятельности и суммируются.</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Публикация в</w:t>
            </w:r>
            <w:r w:rsidRPr="004D0556">
              <w:rPr>
                <w:rFonts w:ascii="Arial" w:eastAsia="Arial Unicode MS" w:hAnsi="Arial" w:cs="Arial"/>
                <w:color w:val="000000"/>
                <w:sz w:val="24"/>
                <w:szCs w:val="24"/>
                <w:lang w:bidi="ru-RU"/>
              </w:rPr>
              <w:t xml:space="preserve"> СМИ -1балл;</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bCs/>
                <w:color w:val="000000"/>
                <w:sz w:val="24"/>
                <w:szCs w:val="24"/>
                <w:lang w:bidi="ru-RU"/>
              </w:rPr>
              <w:t>Ведение персонального сайта (ежемесячное обновление информации) - 2 балла.</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6</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231FDF" w:rsidRDefault="001D6D90" w:rsidP="004F5F8F">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Осуществление       </w:t>
            </w:r>
            <w:r w:rsidRPr="00231FDF">
              <w:rPr>
                <w:rFonts w:ascii="Arial" w:eastAsia="Arial Unicode MS" w:hAnsi="Arial" w:cs="Arial"/>
                <w:color w:val="000000"/>
                <w:sz w:val="24"/>
                <w:szCs w:val="24"/>
                <w:lang w:bidi="ru-RU"/>
              </w:rPr>
              <w:br/>
              <w:t>дополнительных работ</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231FDF" w:rsidRDefault="001D6D90" w:rsidP="004F5F8F">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Участие в проведении ремонтных работ и работ по благоустройству  в учреждении</w:t>
            </w:r>
          </w:p>
        </w:tc>
        <w:tc>
          <w:tcPr>
            <w:tcW w:w="129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hAnsi="Arial" w:cs="Arial"/>
                <w:sz w:val="24"/>
                <w:szCs w:val="24"/>
              </w:rPr>
            </w:pPr>
            <w:r w:rsidRPr="0098759B">
              <w:rPr>
                <w:rFonts w:ascii="Arial" w:hAnsi="Arial" w:cs="Arial"/>
                <w:sz w:val="24"/>
                <w:szCs w:val="24"/>
              </w:rPr>
              <w:t>Выполнение ремонтных работ, сезонная работа</w:t>
            </w: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p w:rsidR="001D6D90" w:rsidRPr="0098759B" w:rsidRDefault="001D6D90" w:rsidP="004F5F8F">
            <w:pPr>
              <w:rPr>
                <w:rFonts w:ascii="Arial" w:eastAsia="Arial Unicode MS" w:hAnsi="Arial" w:cs="Arial"/>
                <w:sz w:val="24"/>
                <w:szCs w:val="24"/>
              </w:rPr>
            </w:pP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4F5F8F">
            <w:pPr>
              <w:rPr>
                <w:rFonts w:ascii="Arial" w:eastAsia="Arial Unicode MS" w:hAnsi="Arial" w:cs="Arial"/>
                <w:sz w:val="24"/>
                <w:szCs w:val="24"/>
              </w:rPr>
            </w:pPr>
            <w:r w:rsidRPr="0098759B">
              <w:rPr>
                <w:rFonts w:ascii="Arial" w:eastAsia="Arial Unicode MS" w:hAnsi="Arial" w:cs="Arial"/>
                <w:sz w:val="24"/>
                <w:szCs w:val="24"/>
              </w:rPr>
              <w:t xml:space="preserve">10 </w:t>
            </w:r>
          </w:p>
        </w:tc>
      </w:tr>
      <w:tr w:rsidR="001D6D90" w:rsidTr="004F5F8F">
        <w:trPr>
          <w:trHeight w:val="1548"/>
        </w:trPr>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vAlign w:val="bottom"/>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r w:rsidRPr="004D0556">
              <w:rPr>
                <w:rFonts w:ascii="Arial" w:eastAsia="Arial Unicode MS" w:hAnsi="Arial" w:cs="Arial"/>
                <w:bCs/>
                <w:color w:val="000000"/>
                <w:sz w:val="24"/>
                <w:szCs w:val="24"/>
                <w:lang w:bidi="ru-RU"/>
              </w:rPr>
              <w:t>Руководство РМО ДОУ</w:t>
            </w:r>
          </w:p>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Сопровождение аттестующих</w:t>
            </w:r>
            <w:r w:rsidRPr="004D0556">
              <w:rPr>
                <w:rFonts w:ascii="Arial" w:eastAsia="Arial Unicode MS" w:hAnsi="Arial" w:cs="Arial"/>
                <w:color w:val="000000"/>
                <w:sz w:val="24"/>
                <w:szCs w:val="24"/>
                <w:lang w:bidi="ru-RU"/>
              </w:rPr>
              <w:t xml:space="preserve">ся, проведение </w:t>
            </w:r>
            <w:proofErr w:type="spellStart"/>
            <w:r w:rsidRPr="004D0556">
              <w:rPr>
                <w:rFonts w:ascii="Arial" w:eastAsia="Arial Unicode MS" w:hAnsi="Arial" w:cs="Arial"/>
                <w:color w:val="000000"/>
                <w:sz w:val="24"/>
                <w:szCs w:val="24"/>
                <w:lang w:bidi="ru-RU"/>
              </w:rPr>
              <w:t>рмо</w:t>
            </w:r>
            <w:proofErr w:type="spellEnd"/>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8 </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pStyle w:val="ConsPlusNormal"/>
              <w:rPr>
                <w:rFonts w:ascii="Arial" w:hAnsi="Arial" w:cs="Arial"/>
                <w:sz w:val="24"/>
                <w:szCs w:val="24"/>
              </w:rPr>
            </w:pPr>
            <w:r w:rsidRPr="004D0556">
              <w:rPr>
                <w:rFonts w:ascii="Arial" w:hAnsi="Arial" w:cs="Arial"/>
                <w:sz w:val="24"/>
                <w:szCs w:val="24"/>
              </w:rPr>
              <w:t>Выплаты за качество выполняемых работ</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Высокий уровень     </w:t>
            </w:r>
            <w:r w:rsidRPr="004D0556">
              <w:rPr>
                <w:rFonts w:ascii="Arial" w:eastAsia="Arial Unicode MS" w:hAnsi="Arial" w:cs="Arial"/>
                <w:color w:val="000000"/>
                <w:sz w:val="24"/>
                <w:szCs w:val="24"/>
                <w:lang w:bidi="ru-RU"/>
              </w:rPr>
              <w:br/>
              <w:t xml:space="preserve">педагогического     </w:t>
            </w:r>
            <w:r w:rsidRPr="004D0556">
              <w:rPr>
                <w:rFonts w:ascii="Arial" w:eastAsia="Arial Unicode MS" w:hAnsi="Arial" w:cs="Arial"/>
                <w:color w:val="000000"/>
                <w:sz w:val="24"/>
                <w:szCs w:val="24"/>
                <w:lang w:bidi="ru-RU"/>
              </w:rPr>
              <w:br/>
              <w:t xml:space="preserve">мастерства при      </w:t>
            </w:r>
            <w:r w:rsidRPr="004D0556">
              <w:rPr>
                <w:rFonts w:ascii="Arial" w:eastAsia="Arial Unicode MS" w:hAnsi="Arial" w:cs="Arial"/>
                <w:color w:val="000000"/>
                <w:sz w:val="24"/>
                <w:szCs w:val="24"/>
                <w:lang w:bidi="ru-RU"/>
              </w:rPr>
              <w:br/>
              <w:t xml:space="preserve">организации         </w:t>
            </w:r>
            <w:r w:rsidRPr="004D0556">
              <w:rPr>
                <w:rFonts w:ascii="Arial" w:eastAsia="Arial Unicode MS" w:hAnsi="Arial" w:cs="Arial"/>
                <w:color w:val="000000"/>
                <w:sz w:val="24"/>
                <w:szCs w:val="24"/>
                <w:lang w:bidi="ru-RU"/>
              </w:rPr>
              <w:br/>
              <w:t xml:space="preserve">воспитательного     </w:t>
            </w:r>
            <w:r w:rsidRPr="004D0556">
              <w:rPr>
                <w:rFonts w:ascii="Arial" w:eastAsia="Arial Unicode MS" w:hAnsi="Arial" w:cs="Arial"/>
                <w:color w:val="000000"/>
                <w:sz w:val="24"/>
                <w:szCs w:val="24"/>
                <w:lang w:bidi="ru-RU"/>
              </w:rPr>
              <w:br/>
              <w:t xml:space="preserve">процесса            </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 xml:space="preserve">участие в конкурсах </w:t>
            </w:r>
            <w:r w:rsidRPr="004D0556">
              <w:rPr>
                <w:rFonts w:ascii="Arial" w:eastAsia="Arial Unicode MS" w:hAnsi="Arial" w:cs="Arial"/>
                <w:color w:val="000000"/>
                <w:sz w:val="24"/>
                <w:szCs w:val="24"/>
                <w:lang w:bidi="ru-RU"/>
              </w:rPr>
              <w:br/>
              <w:t xml:space="preserve">профессионального   </w:t>
            </w:r>
            <w:r w:rsidRPr="004D0556">
              <w:rPr>
                <w:rFonts w:ascii="Arial" w:eastAsia="Arial Unicode MS" w:hAnsi="Arial" w:cs="Arial"/>
                <w:color w:val="000000"/>
                <w:sz w:val="24"/>
                <w:szCs w:val="24"/>
                <w:lang w:bidi="ru-RU"/>
              </w:rPr>
              <w:br/>
              <w:t xml:space="preserve">мастерства, конференциях и дистанционных формах обучения использование       </w:t>
            </w:r>
            <w:r w:rsidRPr="004D0556">
              <w:rPr>
                <w:rFonts w:ascii="Arial" w:eastAsia="Arial Unicode MS" w:hAnsi="Arial" w:cs="Arial"/>
                <w:color w:val="000000"/>
                <w:sz w:val="24"/>
                <w:szCs w:val="24"/>
                <w:lang w:bidi="ru-RU"/>
              </w:rPr>
              <w:br/>
              <w:t xml:space="preserve">полученного опыта в </w:t>
            </w:r>
            <w:r w:rsidRPr="004D0556">
              <w:rPr>
                <w:rFonts w:ascii="Arial" w:eastAsia="Arial Unicode MS" w:hAnsi="Arial" w:cs="Arial"/>
                <w:color w:val="000000"/>
                <w:sz w:val="24"/>
                <w:szCs w:val="24"/>
                <w:lang w:bidi="ru-RU"/>
              </w:rPr>
              <w:br/>
              <w:t xml:space="preserve">своей повседневной деятельности      </w:t>
            </w: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внедрение новых</w:t>
            </w:r>
            <w:r w:rsidRPr="004D0556">
              <w:rPr>
                <w:rFonts w:ascii="Arial" w:eastAsia="Arial Unicode MS" w:hAnsi="Arial" w:cs="Arial"/>
                <w:color w:val="000000"/>
                <w:sz w:val="24"/>
                <w:szCs w:val="24"/>
                <w:lang w:bidi="ru-RU"/>
              </w:rPr>
              <w:br/>
              <w:t xml:space="preserve">технологий, форм, методов, </w:t>
            </w:r>
            <w:r w:rsidRPr="004D0556">
              <w:rPr>
                <w:rFonts w:ascii="Arial" w:eastAsia="Arial Unicode MS" w:hAnsi="Arial" w:cs="Arial"/>
                <w:color w:val="000000"/>
                <w:sz w:val="24"/>
                <w:szCs w:val="24"/>
                <w:lang w:bidi="ru-RU"/>
              </w:rPr>
              <w:br/>
              <w:t xml:space="preserve">приемов в      </w:t>
            </w:r>
            <w:r w:rsidRPr="004D0556">
              <w:rPr>
                <w:rFonts w:ascii="Arial" w:eastAsia="Arial Unicode MS" w:hAnsi="Arial" w:cs="Arial"/>
                <w:color w:val="000000"/>
                <w:sz w:val="24"/>
                <w:szCs w:val="24"/>
                <w:lang w:bidi="ru-RU"/>
              </w:rPr>
              <w:br/>
              <w:t xml:space="preserve">работе, наличие сертификата         </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5</w:t>
            </w:r>
          </w:p>
        </w:tc>
      </w:tr>
      <w:tr w:rsidR="001D6D90" w:rsidTr="004F5F8F">
        <w:tc>
          <w:tcPr>
            <w:tcW w:w="1980" w:type="dxa"/>
            <w:vMerge/>
            <w:tcBorders>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FF0000"/>
                <w:sz w:val="24"/>
                <w:szCs w:val="24"/>
                <w:lang w:bidi="ru-RU"/>
              </w:rPr>
            </w:pPr>
            <w:r w:rsidRPr="004D0556">
              <w:rPr>
                <w:rFonts w:ascii="Arial" w:eastAsia="Arial Unicode MS" w:hAnsi="Arial" w:cs="Arial"/>
                <w:bCs/>
                <w:color w:val="000000"/>
                <w:sz w:val="24"/>
                <w:szCs w:val="24"/>
                <w:lang w:bidi="ru-RU"/>
              </w:rPr>
              <w:t>Организация повышения профессионального мастерства педагогов</w:t>
            </w:r>
          </w:p>
        </w:tc>
        <w:tc>
          <w:tcPr>
            <w:tcW w:w="3111" w:type="dxa"/>
            <w:gridSpan w:val="3"/>
            <w:vMerge w:val="restart"/>
            <w:tcBorders>
              <w:top w:val="single" w:sz="4" w:space="0" w:color="000000"/>
              <w:left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Проведение мастер – классов для педагогов по трансляции методов, форм, технологий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1 раз в квартал</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3 </w:t>
            </w:r>
          </w:p>
        </w:tc>
      </w:tr>
      <w:tr w:rsidR="001D6D90" w:rsidTr="004F5F8F">
        <w:tc>
          <w:tcPr>
            <w:tcW w:w="1980" w:type="dxa"/>
            <w:vMerge/>
            <w:tcBorders>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bCs/>
                <w:color w:val="000000"/>
                <w:sz w:val="24"/>
                <w:szCs w:val="24"/>
                <w:lang w:bidi="ru-RU"/>
              </w:rPr>
            </w:pPr>
          </w:p>
        </w:tc>
        <w:tc>
          <w:tcPr>
            <w:tcW w:w="3111" w:type="dxa"/>
            <w:gridSpan w:val="3"/>
            <w:vMerge/>
            <w:tcBorders>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sidRPr="004D0556">
              <w:rPr>
                <w:rFonts w:ascii="Arial" w:eastAsia="Arial Unicode MS" w:hAnsi="Arial" w:cs="Arial"/>
                <w:color w:val="000000"/>
                <w:sz w:val="24"/>
                <w:szCs w:val="24"/>
                <w:lang w:bidi="ru-RU"/>
              </w:rPr>
              <w:t>2 раза в квартал</w:t>
            </w:r>
          </w:p>
        </w:tc>
        <w:tc>
          <w:tcPr>
            <w:tcW w:w="836" w:type="dxa"/>
            <w:tcBorders>
              <w:top w:val="single" w:sz="4" w:space="0" w:color="000000"/>
              <w:left w:val="single" w:sz="4" w:space="0" w:color="000000"/>
              <w:bottom w:val="single" w:sz="4" w:space="0" w:color="000000"/>
              <w:right w:val="single" w:sz="4" w:space="0" w:color="000000"/>
            </w:tcBorders>
          </w:tcPr>
          <w:p w:rsidR="001D6D90" w:rsidRPr="004D0556" w:rsidRDefault="001D6D90" w:rsidP="004F5F8F">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5 </w:t>
            </w:r>
          </w:p>
        </w:tc>
      </w:tr>
      <w:tr w:rsidR="001D6D90" w:rsidTr="004F5F8F">
        <w:tc>
          <w:tcPr>
            <w:tcW w:w="1980" w:type="dxa"/>
            <w:vMerge w:val="restart"/>
            <w:tcBorders>
              <w:top w:val="single" w:sz="4" w:space="0" w:color="000000"/>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Специалист по охране труда</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профилактических работ по предупреждению производственного травматизма</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контроль за соблюдением в учреждении правовых актов по охране труда</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производственных травм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травм</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проведение теоретических занятий по соблюдению требований безопасности</w:t>
            </w:r>
          </w:p>
        </w:tc>
        <w:tc>
          <w:tcPr>
            <w:tcW w:w="311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оценивается по факту проведения занятий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 занятие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свыше 1</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15</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составление и предоставление отчетности по охране труда в срок и по установленным формам</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оценивается по факту отсутствия обоснованных зафиксированных замечаний</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0 замечаний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инициативный подход к работе</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предложения администрации по эффективной организации работы и рациональному использованию финансовых и материальных ресурсов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 предложение</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1D6D90" w:rsidTr="004F5F8F">
        <w:tc>
          <w:tcPr>
            <w:tcW w:w="1980" w:type="dxa"/>
            <w:vMerge/>
            <w:tcBorders>
              <w:top w:val="single" w:sz="4" w:space="0" w:color="000000"/>
              <w:left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rPr>
          <w:trHeight w:val="1665"/>
        </w:trPr>
        <w:tc>
          <w:tcPr>
            <w:tcW w:w="1980" w:type="dxa"/>
            <w:vMerge/>
            <w:tcBorders>
              <w:top w:val="single" w:sz="4" w:space="0" w:color="000000"/>
              <w:left w:val="single" w:sz="4" w:space="0" w:color="000000"/>
              <w:bottom w:val="single" w:sz="4" w:space="0" w:color="auto"/>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auto"/>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 xml:space="preserve">соблюдение требований техники безопасности, пожарной безопасности и </w:t>
            </w:r>
          </w:p>
        </w:tc>
        <w:tc>
          <w:tcPr>
            <w:tcW w:w="3111" w:type="dxa"/>
            <w:gridSpan w:val="3"/>
            <w:tcBorders>
              <w:top w:val="single" w:sz="4" w:space="0" w:color="000000"/>
              <w:left w:val="single" w:sz="4" w:space="0" w:color="000000"/>
              <w:bottom w:val="single" w:sz="4" w:space="0" w:color="auto"/>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обоснованные зафиксированные замечания</w:t>
            </w:r>
          </w:p>
        </w:tc>
        <w:tc>
          <w:tcPr>
            <w:tcW w:w="1297" w:type="dxa"/>
            <w:gridSpan w:val="3"/>
            <w:tcBorders>
              <w:top w:val="single" w:sz="4" w:space="0" w:color="000000"/>
              <w:left w:val="single" w:sz="4" w:space="0" w:color="000000"/>
              <w:bottom w:val="single" w:sz="4" w:space="0" w:color="auto"/>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w:t>
            </w:r>
          </w:p>
        </w:tc>
        <w:tc>
          <w:tcPr>
            <w:tcW w:w="836" w:type="dxa"/>
            <w:tcBorders>
              <w:top w:val="single" w:sz="4" w:space="0" w:color="000000"/>
              <w:left w:val="single" w:sz="4" w:space="0" w:color="000000"/>
              <w:bottom w:val="single" w:sz="4" w:space="0" w:color="auto"/>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tcBorders>
              <w:top w:val="single" w:sz="4" w:space="0" w:color="auto"/>
              <w:left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p>
        </w:tc>
        <w:tc>
          <w:tcPr>
            <w:tcW w:w="2121" w:type="dxa"/>
            <w:gridSpan w:val="3"/>
            <w:tcBorders>
              <w:top w:val="single" w:sz="4" w:space="0" w:color="auto"/>
              <w:left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охраны труда, правил внутреннего трудового распорядка</w:t>
            </w:r>
          </w:p>
        </w:tc>
        <w:tc>
          <w:tcPr>
            <w:tcW w:w="3111" w:type="dxa"/>
            <w:gridSpan w:val="3"/>
            <w:tcBorders>
              <w:top w:val="single" w:sz="4" w:space="0" w:color="auto"/>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1297" w:type="dxa"/>
            <w:gridSpan w:val="3"/>
            <w:tcBorders>
              <w:top w:val="single" w:sz="4" w:space="0" w:color="auto"/>
              <w:left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836" w:type="dxa"/>
            <w:tcBorders>
              <w:top w:val="single" w:sz="4" w:space="0" w:color="auto"/>
              <w:left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outlineLvl w:val="2"/>
              <w:rPr>
                <w:rFonts w:ascii="Arial" w:hAnsi="Arial" w:cs="Arial"/>
                <w:sz w:val="24"/>
                <w:szCs w:val="24"/>
              </w:rPr>
            </w:pPr>
            <w:r>
              <w:rPr>
                <w:rFonts w:ascii="Arial" w:hAnsi="Arial" w:cs="Arial"/>
                <w:sz w:val="24"/>
                <w:szCs w:val="24"/>
              </w:rPr>
              <w:t>Специалист по закупкам</w:t>
            </w: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обеспечение закупок для муниципальных нужд и нужд учреждения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составление планов и обоснований закупок.</w:t>
            </w:r>
          </w:p>
          <w:p w:rsidR="001D6D90" w:rsidRDefault="001D6D90" w:rsidP="004F5F8F">
            <w:pPr>
              <w:pStyle w:val="ConsPlusNormal"/>
              <w:rPr>
                <w:rFonts w:ascii="Arial" w:hAnsi="Arial" w:cs="Arial"/>
                <w:sz w:val="24"/>
                <w:szCs w:val="24"/>
              </w:rPr>
            </w:pPr>
            <w:r>
              <w:rPr>
                <w:rFonts w:ascii="Arial" w:hAnsi="Arial" w:cs="Arial"/>
                <w:sz w:val="24"/>
                <w:szCs w:val="24"/>
              </w:rPr>
              <w:t>Подготовка изменений в план закупок, план-график закупок. Подготовка заявочной документации</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выполняется качественно и в срок</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 по результатам проверок контролирующих и надзорных органов</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своевременное составление документации и предоставление отчетности по закупкам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своевременное и полное предоставление отчетности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экспертиза результатов закупок, приемка товаров</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проверка соблюдения условий контракта. Проверка качества предоставленных товаров, работ, услуг</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факт проведения</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своевременное выполнение поручений и заданий руководителя</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выполнение в срок и в полном объеме</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100%</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30</w:t>
            </w:r>
          </w:p>
        </w:tc>
      </w:tr>
      <w:tr w:rsidR="001D6D90" w:rsidTr="004F5F8F">
        <w:tc>
          <w:tcPr>
            <w:tcW w:w="1980"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p>
        </w:tc>
        <w:tc>
          <w:tcPr>
            <w:tcW w:w="7365" w:type="dxa"/>
            <w:gridSpan w:val="10"/>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val="restart"/>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высокий уровень организации работы</w:t>
            </w: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владение информационными программами, использование информационных систем</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свободное владение необходимыми программными продуктами</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20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обеспечение высокого качества работы в разработке документации на проведение конкурсов, аукционов, запросов котировок в электронной форме, размещение муниципального заказа на электронных площадках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40</w:t>
            </w:r>
          </w:p>
        </w:tc>
      </w:tr>
      <w:tr w:rsidR="001D6D90" w:rsidTr="004F5F8F">
        <w:tc>
          <w:tcPr>
            <w:tcW w:w="1980" w:type="dxa"/>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2121" w:type="dxa"/>
            <w:gridSpan w:val="3"/>
            <w:vMerge/>
            <w:tcBorders>
              <w:top w:val="single" w:sz="4" w:space="0" w:color="000000"/>
              <w:left w:val="single" w:sz="4" w:space="0" w:color="000000"/>
              <w:bottom w:val="single" w:sz="4" w:space="0" w:color="000000"/>
              <w:right w:val="single" w:sz="4" w:space="0" w:color="000000"/>
            </w:tcBorders>
          </w:tcPr>
          <w:p w:rsidR="001D6D90" w:rsidRDefault="001D6D90" w:rsidP="004F5F8F">
            <w:pPr>
              <w:widowControl w:val="0"/>
              <w:rPr>
                <w:rFonts w:ascii="Arial" w:hAnsi="Arial" w:cs="Arial"/>
                <w:sz w:val="24"/>
                <w:szCs w:val="24"/>
              </w:rPr>
            </w:pPr>
          </w:p>
        </w:tc>
        <w:tc>
          <w:tcPr>
            <w:tcW w:w="3111"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соблюдение требований правил внутреннего трудового распорядка, норм пожарной безопасности и охраны труда, норм законодательства о закупках</w:t>
            </w:r>
          </w:p>
        </w:tc>
        <w:tc>
          <w:tcPr>
            <w:tcW w:w="1297" w:type="dxa"/>
            <w:gridSpan w:val="3"/>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rPr>
                <w:rFonts w:ascii="Arial" w:hAnsi="Arial" w:cs="Arial"/>
                <w:sz w:val="24"/>
                <w:szCs w:val="24"/>
              </w:rPr>
            </w:pPr>
            <w:r>
              <w:rPr>
                <w:rFonts w:ascii="Arial" w:hAnsi="Arial" w:cs="Arial"/>
                <w:sz w:val="24"/>
                <w:szCs w:val="24"/>
              </w:rPr>
              <w:t>отсутствие замечаний</w:t>
            </w:r>
          </w:p>
        </w:tc>
        <w:tc>
          <w:tcPr>
            <w:tcW w:w="836" w:type="dxa"/>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jc w:val="center"/>
              <w:rPr>
                <w:rFonts w:ascii="Arial" w:hAnsi="Arial" w:cs="Arial"/>
                <w:sz w:val="24"/>
                <w:szCs w:val="24"/>
              </w:rPr>
            </w:pPr>
            <w:r>
              <w:rPr>
                <w:rFonts w:ascii="Arial" w:hAnsi="Arial" w:cs="Arial"/>
                <w:sz w:val="24"/>
                <w:szCs w:val="24"/>
              </w:rPr>
              <w:t>10</w:t>
            </w:r>
          </w:p>
        </w:tc>
      </w:tr>
      <w:tr w:rsidR="007625BF" w:rsidTr="007625BF">
        <w:trPr>
          <w:trHeight w:val="1134"/>
        </w:trPr>
        <w:tc>
          <w:tcPr>
            <w:tcW w:w="1980" w:type="dxa"/>
            <w:vMerge w:val="restart"/>
            <w:tcBorders>
              <w:top w:val="single" w:sz="4" w:space="0" w:color="000000"/>
              <w:left w:val="single" w:sz="4" w:space="0" w:color="000000"/>
              <w:right w:val="single" w:sz="4" w:space="0" w:color="auto"/>
            </w:tcBorders>
          </w:tcPr>
          <w:p w:rsidR="007625BF" w:rsidRPr="004F5F8F" w:rsidRDefault="007625BF" w:rsidP="004F5F8F">
            <w:pPr>
              <w:pStyle w:val="ConsPlusNormal"/>
              <w:rPr>
                <w:rFonts w:ascii="Arial" w:hAnsi="Arial" w:cs="Arial"/>
                <w:sz w:val="24"/>
                <w:szCs w:val="24"/>
              </w:rPr>
            </w:pPr>
            <w:r w:rsidRPr="004F5F8F">
              <w:rPr>
                <w:rFonts w:ascii="Arial" w:hAnsi="Arial" w:cs="Arial"/>
                <w:sz w:val="24"/>
                <w:szCs w:val="24"/>
              </w:rPr>
              <w:t>«Советник директора по воспитанию и взаимодействию с детскими общественными объединениями в общеобразовательных организациях</w:t>
            </w:r>
          </w:p>
        </w:tc>
        <w:tc>
          <w:tcPr>
            <w:tcW w:w="7365" w:type="dxa"/>
            <w:gridSpan w:val="10"/>
            <w:tcBorders>
              <w:top w:val="single" w:sz="4" w:space="0" w:color="000000"/>
              <w:left w:val="single" w:sz="4" w:space="0" w:color="auto"/>
              <w:bottom w:val="single" w:sz="4" w:space="0" w:color="000000"/>
              <w:right w:val="single" w:sz="4" w:space="0" w:color="000000"/>
            </w:tcBorders>
          </w:tcPr>
          <w:p w:rsidR="007625BF" w:rsidRPr="004F5F8F" w:rsidRDefault="007625BF" w:rsidP="004F5F8F">
            <w:pPr>
              <w:pStyle w:val="ConsPlusNormal"/>
              <w:spacing w:before="220" w:after="200"/>
              <w:jc w:val="both"/>
              <w:rPr>
                <w:rFonts w:ascii="Arial" w:hAnsi="Arial" w:cs="Arial"/>
                <w:sz w:val="24"/>
                <w:szCs w:val="24"/>
              </w:rPr>
            </w:pPr>
            <w:r w:rsidRPr="004F5F8F">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7625BF" w:rsidTr="004F5F8F">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2112"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руководство проектными и творческими группами, методическими объединениями, кафедрами</w:t>
            </w:r>
          </w:p>
        </w:tc>
        <w:tc>
          <w:tcPr>
            <w:tcW w:w="3120" w:type="dxa"/>
            <w:gridSpan w:val="4"/>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руководство объединениями педагогов (проектными командами, творческими группами, методическими объединениями)</w:t>
            </w:r>
          </w:p>
        </w:tc>
        <w:tc>
          <w:tcPr>
            <w:tcW w:w="1284"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обеспечение работы в соответствии с планом</w:t>
            </w:r>
          </w:p>
        </w:tc>
        <w:tc>
          <w:tcPr>
            <w:tcW w:w="849" w:type="dxa"/>
            <w:gridSpan w:val="2"/>
            <w:tcBorders>
              <w:top w:val="single" w:sz="4" w:space="0" w:color="000000"/>
              <w:left w:val="single" w:sz="4" w:space="0" w:color="auto"/>
              <w:bottom w:val="single" w:sz="4" w:space="0" w:color="000000"/>
              <w:right w:val="single" w:sz="4" w:space="0" w:color="000000"/>
            </w:tcBorders>
          </w:tcPr>
          <w:p w:rsidR="007625BF" w:rsidRPr="00750CAC" w:rsidRDefault="007625BF" w:rsidP="004F5F8F">
            <w:pPr>
              <w:pStyle w:val="ConsPlusNormal"/>
              <w:jc w:val="center"/>
              <w:rPr>
                <w:rFonts w:ascii="Arial" w:hAnsi="Arial" w:cs="Arial"/>
              </w:rPr>
            </w:pPr>
            <w:r w:rsidRPr="00750CAC">
              <w:rPr>
                <w:rFonts w:ascii="Arial" w:hAnsi="Arial" w:cs="Arial"/>
              </w:rPr>
              <w:t>20</w:t>
            </w:r>
          </w:p>
        </w:tc>
      </w:tr>
      <w:tr w:rsidR="007625BF" w:rsidTr="004F5F8F">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2112"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 xml:space="preserve">ведение профессиональной документации (тематическое планирование, рабочие программы, </w:t>
            </w:r>
            <w:proofErr w:type="spellStart"/>
            <w:r w:rsidRPr="00750CAC">
              <w:rPr>
                <w:rFonts w:ascii="Arial" w:hAnsi="Arial" w:cs="Arial"/>
              </w:rPr>
              <w:t>медиапланы</w:t>
            </w:r>
            <w:proofErr w:type="spellEnd"/>
            <w:r w:rsidRPr="00750CAC">
              <w:rPr>
                <w:rFonts w:ascii="Arial" w:hAnsi="Arial" w:cs="Arial"/>
              </w:rPr>
              <w:t xml:space="preserve"> ОУ)</w:t>
            </w:r>
          </w:p>
        </w:tc>
        <w:tc>
          <w:tcPr>
            <w:tcW w:w="3120" w:type="dxa"/>
            <w:gridSpan w:val="4"/>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полнота и соответствие нормативным регламентирующим документам</w:t>
            </w:r>
          </w:p>
        </w:tc>
        <w:tc>
          <w:tcPr>
            <w:tcW w:w="1284"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100%</w:t>
            </w:r>
          </w:p>
        </w:tc>
        <w:tc>
          <w:tcPr>
            <w:tcW w:w="849" w:type="dxa"/>
            <w:gridSpan w:val="2"/>
            <w:tcBorders>
              <w:top w:val="single" w:sz="4" w:space="0" w:color="000000"/>
              <w:left w:val="single" w:sz="4" w:space="0" w:color="auto"/>
              <w:bottom w:val="single" w:sz="4" w:space="0" w:color="000000"/>
              <w:right w:val="single" w:sz="4" w:space="0" w:color="000000"/>
            </w:tcBorders>
          </w:tcPr>
          <w:p w:rsidR="007625BF" w:rsidRPr="00750CAC" w:rsidRDefault="007625BF" w:rsidP="004F5F8F">
            <w:pPr>
              <w:pStyle w:val="ConsPlusNormal"/>
              <w:jc w:val="center"/>
              <w:rPr>
                <w:rFonts w:ascii="Arial" w:hAnsi="Arial" w:cs="Arial"/>
              </w:rPr>
            </w:pPr>
            <w:r w:rsidRPr="00750CAC">
              <w:rPr>
                <w:rFonts w:ascii="Arial" w:hAnsi="Arial" w:cs="Arial"/>
              </w:rPr>
              <w:t>20</w:t>
            </w:r>
          </w:p>
        </w:tc>
      </w:tr>
      <w:tr w:rsidR="007625BF" w:rsidTr="004F5F8F">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7365" w:type="dxa"/>
            <w:gridSpan w:val="10"/>
            <w:tcBorders>
              <w:top w:val="single" w:sz="4" w:space="0" w:color="000000"/>
              <w:left w:val="single" w:sz="4" w:space="0" w:color="auto"/>
              <w:bottom w:val="single" w:sz="4" w:space="0" w:color="000000"/>
              <w:right w:val="single" w:sz="4" w:space="0" w:color="000000"/>
            </w:tcBorders>
          </w:tcPr>
          <w:p w:rsidR="007625BF" w:rsidRPr="004F5F8F" w:rsidRDefault="007625BF" w:rsidP="004F5F8F">
            <w:pPr>
              <w:pStyle w:val="ConsPlusNormal"/>
              <w:spacing w:before="220" w:after="200"/>
              <w:jc w:val="center"/>
              <w:rPr>
                <w:rFonts w:ascii="Arial" w:hAnsi="Arial" w:cs="Arial"/>
                <w:sz w:val="24"/>
                <w:szCs w:val="24"/>
              </w:rPr>
            </w:pPr>
            <w:r w:rsidRPr="004F5F8F">
              <w:rPr>
                <w:rFonts w:ascii="Arial" w:hAnsi="Arial" w:cs="Arial"/>
                <w:sz w:val="24"/>
                <w:szCs w:val="24"/>
              </w:rPr>
              <w:t>выплаты за интенсивность и высокие результаты работы</w:t>
            </w:r>
          </w:p>
        </w:tc>
      </w:tr>
      <w:tr w:rsidR="007625BF" w:rsidTr="004F5F8F">
        <w:trPr>
          <w:trHeight w:val="2303"/>
        </w:trPr>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2112" w:type="dxa"/>
            <w:gridSpan w:val="2"/>
            <w:vMerge w:val="restart"/>
            <w:tcBorders>
              <w:top w:val="single" w:sz="4" w:space="0" w:color="000000"/>
              <w:left w:val="single" w:sz="4" w:space="0" w:color="auto"/>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достижения обучающихся</w:t>
            </w:r>
          </w:p>
        </w:tc>
        <w:tc>
          <w:tcPr>
            <w:tcW w:w="3120" w:type="dxa"/>
            <w:gridSpan w:val="4"/>
            <w:vMerge w:val="restart"/>
            <w:tcBorders>
              <w:top w:val="single" w:sz="4" w:space="0" w:color="000000"/>
              <w:left w:val="single" w:sz="4" w:space="0" w:color="auto"/>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участие в соревнованиях, олимпиадах, научно-практических конференциях, конкурсах различного уровня</w:t>
            </w:r>
          </w:p>
        </w:tc>
        <w:tc>
          <w:tcPr>
            <w:tcW w:w="1284" w:type="dxa"/>
            <w:gridSpan w:val="2"/>
            <w:tcBorders>
              <w:top w:val="single" w:sz="4" w:space="0" w:color="000000"/>
              <w:left w:val="single" w:sz="4" w:space="0" w:color="auto"/>
              <w:bottom w:val="single" w:sz="4" w:space="0" w:color="000000"/>
              <w:right w:val="single" w:sz="4" w:space="0" w:color="auto"/>
            </w:tcBorders>
          </w:tcPr>
          <w:p w:rsidR="007625BF" w:rsidRDefault="007625BF" w:rsidP="004F5F8F">
            <w:pPr>
              <w:pStyle w:val="ConsPlusNormal"/>
              <w:rPr>
                <w:rFonts w:ascii="Arial" w:hAnsi="Arial" w:cs="Arial"/>
              </w:rPr>
            </w:pPr>
            <w:r>
              <w:rPr>
                <w:rFonts w:ascii="Arial" w:hAnsi="Arial" w:cs="Arial"/>
              </w:rPr>
              <w:t>от 10-25</w:t>
            </w:r>
            <w:r w:rsidRPr="00750CAC">
              <w:rPr>
                <w:rFonts w:ascii="Arial" w:hAnsi="Arial" w:cs="Arial"/>
              </w:rPr>
              <w:t>% участвующих от общего числа обучающихся</w:t>
            </w:r>
          </w:p>
          <w:p w:rsidR="007625BF" w:rsidRDefault="007625BF" w:rsidP="004F5F8F">
            <w:pPr>
              <w:pStyle w:val="ConsPlusNormal"/>
              <w:rPr>
                <w:rFonts w:ascii="Arial" w:hAnsi="Arial" w:cs="Arial"/>
              </w:rPr>
            </w:pPr>
          </w:p>
          <w:p w:rsidR="007625BF" w:rsidRPr="00750CAC" w:rsidRDefault="007625BF" w:rsidP="004F5F8F">
            <w:pPr>
              <w:pStyle w:val="ConsPlusNormal"/>
              <w:rPr>
                <w:rFonts w:ascii="Arial" w:hAnsi="Arial" w:cs="Arial"/>
              </w:rPr>
            </w:pPr>
            <w:r>
              <w:rPr>
                <w:rFonts w:ascii="Arial" w:hAnsi="Arial" w:cs="Arial"/>
              </w:rPr>
              <w:t xml:space="preserve">выше 25 % </w:t>
            </w:r>
          </w:p>
        </w:tc>
        <w:tc>
          <w:tcPr>
            <w:tcW w:w="849" w:type="dxa"/>
            <w:gridSpan w:val="2"/>
            <w:tcBorders>
              <w:top w:val="single" w:sz="4" w:space="0" w:color="000000"/>
              <w:left w:val="single" w:sz="4" w:space="0" w:color="auto"/>
              <w:right w:val="single" w:sz="4" w:space="0" w:color="000000"/>
            </w:tcBorders>
          </w:tcPr>
          <w:p w:rsidR="007625BF" w:rsidRDefault="007625BF" w:rsidP="004F5F8F">
            <w:pPr>
              <w:pStyle w:val="ConsPlusNormal"/>
              <w:jc w:val="center"/>
              <w:rPr>
                <w:rFonts w:ascii="Arial" w:hAnsi="Arial" w:cs="Arial"/>
              </w:rPr>
            </w:pPr>
            <w:r>
              <w:rPr>
                <w:rFonts w:ascii="Arial" w:hAnsi="Arial" w:cs="Arial"/>
              </w:rPr>
              <w:t>10</w:t>
            </w:r>
          </w:p>
          <w:p w:rsidR="007625BF" w:rsidRDefault="007625BF" w:rsidP="004F5F8F">
            <w:pPr>
              <w:pStyle w:val="ConsPlusNormal"/>
              <w:jc w:val="center"/>
              <w:rPr>
                <w:rFonts w:ascii="Arial" w:hAnsi="Arial" w:cs="Arial"/>
              </w:rPr>
            </w:pPr>
          </w:p>
          <w:p w:rsidR="007625BF" w:rsidRDefault="007625BF" w:rsidP="004F5F8F">
            <w:pPr>
              <w:pStyle w:val="ConsPlusNormal"/>
              <w:jc w:val="center"/>
              <w:rPr>
                <w:rFonts w:ascii="Arial" w:hAnsi="Arial" w:cs="Arial"/>
              </w:rPr>
            </w:pPr>
          </w:p>
          <w:p w:rsidR="007625BF" w:rsidRDefault="007625BF" w:rsidP="004F5F8F">
            <w:pPr>
              <w:pStyle w:val="ConsPlusNormal"/>
              <w:jc w:val="center"/>
              <w:rPr>
                <w:rFonts w:ascii="Arial" w:hAnsi="Arial" w:cs="Arial"/>
              </w:rPr>
            </w:pPr>
          </w:p>
          <w:p w:rsidR="007625BF" w:rsidRDefault="007625BF" w:rsidP="004F5F8F">
            <w:pPr>
              <w:pStyle w:val="ConsPlusNormal"/>
              <w:jc w:val="center"/>
              <w:rPr>
                <w:rFonts w:ascii="Arial" w:hAnsi="Arial" w:cs="Arial"/>
              </w:rPr>
            </w:pPr>
          </w:p>
          <w:p w:rsidR="007625BF" w:rsidRDefault="007625BF" w:rsidP="004F5F8F">
            <w:pPr>
              <w:pStyle w:val="ConsPlusNormal"/>
              <w:rPr>
                <w:rFonts w:ascii="Arial" w:hAnsi="Arial" w:cs="Arial"/>
              </w:rPr>
            </w:pPr>
          </w:p>
          <w:p w:rsidR="007625BF" w:rsidRPr="00750CAC" w:rsidRDefault="007625BF" w:rsidP="004F5F8F">
            <w:pPr>
              <w:pStyle w:val="ConsPlusNormal"/>
              <w:rPr>
                <w:rFonts w:ascii="Arial" w:hAnsi="Arial" w:cs="Arial"/>
              </w:rPr>
            </w:pPr>
            <w:r>
              <w:rPr>
                <w:rFonts w:ascii="Arial" w:hAnsi="Arial" w:cs="Arial"/>
              </w:rPr>
              <w:t>15</w:t>
            </w:r>
          </w:p>
        </w:tc>
      </w:tr>
      <w:tr w:rsidR="007625BF" w:rsidTr="004F5F8F">
        <w:trPr>
          <w:trHeight w:val="651"/>
        </w:trPr>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2112" w:type="dxa"/>
            <w:gridSpan w:val="2"/>
            <w:vMerge/>
            <w:tcBorders>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p>
        </w:tc>
        <w:tc>
          <w:tcPr>
            <w:tcW w:w="3120" w:type="dxa"/>
            <w:gridSpan w:val="4"/>
            <w:vMerge/>
            <w:tcBorders>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p>
        </w:tc>
        <w:tc>
          <w:tcPr>
            <w:tcW w:w="1284"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призовое место</w:t>
            </w:r>
          </w:p>
        </w:tc>
        <w:tc>
          <w:tcPr>
            <w:tcW w:w="849" w:type="dxa"/>
            <w:gridSpan w:val="2"/>
            <w:tcBorders>
              <w:left w:val="single" w:sz="4" w:space="0" w:color="auto"/>
              <w:bottom w:val="single" w:sz="4" w:space="0" w:color="000000"/>
              <w:right w:val="single" w:sz="4" w:space="0" w:color="000000"/>
            </w:tcBorders>
          </w:tcPr>
          <w:p w:rsidR="007625BF" w:rsidRPr="00750CAC" w:rsidRDefault="007625BF" w:rsidP="004F5F8F">
            <w:pPr>
              <w:pStyle w:val="ConsPlusNormal"/>
              <w:jc w:val="center"/>
              <w:rPr>
                <w:rFonts w:ascii="Arial" w:hAnsi="Arial" w:cs="Arial"/>
              </w:rPr>
            </w:pPr>
            <w:r w:rsidRPr="00750CAC">
              <w:rPr>
                <w:rFonts w:ascii="Arial" w:hAnsi="Arial" w:cs="Arial"/>
              </w:rPr>
              <w:t>20</w:t>
            </w:r>
          </w:p>
        </w:tc>
      </w:tr>
      <w:tr w:rsidR="007625BF" w:rsidTr="004F5F8F">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2112"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организация деятельности детских объединений, организаций</w:t>
            </w:r>
          </w:p>
        </w:tc>
        <w:tc>
          <w:tcPr>
            <w:tcW w:w="3120" w:type="dxa"/>
            <w:gridSpan w:val="4"/>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постоянный состав, создание и реализация социальных проектов, программ</w:t>
            </w:r>
          </w:p>
        </w:tc>
        <w:tc>
          <w:tcPr>
            <w:tcW w:w="1284" w:type="dxa"/>
            <w:gridSpan w:val="2"/>
            <w:tcBorders>
              <w:top w:val="single" w:sz="4" w:space="0" w:color="000000"/>
              <w:left w:val="single" w:sz="4" w:space="0" w:color="auto"/>
              <w:bottom w:val="single" w:sz="4" w:space="0" w:color="000000"/>
              <w:right w:val="single" w:sz="4" w:space="0" w:color="auto"/>
            </w:tcBorders>
          </w:tcPr>
          <w:p w:rsidR="007625BF" w:rsidRPr="00750CAC" w:rsidRDefault="007625BF" w:rsidP="004F5F8F">
            <w:pPr>
              <w:pStyle w:val="ConsPlusNormal"/>
              <w:rPr>
                <w:rFonts w:ascii="Arial" w:hAnsi="Arial" w:cs="Arial"/>
              </w:rPr>
            </w:pPr>
            <w:r w:rsidRPr="00750CAC">
              <w:rPr>
                <w:rFonts w:ascii="Arial" w:hAnsi="Arial" w:cs="Arial"/>
              </w:rPr>
              <w:t>за каждый проект, программу</w:t>
            </w:r>
          </w:p>
        </w:tc>
        <w:tc>
          <w:tcPr>
            <w:tcW w:w="849" w:type="dxa"/>
            <w:gridSpan w:val="2"/>
            <w:tcBorders>
              <w:top w:val="single" w:sz="4" w:space="0" w:color="000000"/>
              <w:left w:val="single" w:sz="4" w:space="0" w:color="auto"/>
              <w:bottom w:val="single" w:sz="4" w:space="0" w:color="000000"/>
              <w:right w:val="single" w:sz="4" w:space="0" w:color="000000"/>
            </w:tcBorders>
          </w:tcPr>
          <w:p w:rsidR="007625BF" w:rsidRPr="00750CAC" w:rsidRDefault="007625BF" w:rsidP="004F5F8F">
            <w:pPr>
              <w:pStyle w:val="ConsPlusNormal"/>
              <w:jc w:val="center"/>
              <w:rPr>
                <w:rFonts w:ascii="Arial" w:hAnsi="Arial" w:cs="Arial"/>
              </w:rPr>
            </w:pPr>
            <w:r w:rsidRPr="00750CAC">
              <w:rPr>
                <w:rFonts w:ascii="Arial" w:hAnsi="Arial" w:cs="Arial"/>
              </w:rPr>
              <w:t>20</w:t>
            </w:r>
          </w:p>
        </w:tc>
      </w:tr>
      <w:tr w:rsidR="007625BF" w:rsidTr="007625BF">
        <w:trPr>
          <w:trHeight w:val="557"/>
        </w:trPr>
        <w:tc>
          <w:tcPr>
            <w:tcW w:w="1980" w:type="dxa"/>
            <w:vMerge/>
            <w:tcBorders>
              <w:left w:val="single" w:sz="4" w:space="0" w:color="000000"/>
              <w:right w:val="single" w:sz="4" w:space="0" w:color="auto"/>
            </w:tcBorders>
          </w:tcPr>
          <w:p w:rsidR="007625BF" w:rsidRDefault="007625BF" w:rsidP="004F5F8F">
            <w:pPr>
              <w:pStyle w:val="ConsPlusNormal"/>
              <w:spacing w:before="220" w:after="200"/>
              <w:jc w:val="both"/>
              <w:rPr>
                <w:rFonts w:ascii="Arial" w:hAnsi="Arial" w:cs="Arial"/>
                <w:sz w:val="24"/>
                <w:szCs w:val="24"/>
              </w:rPr>
            </w:pPr>
          </w:p>
        </w:tc>
        <w:tc>
          <w:tcPr>
            <w:tcW w:w="7365" w:type="dxa"/>
            <w:gridSpan w:val="10"/>
            <w:tcBorders>
              <w:top w:val="single" w:sz="4" w:space="0" w:color="000000"/>
              <w:left w:val="single" w:sz="4" w:space="0" w:color="auto"/>
              <w:bottom w:val="single" w:sz="4" w:space="0" w:color="000000"/>
              <w:right w:val="single" w:sz="4" w:space="0" w:color="000000"/>
            </w:tcBorders>
          </w:tcPr>
          <w:p w:rsidR="007625BF" w:rsidRPr="004F5F8F" w:rsidRDefault="007625BF" w:rsidP="004F5F8F">
            <w:pPr>
              <w:pStyle w:val="ConsPlusNormal"/>
              <w:spacing w:before="220" w:after="200"/>
              <w:rPr>
                <w:rFonts w:ascii="Arial" w:hAnsi="Arial" w:cs="Arial"/>
                <w:sz w:val="24"/>
                <w:szCs w:val="24"/>
              </w:rPr>
            </w:pPr>
            <w:r w:rsidRPr="004F5F8F">
              <w:rPr>
                <w:rFonts w:ascii="Arial" w:hAnsi="Arial" w:cs="Arial"/>
                <w:sz w:val="24"/>
                <w:szCs w:val="24"/>
              </w:rPr>
              <w:t>выплаты за качество выполняемых работ</w:t>
            </w:r>
          </w:p>
        </w:tc>
      </w:tr>
      <w:tr w:rsidR="007625BF" w:rsidTr="007625BF">
        <w:tc>
          <w:tcPr>
            <w:tcW w:w="1980" w:type="dxa"/>
            <w:vMerge/>
            <w:tcBorders>
              <w:left w:val="single" w:sz="4" w:space="0" w:color="000000"/>
              <w:bottom w:val="single" w:sz="4" w:space="0" w:color="000000"/>
              <w:right w:val="single" w:sz="4" w:space="0" w:color="auto"/>
            </w:tcBorders>
          </w:tcPr>
          <w:p w:rsidR="007625BF" w:rsidRDefault="007625BF" w:rsidP="007625BF">
            <w:pPr>
              <w:pStyle w:val="ConsPlusNormal"/>
              <w:spacing w:before="220" w:after="200"/>
              <w:jc w:val="both"/>
              <w:rPr>
                <w:rFonts w:ascii="Arial" w:hAnsi="Arial" w:cs="Arial"/>
                <w:sz w:val="24"/>
                <w:szCs w:val="24"/>
              </w:rPr>
            </w:pPr>
          </w:p>
        </w:tc>
        <w:tc>
          <w:tcPr>
            <w:tcW w:w="2076" w:type="dxa"/>
            <w:tcBorders>
              <w:top w:val="single" w:sz="4" w:space="0" w:color="000000"/>
              <w:left w:val="single" w:sz="4" w:space="0" w:color="auto"/>
              <w:bottom w:val="single" w:sz="4" w:space="0" w:color="000000"/>
              <w:right w:val="single" w:sz="4" w:space="0" w:color="auto"/>
            </w:tcBorders>
          </w:tcPr>
          <w:p w:rsidR="007625BF" w:rsidRPr="00750CAC" w:rsidRDefault="007625BF" w:rsidP="007625BF">
            <w:pPr>
              <w:pStyle w:val="ConsPlusNormal"/>
              <w:rPr>
                <w:rFonts w:ascii="Arial" w:hAnsi="Arial" w:cs="Arial"/>
              </w:rPr>
            </w:pPr>
            <w:r w:rsidRPr="00750CAC">
              <w:rPr>
                <w:rFonts w:ascii="Arial" w:hAnsi="Arial" w:cs="Arial"/>
              </w:rPr>
              <w:t>высокий уровень педагогического мастерства при организации воспитательной работы</w:t>
            </w:r>
          </w:p>
        </w:tc>
        <w:tc>
          <w:tcPr>
            <w:tcW w:w="3156" w:type="dxa"/>
            <w:gridSpan w:val="5"/>
            <w:tcBorders>
              <w:top w:val="single" w:sz="4" w:space="0" w:color="000000"/>
              <w:left w:val="single" w:sz="4" w:space="0" w:color="auto"/>
              <w:bottom w:val="single" w:sz="4" w:space="0" w:color="000000"/>
              <w:right w:val="single" w:sz="4" w:space="0" w:color="auto"/>
            </w:tcBorders>
          </w:tcPr>
          <w:p w:rsidR="007625BF" w:rsidRPr="00750CAC" w:rsidRDefault="007625BF" w:rsidP="007625BF">
            <w:pPr>
              <w:pStyle w:val="ConsPlusNormal"/>
              <w:rPr>
                <w:rFonts w:ascii="Arial" w:hAnsi="Arial" w:cs="Arial"/>
              </w:rPr>
            </w:pPr>
            <w:r w:rsidRPr="00750CAC">
              <w:rPr>
                <w:rFonts w:ascii="Arial" w:hAnsi="Arial" w:cs="Arial"/>
              </w:rPr>
              <w:t>участие в конкурсах профессионального мастерства, использование полученного опыта в своей повседневной деятельности</w:t>
            </w:r>
          </w:p>
        </w:tc>
        <w:tc>
          <w:tcPr>
            <w:tcW w:w="1260" w:type="dxa"/>
            <w:tcBorders>
              <w:top w:val="single" w:sz="4" w:space="0" w:color="000000"/>
              <w:left w:val="single" w:sz="4" w:space="0" w:color="auto"/>
              <w:bottom w:val="single" w:sz="4" w:space="0" w:color="000000"/>
              <w:right w:val="single" w:sz="4" w:space="0" w:color="auto"/>
            </w:tcBorders>
          </w:tcPr>
          <w:p w:rsidR="007625BF" w:rsidRPr="00750CAC" w:rsidRDefault="007625BF" w:rsidP="007625BF">
            <w:pPr>
              <w:pStyle w:val="ConsPlusNormal"/>
              <w:rPr>
                <w:rFonts w:ascii="Arial" w:hAnsi="Arial" w:cs="Arial"/>
              </w:rPr>
            </w:pPr>
            <w:r w:rsidRPr="00750CAC">
              <w:rPr>
                <w:rFonts w:ascii="Arial" w:hAnsi="Arial" w:cs="Arial"/>
              </w:rPr>
              <w:t>внедрение новых технологий, форм, методов, приемов, демонстраций при проведении мастер-классов, творческих отчетов</w:t>
            </w:r>
          </w:p>
        </w:tc>
        <w:tc>
          <w:tcPr>
            <w:tcW w:w="873" w:type="dxa"/>
            <w:gridSpan w:val="3"/>
            <w:tcBorders>
              <w:top w:val="single" w:sz="4" w:space="0" w:color="000000"/>
              <w:left w:val="single" w:sz="4" w:space="0" w:color="auto"/>
              <w:bottom w:val="single" w:sz="4" w:space="0" w:color="000000"/>
              <w:right w:val="single" w:sz="4" w:space="0" w:color="000000"/>
            </w:tcBorders>
          </w:tcPr>
          <w:p w:rsidR="007625BF" w:rsidRPr="00750CAC" w:rsidRDefault="007625BF" w:rsidP="007625BF">
            <w:pPr>
              <w:pStyle w:val="ConsPlusNormal"/>
              <w:jc w:val="center"/>
              <w:rPr>
                <w:rFonts w:ascii="Arial" w:hAnsi="Arial" w:cs="Arial"/>
              </w:rPr>
            </w:pPr>
            <w:r>
              <w:rPr>
                <w:rFonts w:ascii="Arial" w:hAnsi="Arial" w:cs="Arial"/>
              </w:rPr>
              <w:t>20</w:t>
            </w:r>
          </w:p>
        </w:tc>
      </w:tr>
      <w:tr w:rsidR="001D6D90" w:rsidTr="004F5F8F">
        <w:tc>
          <w:tcPr>
            <w:tcW w:w="9345" w:type="dxa"/>
            <w:gridSpan w:val="11"/>
            <w:tcBorders>
              <w:top w:val="single" w:sz="4" w:space="0" w:color="000000"/>
              <w:left w:val="single" w:sz="4" w:space="0" w:color="000000"/>
              <w:bottom w:val="single" w:sz="4" w:space="0" w:color="000000"/>
              <w:right w:val="single" w:sz="4" w:space="0" w:color="000000"/>
            </w:tcBorders>
          </w:tcPr>
          <w:p w:rsidR="001D6D90" w:rsidRDefault="001D6D90" w:rsidP="004F5F8F">
            <w:pPr>
              <w:pStyle w:val="ConsPlusNormal"/>
              <w:spacing w:before="220" w:after="200"/>
              <w:jc w:val="both"/>
              <w:rPr>
                <w:rFonts w:ascii="Arial" w:hAnsi="Arial" w:cs="Arial"/>
                <w:sz w:val="24"/>
                <w:szCs w:val="24"/>
              </w:rPr>
            </w:pPr>
            <w:r>
              <w:rPr>
                <w:rFonts w:ascii="Arial" w:hAnsi="Arial" w:cs="Arial"/>
                <w:sz w:val="24"/>
                <w:szCs w:val="24"/>
              </w:rPr>
              <w:t>&lt;*&gt; Исходя из 100-балльной системы.</w:t>
            </w:r>
          </w:p>
        </w:tc>
      </w:tr>
    </w:tbl>
    <w:tbl>
      <w:tblPr>
        <w:tblW w:w="2055" w:type="dxa"/>
        <w:tblInd w:w="-105" w:type="dxa"/>
        <w:tblBorders>
          <w:top w:val="single" w:sz="4" w:space="0" w:color="auto"/>
        </w:tblBorders>
        <w:tblLook w:val="0000" w:firstRow="0" w:lastRow="0" w:firstColumn="0" w:lastColumn="0" w:noHBand="0" w:noVBand="0"/>
      </w:tblPr>
      <w:tblGrid>
        <w:gridCol w:w="2055"/>
      </w:tblGrid>
      <w:tr w:rsidR="001D6D90" w:rsidTr="001D4C61">
        <w:trPr>
          <w:trHeight w:val="100"/>
        </w:trPr>
        <w:tc>
          <w:tcPr>
            <w:tcW w:w="2055" w:type="dxa"/>
          </w:tcPr>
          <w:p w:rsidR="001D6D90" w:rsidRDefault="001D6D90" w:rsidP="001D4C61"/>
        </w:tc>
      </w:tr>
    </w:tbl>
    <w:p w:rsidR="001D6D90" w:rsidRDefault="001D6D90" w:rsidP="001D6D90"/>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p>
    <w:p w:rsidR="001D6D90" w:rsidRDefault="001D6D90" w:rsidP="00BA39CC">
      <w:pPr>
        <w:pStyle w:val="ConsPlusNormal"/>
        <w:outlineLvl w:val="1"/>
        <w:rPr>
          <w:rFonts w:ascii="Arial" w:hAnsi="Arial" w:cs="Arial"/>
          <w:sz w:val="24"/>
          <w:szCs w:val="24"/>
        </w:rPr>
      </w:pPr>
    </w:p>
    <w:p w:rsidR="001D6D90" w:rsidRDefault="001D6D90" w:rsidP="001D6D90">
      <w:pPr>
        <w:pStyle w:val="ConsPlusNormal"/>
        <w:jc w:val="right"/>
        <w:outlineLvl w:val="1"/>
        <w:rPr>
          <w:rFonts w:ascii="Arial" w:hAnsi="Arial" w:cs="Arial"/>
          <w:sz w:val="24"/>
          <w:szCs w:val="24"/>
        </w:rPr>
      </w:pPr>
      <w:r>
        <w:rPr>
          <w:rFonts w:ascii="Arial" w:hAnsi="Arial" w:cs="Arial"/>
          <w:sz w:val="24"/>
          <w:szCs w:val="24"/>
        </w:rPr>
        <w:t>Приложение 2</w:t>
      </w:r>
    </w:p>
    <w:p w:rsidR="001D6D90" w:rsidRDefault="001D6D90" w:rsidP="001D6D90">
      <w:pPr>
        <w:pStyle w:val="ConsPlusNormal"/>
        <w:jc w:val="right"/>
        <w:rPr>
          <w:rFonts w:ascii="Arial" w:hAnsi="Arial" w:cs="Arial"/>
          <w:sz w:val="24"/>
          <w:szCs w:val="24"/>
        </w:rPr>
      </w:pPr>
      <w:r>
        <w:rPr>
          <w:rFonts w:ascii="Arial" w:hAnsi="Arial" w:cs="Arial"/>
          <w:sz w:val="24"/>
          <w:szCs w:val="24"/>
        </w:rPr>
        <w:t>к Примерному положению</w:t>
      </w:r>
    </w:p>
    <w:p w:rsidR="001D6D90" w:rsidRDefault="001D6D90" w:rsidP="001D6D90">
      <w:pPr>
        <w:pStyle w:val="ConsPlusNormal"/>
        <w:jc w:val="right"/>
        <w:rPr>
          <w:rFonts w:ascii="Arial" w:hAnsi="Arial" w:cs="Arial"/>
          <w:sz w:val="24"/>
          <w:szCs w:val="24"/>
        </w:rPr>
      </w:pPr>
      <w:r>
        <w:rPr>
          <w:rFonts w:ascii="Arial" w:hAnsi="Arial" w:cs="Arial"/>
          <w:sz w:val="24"/>
          <w:szCs w:val="24"/>
        </w:rPr>
        <w:t>об оплате труда работников</w:t>
      </w:r>
    </w:p>
    <w:p w:rsidR="001D6D90" w:rsidRDefault="001D6D90" w:rsidP="001D6D90">
      <w:pPr>
        <w:pStyle w:val="ConsPlusNormal"/>
        <w:jc w:val="right"/>
        <w:rPr>
          <w:rFonts w:ascii="Arial" w:hAnsi="Arial" w:cs="Arial"/>
          <w:sz w:val="24"/>
          <w:szCs w:val="24"/>
        </w:rPr>
      </w:pPr>
      <w:r>
        <w:rPr>
          <w:rFonts w:ascii="Arial" w:hAnsi="Arial" w:cs="Arial"/>
          <w:sz w:val="24"/>
          <w:szCs w:val="24"/>
        </w:rPr>
        <w:t>муниципальных бюджетных</w:t>
      </w:r>
    </w:p>
    <w:p w:rsidR="001D6D90" w:rsidRDefault="001D6D90" w:rsidP="001D6D90">
      <w:pPr>
        <w:pStyle w:val="ConsPlusNormal"/>
        <w:jc w:val="right"/>
        <w:rPr>
          <w:rFonts w:ascii="Arial" w:hAnsi="Arial" w:cs="Arial"/>
          <w:sz w:val="24"/>
          <w:szCs w:val="24"/>
        </w:rPr>
      </w:pPr>
      <w:r>
        <w:rPr>
          <w:rFonts w:ascii="Arial" w:hAnsi="Arial" w:cs="Arial"/>
          <w:sz w:val="24"/>
          <w:szCs w:val="24"/>
        </w:rPr>
        <w:t xml:space="preserve"> и казенных образовательных</w:t>
      </w:r>
    </w:p>
    <w:p w:rsidR="001D6D90" w:rsidRDefault="001D6D90" w:rsidP="001D6D90">
      <w:pPr>
        <w:pStyle w:val="ConsPlusNormal"/>
        <w:jc w:val="right"/>
        <w:rPr>
          <w:rFonts w:ascii="Arial" w:hAnsi="Arial" w:cs="Arial"/>
          <w:sz w:val="24"/>
          <w:szCs w:val="24"/>
        </w:rPr>
      </w:pPr>
      <w:r>
        <w:rPr>
          <w:rFonts w:ascii="Arial" w:hAnsi="Arial" w:cs="Arial"/>
          <w:sz w:val="24"/>
          <w:szCs w:val="24"/>
        </w:rPr>
        <w:t>учреждений Сухобузимского района</w:t>
      </w:r>
    </w:p>
    <w:p w:rsidR="001D6D90" w:rsidRDefault="001D6D90" w:rsidP="001D6D90">
      <w:pPr>
        <w:pStyle w:val="ConsPlusNormal"/>
        <w:jc w:val="right"/>
        <w:outlineLvl w:val="1"/>
        <w:rPr>
          <w:rFonts w:ascii="Arial" w:hAnsi="Arial" w:cs="Arial"/>
          <w:sz w:val="24"/>
          <w:szCs w:val="24"/>
        </w:rPr>
      </w:pPr>
    </w:p>
    <w:p w:rsidR="001D6D90" w:rsidRDefault="001D6D90" w:rsidP="001D6D90">
      <w:pPr>
        <w:pStyle w:val="ConsPlusNormal"/>
        <w:jc w:val="both"/>
        <w:rPr>
          <w:rFonts w:ascii="Arial" w:hAnsi="Arial" w:cs="Arial"/>
          <w:sz w:val="24"/>
          <w:szCs w:val="24"/>
        </w:rPr>
      </w:pP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ВЫПЛАТЫ ЗА ВАЖНОСТЬ ВЫПОЛНЯЕМОЙ РАБОТЫ, СТЕПЕНЬ</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САМОСТОЯТЕЛЬНОСТИ И ОТВЕТСТВЕННОСТИ ПРИ ВЫПОЛНЕНИИ</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ПОСТАВЛЕННЫХ ЗАДАЧ; ЗА ИНТЕНСИВНОСТЬ И ВЫСОКИЕ</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РЕЗУЛЬТАТЫ РАБОТЫ; ВЫПЛАТЫ ЗА КАЧЕСТВО ВЫПОЛНЯЕМЫХ</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РАБОТ ДЛЯ РАБОТНИКОВ ДОШКОЛЬНЫХ</w:t>
      </w:r>
    </w:p>
    <w:p w:rsidR="001D6D90" w:rsidRDefault="001D6D90" w:rsidP="001D6D90">
      <w:pPr>
        <w:pStyle w:val="ConsPlusTitle"/>
        <w:jc w:val="center"/>
        <w:rPr>
          <w:rFonts w:ascii="Arial" w:hAnsi="Arial" w:cs="Arial"/>
          <w:b w:val="0"/>
          <w:sz w:val="24"/>
          <w:szCs w:val="24"/>
        </w:rPr>
      </w:pPr>
      <w:r>
        <w:rPr>
          <w:rFonts w:ascii="Arial" w:hAnsi="Arial" w:cs="Arial"/>
          <w:b w:val="0"/>
          <w:sz w:val="24"/>
          <w:szCs w:val="24"/>
        </w:rPr>
        <w:t>ОБРАЗОВАТЕЛЬНЫХ УЧРЕЖДЕНИЙ</w:t>
      </w:r>
    </w:p>
    <w:p w:rsidR="001D6D90" w:rsidRDefault="001D6D90" w:rsidP="001D6D90">
      <w:pPr>
        <w:pStyle w:val="ConsPlusTitle"/>
        <w:rPr>
          <w:rFonts w:ascii="Arial" w:hAnsi="Arial" w:cs="Arial"/>
          <w:b w:val="0"/>
          <w:sz w:val="24"/>
          <w:szCs w:val="24"/>
        </w:rPr>
      </w:pPr>
    </w:p>
    <w:tbl>
      <w:tblPr>
        <w:tblW w:w="9997" w:type="dxa"/>
        <w:tblInd w:w="-652" w:type="dxa"/>
        <w:tblLayout w:type="fixed"/>
        <w:tblCellMar>
          <w:top w:w="102" w:type="dxa"/>
          <w:left w:w="62" w:type="dxa"/>
          <w:bottom w:w="102" w:type="dxa"/>
          <w:right w:w="62" w:type="dxa"/>
        </w:tblCellMar>
        <w:tblLook w:val="04A0" w:firstRow="1" w:lastRow="0" w:firstColumn="1" w:lastColumn="0" w:noHBand="0" w:noVBand="1"/>
      </w:tblPr>
      <w:tblGrid>
        <w:gridCol w:w="2021"/>
        <w:gridCol w:w="2385"/>
        <w:gridCol w:w="2389"/>
        <w:gridCol w:w="1907"/>
        <w:gridCol w:w="1295"/>
      </w:tblGrid>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Должности</w:t>
            </w: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Критерии оценки результативности и качества труда работников учреждения</w:t>
            </w:r>
          </w:p>
        </w:tc>
        <w:tc>
          <w:tcPr>
            <w:tcW w:w="4296" w:type="dxa"/>
            <w:gridSpan w:val="2"/>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Условия</w:t>
            </w:r>
          </w:p>
        </w:tc>
        <w:tc>
          <w:tcPr>
            <w:tcW w:w="129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 xml:space="preserve">Предельное количество баллов </w:t>
            </w:r>
            <w:hyperlink w:anchor="P2021">
              <w:r>
                <w:rPr>
                  <w:rFonts w:ascii="Arial" w:hAnsi="Arial" w:cs="Arial"/>
                  <w:color w:val="0000FF"/>
                  <w:sz w:val="24"/>
                  <w:szCs w:val="24"/>
                </w:rPr>
                <w:t>&lt;*&gt;</w:t>
              </w:r>
            </w:hyperlink>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наименование</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индикатор</w:t>
            </w:r>
          </w:p>
        </w:tc>
        <w:tc>
          <w:tcPr>
            <w:tcW w:w="129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r>
      <w:tr w:rsidR="001D6D90" w:rsidTr="001D4C61">
        <w:tc>
          <w:tcPr>
            <w:tcW w:w="2021"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w:t>
            </w: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4</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5</w:t>
            </w:r>
          </w:p>
        </w:tc>
      </w:tr>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Педагогические работники: педагог-психолог</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Ведение профессиональной документации (тематическое планирование, рабочие программы)</w:t>
            </w: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полнота и соответствие нормативным регламентирующим документам</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100%</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p>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98759B">
              <w:rPr>
                <w:rFonts w:ascii="Arial" w:eastAsia="Arial Unicode MS" w:hAnsi="Arial" w:cs="Arial"/>
                <w:color w:val="000000"/>
                <w:sz w:val="24"/>
                <w:szCs w:val="24"/>
                <w:shd w:val="clear" w:color="auto" w:fill="FFFFFF" w:themeFill="background1"/>
                <w:lang w:bidi="ru-RU"/>
              </w:rPr>
              <w:t>6</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r w:rsidRPr="00FF11C1">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Эффективность методов и способов работы по педагогическому сопровождению детей</w:t>
            </w:r>
          </w:p>
        </w:tc>
        <w:tc>
          <w:tcPr>
            <w:tcW w:w="2389" w:type="dxa"/>
            <w:vMerge w:val="restart"/>
            <w:tcBorders>
              <w:top w:val="single" w:sz="4" w:space="0" w:color="000000"/>
              <w:left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участие в разработке и реализации развивающих и коррекционных проектов, программ, связанных с образовательной деятельностью</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за участие в разработке и реализации проектов, программ, связанных с педагогической деятельностью</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10 </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2389" w:type="dxa"/>
            <w:vMerge/>
            <w:tcBorders>
              <w:left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призовое место в конкурсе проектов и программ, получение гранта</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10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2389" w:type="dxa"/>
            <w:vMerge/>
            <w:tcBorders>
              <w:left w:val="single" w:sz="4" w:space="0" w:color="000000"/>
              <w:bottom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презентация результатов работы в форме статьи, выступления на форумах педагогов</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10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адаптация вновь поступивших детей, благоприятный психологический климат</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оказание психологической помощи воспитанникам, родителям, педагогическому коллективу в решении конкретных проблем</w:t>
            </w:r>
          </w:p>
        </w:tc>
        <w:tc>
          <w:tcPr>
            <w:tcW w:w="129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1D4C61">
            <w:pPr>
              <w:rPr>
                <w:rFonts w:ascii="Arial" w:eastAsia="Arial Unicode MS" w:hAnsi="Arial" w:cs="Arial"/>
                <w:sz w:val="24"/>
                <w:szCs w:val="24"/>
              </w:rPr>
            </w:pPr>
            <w:r w:rsidRPr="0098759B">
              <w:rPr>
                <w:rFonts w:ascii="Arial" w:eastAsia="Arial Unicode MS" w:hAnsi="Arial" w:cs="Arial"/>
                <w:sz w:val="24"/>
                <w:szCs w:val="24"/>
              </w:rPr>
              <w:t>10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hAnsi="Arial" w:cs="Arial"/>
                <w:color w:val="000000"/>
                <w:sz w:val="24"/>
                <w:szCs w:val="24"/>
                <w:lang w:bidi="ru-RU"/>
              </w:rPr>
            </w:pPr>
            <w:r w:rsidRPr="00FF11C1">
              <w:rPr>
                <w:rFonts w:ascii="Arial" w:hAnsi="Arial" w:cs="Arial"/>
                <w:color w:val="000000"/>
                <w:sz w:val="24"/>
                <w:szCs w:val="24"/>
                <w:lang w:bidi="ru-RU"/>
              </w:rPr>
              <w:t>Осуществление</w:t>
            </w:r>
          </w:p>
          <w:p w:rsidR="001D6D90" w:rsidRPr="00FF11C1" w:rsidRDefault="001D6D90" w:rsidP="001D4C61">
            <w:pPr>
              <w:widowControl w:val="0"/>
              <w:spacing w:after="0" w:line="240" w:lineRule="auto"/>
              <w:ind w:left="360"/>
              <w:rPr>
                <w:rFonts w:ascii="Arial" w:hAnsi="Arial" w:cs="Arial"/>
                <w:b/>
                <w:bCs/>
                <w:color w:val="000000"/>
                <w:sz w:val="24"/>
                <w:szCs w:val="24"/>
                <w:lang w:bidi="ru-RU"/>
              </w:rPr>
            </w:pPr>
            <w:r w:rsidRPr="00FF11C1">
              <w:rPr>
                <w:rFonts w:ascii="Arial" w:hAnsi="Arial" w:cs="Arial"/>
                <w:color w:val="000000"/>
                <w:sz w:val="24"/>
                <w:szCs w:val="24"/>
                <w:lang w:bidi="ru-RU"/>
              </w:rPr>
              <w:t>дополнительных</w:t>
            </w:r>
          </w:p>
          <w:p w:rsidR="001D6D90" w:rsidRPr="00FF11C1" w:rsidRDefault="001D6D90" w:rsidP="001D4C61">
            <w:pPr>
              <w:widowControl w:val="0"/>
              <w:spacing w:after="0" w:line="240" w:lineRule="auto"/>
              <w:ind w:left="360"/>
              <w:rPr>
                <w:rFonts w:ascii="Arial" w:hAnsi="Arial" w:cs="Arial"/>
                <w:b/>
                <w:color w:val="000000"/>
                <w:sz w:val="24"/>
                <w:szCs w:val="24"/>
                <w:lang w:bidi="ru-RU"/>
              </w:rPr>
            </w:pPr>
            <w:r w:rsidRPr="00FF11C1">
              <w:rPr>
                <w:rFonts w:ascii="Arial" w:hAnsi="Arial" w:cs="Arial"/>
                <w:bCs/>
                <w:color w:val="000000"/>
                <w:sz w:val="24"/>
                <w:szCs w:val="24"/>
                <w:lang w:bidi="ru-RU"/>
              </w:rPr>
              <w:t>работ</w:t>
            </w:r>
          </w:p>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hAnsi="Arial" w:cs="Arial"/>
                <w:color w:val="000000"/>
                <w:sz w:val="24"/>
                <w:szCs w:val="24"/>
              </w:rPr>
              <w:t>Участие в проведении ремонтных работ и работ по благоустройству в учреждении</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По факту</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10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left w:val="single" w:sz="4" w:space="0" w:color="000000"/>
              <w:right w:val="single" w:sz="4" w:space="0" w:color="000000"/>
            </w:tcBorders>
          </w:tcPr>
          <w:p w:rsidR="001D6D90" w:rsidRPr="00FF11C1" w:rsidRDefault="001D6D90" w:rsidP="001D4C61">
            <w:pPr>
              <w:widowControl w:val="0"/>
              <w:ind w:left="360"/>
              <w:rPr>
                <w:rFonts w:ascii="Arial" w:hAnsi="Arial" w:cs="Arial"/>
                <w:bCs/>
                <w:color w:val="000000"/>
                <w:sz w:val="24"/>
                <w:szCs w:val="24"/>
              </w:rPr>
            </w:pPr>
            <w:r w:rsidRPr="00FF11C1">
              <w:rPr>
                <w:rFonts w:ascii="Arial" w:hAnsi="Arial" w:cs="Arial"/>
                <w:bCs/>
                <w:color w:val="000000"/>
                <w:sz w:val="24"/>
                <w:szCs w:val="24"/>
              </w:rPr>
              <w:t>Участие в инновационной деятельности</w:t>
            </w: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Разработка и внедрение</w:t>
            </w:r>
          </w:p>
          <w:p w:rsidR="001D6D90" w:rsidRPr="00FF11C1" w:rsidRDefault="001D6D90" w:rsidP="001D4C61">
            <w:pPr>
              <w:widowControl w:val="0"/>
              <w:ind w:left="360"/>
              <w:rPr>
                <w:rFonts w:ascii="Arial" w:hAnsi="Arial" w:cs="Arial"/>
                <w:bCs/>
                <w:color w:val="000000"/>
                <w:sz w:val="24"/>
                <w:szCs w:val="24"/>
              </w:rPr>
            </w:pPr>
            <w:r w:rsidRPr="00FF11C1">
              <w:rPr>
                <w:rFonts w:ascii="Arial" w:hAnsi="Arial" w:cs="Arial"/>
                <w:color w:val="000000"/>
                <w:sz w:val="24"/>
                <w:szCs w:val="24"/>
              </w:rPr>
              <w:t>авторских программ воспитания.</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наличие авторской программы 2 б</w:t>
            </w:r>
          </w:p>
          <w:p w:rsidR="001D6D90" w:rsidRPr="00FF11C1" w:rsidRDefault="001D6D90" w:rsidP="001D4C61">
            <w:pPr>
              <w:widowControl w:val="0"/>
              <w:ind w:left="360"/>
              <w:rPr>
                <w:rFonts w:ascii="Arial" w:hAnsi="Arial" w:cs="Arial"/>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Pr>
                <w:rFonts w:ascii="Arial" w:hAnsi="Arial" w:cs="Arial"/>
                <w:color w:val="000000"/>
                <w:sz w:val="24"/>
                <w:szCs w:val="24"/>
              </w:rPr>
              <w:t xml:space="preserve">2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Публикация в СМИ, на официальном сайте ДОУ, ведение персонального сайта</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Баллы начисляются за каждый вид деятельности и суммируются.</w:t>
            </w:r>
          </w:p>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Публикация в СМИ -1балл;</w:t>
            </w:r>
          </w:p>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Ведение персонального сайта (ежемесячное обновление информации) - 2 балла.</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Pr>
                <w:rFonts w:ascii="Arial" w:hAnsi="Arial" w:cs="Arial"/>
                <w:color w:val="000000"/>
                <w:sz w:val="24"/>
                <w:szCs w:val="24"/>
              </w:rPr>
              <w:t xml:space="preserve">3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bCs/>
                <w:color w:val="000000"/>
                <w:sz w:val="24"/>
                <w:szCs w:val="24"/>
              </w:rPr>
              <w:t>Использование ИКТ технологий в образовательном процессе</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Отсутствие использования-0 баллов;</w:t>
            </w:r>
          </w:p>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За использование- 2 балла.</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Pr>
                <w:rFonts w:ascii="Arial" w:hAnsi="Arial" w:cs="Arial"/>
                <w:color w:val="000000"/>
                <w:sz w:val="24"/>
                <w:szCs w:val="24"/>
              </w:rPr>
              <w:t xml:space="preserve">2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bCs/>
                <w:color w:val="000000"/>
                <w:sz w:val="24"/>
                <w:szCs w:val="24"/>
              </w:rPr>
            </w:pPr>
            <w:r w:rsidRPr="00FF11C1">
              <w:rPr>
                <w:rFonts w:ascii="Arial" w:hAnsi="Arial" w:cs="Arial"/>
                <w:bCs/>
                <w:color w:val="000000"/>
                <w:sz w:val="24"/>
                <w:szCs w:val="24"/>
              </w:rPr>
              <w:t>Внедрение новых технологий, форм, методов, проведение мастер – классов и творческих отчетов (КСО и т.д.)</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sidRPr="00FF11C1">
              <w:rPr>
                <w:rFonts w:ascii="Arial" w:hAnsi="Arial" w:cs="Arial"/>
                <w:color w:val="000000"/>
                <w:sz w:val="24"/>
                <w:szCs w:val="24"/>
              </w:rPr>
              <w:t>Отражение в планах работы, наличие мероприятий</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ind w:left="360"/>
              <w:rPr>
                <w:rFonts w:ascii="Arial" w:hAnsi="Arial" w:cs="Arial"/>
                <w:color w:val="000000"/>
                <w:sz w:val="24"/>
                <w:szCs w:val="24"/>
              </w:rPr>
            </w:pPr>
            <w:r>
              <w:rPr>
                <w:rFonts w:ascii="Arial" w:hAnsi="Arial" w:cs="Arial"/>
                <w:color w:val="000000"/>
                <w:sz w:val="24"/>
                <w:szCs w:val="24"/>
              </w:rPr>
              <w:t xml:space="preserve">4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pStyle w:val="ConsPlusNormal"/>
              <w:rPr>
                <w:rFonts w:ascii="Arial" w:hAnsi="Arial" w:cs="Arial"/>
                <w:sz w:val="24"/>
                <w:szCs w:val="24"/>
              </w:rPr>
            </w:pPr>
            <w:r w:rsidRPr="00FF11C1">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Высокий уровень педагогического мастерства при организации процесса психолого-педагогического сопровождения воспитанников</w:t>
            </w: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организация работы психолого-педагогического сопровождения, психолого-педагогическая коррекция детей, работа с родителями, педагогическим коллективом</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sidRPr="00FF11C1">
              <w:rPr>
                <w:rFonts w:ascii="Arial" w:eastAsia="Arial Unicode MS" w:hAnsi="Arial" w:cs="Arial"/>
                <w:color w:val="000000"/>
                <w:sz w:val="24"/>
                <w:szCs w:val="24"/>
                <w:lang w:bidi="ru-RU"/>
              </w:rPr>
              <w:t>наличие психолого-педагогических заключений по проблемам личностного и социального развития детей</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ind w:left="360"/>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20 </w:t>
            </w:r>
          </w:p>
        </w:tc>
      </w:tr>
      <w:tr w:rsidR="001D6D90" w:rsidTr="001D4C61">
        <w:tc>
          <w:tcPr>
            <w:tcW w:w="2021" w:type="dxa"/>
            <w:vMerge w:val="restart"/>
            <w:tcBorders>
              <w:top w:val="single" w:sz="4" w:space="0" w:color="000000"/>
              <w:left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Воспитатель</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color w:val="000000"/>
                <w:sz w:val="24"/>
                <w:szCs w:val="24"/>
              </w:rPr>
              <w:t>Ведение проф.</w:t>
            </w:r>
          </w:p>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color w:val="000000"/>
                <w:sz w:val="24"/>
                <w:szCs w:val="24"/>
              </w:rPr>
              <w:t>документации:</w:t>
            </w:r>
          </w:p>
          <w:p w:rsidR="001D6D90" w:rsidRPr="00FF11C1" w:rsidRDefault="001D6D90" w:rsidP="001D4C61">
            <w:pPr>
              <w:widowControl w:val="0"/>
              <w:spacing w:after="0" w:line="240" w:lineRule="auto"/>
              <w:rPr>
                <w:rFonts w:ascii="Arial" w:hAnsi="Arial" w:cs="Arial"/>
                <w:color w:val="000000"/>
                <w:sz w:val="24"/>
                <w:szCs w:val="24"/>
              </w:rPr>
            </w:pPr>
            <w:proofErr w:type="spellStart"/>
            <w:r w:rsidRPr="00FF11C1">
              <w:rPr>
                <w:rFonts w:ascii="Arial" w:hAnsi="Arial" w:cs="Arial"/>
                <w:color w:val="000000"/>
                <w:sz w:val="24"/>
                <w:szCs w:val="24"/>
              </w:rPr>
              <w:t>компл</w:t>
            </w:r>
            <w:proofErr w:type="spellEnd"/>
            <w:r w:rsidRPr="00FF11C1">
              <w:rPr>
                <w:rFonts w:ascii="Arial" w:hAnsi="Arial" w:cs="Arial"/>
                <w:color w:val="000000"/>
                <w:sz w:val="24"/>
                <w:szCs w:val="24"/>
              </w:rPr>
              <w:t xml:space="preserve">. - </w:t>
            </w:r>
            <w:proofErr w:type="spellStart"/>
            <w:r w:rsidRPr="00FF11C1">
              <w:rPr>
                <w:rFonts w:ascii="Arial" w:hAnsi="Arial" w:cs="Arial"/>
                <w:color w:val="000000"/>
                <w:sz w:val="24"/>
                <w:szCs w:val="24"/>
              </w:rPr>
              <w:t>тематич</w:t>
            </w:r>
            <w:proofErr w:type="spellEnd"/>
            <w:r w:rsidRPr="00FF11C1">
              <w:rPr>
                <w:rFonts w:ascii="Arial" w:hAnsi="Arial" w:cs="Arial"/>
                <w:color w:val="000000"/>
                <w:sz w:val="24"/>
                <w:szCs w:val="24"/>
              </w:rPr>
              <w:t>. планирование</w:t>
            </w:r>
          </w:p>
          <w:p w:rsidR="001D6D90" w:rsidRPr="00FF11C1" w:rsidRDefault="001D6D90" w:rsidP="001D4C61">
            <w:pPr>
              <w:widowControl w:val="0"/>
              <w:spacing w:after="0" w:line="240" w:lineRule="auto"/>
              <w:rPr>
                <w:rFonts w:ascii="Arial" w:hAnsi="Arial" w:cs="Arial"/>
                <w:b/>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iCs/>
                <w:color w:val="000000"/>
                <w:sz w:val="24"/>
                <w:szCs w:val="24"/>
              </w:rPr>
              <w:t>Полнота и соответствие нормативным регламентирующим документам;</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iCs/>
                <w:color w:val="000000"/>
                <w:sz w:val="24"/>
                <w:szCs w:val="24"/>
              </w:rPr>
              <w:t>Отсутствие замечаний</w:t>
            </w:r>
            <w:r w:rsidRPr="00FF11C1">
              <w:rPr>
                <w:rFonts w:ascii="Arial" w:hAnsi="Arial" w:cs="Arial"/>
                <w:color w:val="000000"/>
                <w:sz w:val="24"/>
                <w:szCs w:val="24"/>
              </w:rPr>
              <w:t xml:space="preserve">, </w:t>
            </w:r>
            <w:r w:rsidRPr="00FF11C1">
              <w:rPr>
                <w:rFonts w:ascii="Arial" w:hAnsi="Arial" w:cs="Arial"/>
                <w:iCs/>
                <w:color w:val="000000"/>
                <w:sz w:val="24"/>
                <w:szCs w:val="24"/>
              </w:rPr>
              <w:t>периоды разработки</w:t>
            </w:r>
            <w:r w:rsidRPr="00FF11C1">
              <w:rPr>
                <w:rFonts w:ascii="Arial" w:hAnsi="Arial" w:cs="Arial"/>
                <w:color w:val="000000"/>
                <w:sz w:val="24"/>
                <w:szCs w:val="24"/>
              </w:rPr>
              <w:t xml:space="preserve">, </w:t>
            </w:r>
            <w:r w:rsidRPr="00FF11C1">
              <w:rPr>
                <w:rFonts w:ascii="Arial" w:hAnsi="Arial" w:cs="Arial"/>
                <w:iCs/>
                <w:color w:val="000000"/>
                <w:sz w:val="24"/>
                <w:szCs w:val="24"/>
              </w:rPr>
              <w:t>наличие корректировки</w:t>
            </w:r>
          </w:p>
          <w:p w:rsidR="001D6D90" w:rsidRPr="00FF11C1" w:rsidRDefault="001D6D90" w:rsidP="001D4C61">
            <w:pPr>
              <w:widowControl w:val="0"/>
              <w:spacing w:after="0" w:line="240" w:lineRule="auto"/>
              <w:rPr>
                <w:rFonts w:ascii="Arial" w:hAnsi="Arial" w:cs="Arial"/>
                <w:color w:val="000000"/>
                <w:sz w:val="24"/>
                <w:szCs w:val="24"/>
              </w:rPr>
            </w:pPr>
            <w:r w:rsidRPr="00FF11C1">
              <w:rPr>
                <w:rFonts w:ascii="Arial" w:eastAsia="Arial Unicode MS" w:hAnsi="Arial" w:cs="Arial"/>
                <w:color w:val="000000"/>
                <w:sz w:val="24"/>
                <w:szCs w:val="24"/>
              </w:rPr>
              <w:t>100%</w:t>
            </w:r>
          </w:p>
        </w:tc>
        <w:tc>
          <w:tcPr>
            <w:tcW w:w="129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98759B" w:rsidRDefault="001D6D90" w:rsidP="001D4C61">
            <w:pPr>
              <w:rPr>
                <w:rFonts w:ascii="Arial" w:hAnsi="Arial" w:cs="Arial"/>
                <w:sz w:val="24"/>
                <w:szCs w:val="24"/>
              </w:rPr>
            </w:pPr>
            <w:r w:rsidRPr="0098759B">
              <w:rPr>
                <w:rFonts w:ascii="Arial" w:hAnsi="Arial" w:cs="Arial"/>
                <w:sz w:val="24"/>
                <w:szCs w:val="24"/>
              </w:rPr>
              <w:t xml:space="preserve">30 </w:t>
            </w:r>
          </w:p>
          <w:p w:rsidR="001D6D90" w:rsidRPr="0098759B" w:rsidRDefault="001D6D90" w:rsidP="001D4C61">
            <w:pPr>
              <w:rPr>
                <w:rFonts w:ascii="Arial" w:hAnsi="Arial" w:cs="Arial"/>
                <w:sz w:val="24"/>
                <w:szCs w:val="24"/>
              </w:rPr>
            </w:pPr>
          </w:p>
        </w:tc>
      </w:tr>
      <w:tr w:rsidR="001D6D90" w:rsidTr="001D4C61">
        <w:trPr>
          <w:trHeight w:val="1589"/>
        </w:trPr>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jc w:val="both"/>
              <w:rPr>
                <w:rFonts w:ascii="Arial" w:hAnsi="Arial" w:cs="Arial"/>
                <w:sz w:val="24"/>
                <w:szCs w:val="24"/>
              </w:rPr>
            </w:pPr>
            <w:r w:rsidRPr="00FF11C1">
              <w:rPr>
                <w:rFonts w:ascii="Arial" w:hAnsi="Arial" w:cs="Arial"/>
                <w:sz w:val="24"/>
                <w:szCs w:val="24"/>
              </w:rPr>
              <w:t>Своевременное информирование руководителя учреждения</w:t>
            </w:r>
            <w:r w:rsidRPr="00FF11C1">
              <w:rPr>
                <w:rFonts w:ascii="Arial" w:hAnsi="Arial" w:cs="Arial"/>
                <w:sz w:val="24"/>
                <w:szCs w:val="24"/>
              </w:rPr>
              <w:br/>
              <w:t>о происшествиях</w:t>
            </w:r>
            <w:r w:rsidRPr="00FF11C1">
              <w:rPr>
                <w:rFonts w:ascii="Arial" w:hAnsi="Arial" w:cs="Arial"/>
                <w:sz w:val="24"/>
                <w:szCs w:val="24"/>
              </w:rPr>
              <w:br/>
              <w:t>с воспитанниками, обучающимися, повлекших причинение вреда их жизни</w:t>
            </w:r>
            <w:r w:rsidRPr="00FF11C1">
              <w:rPr>
                <w:rFonts w:ascii="Arial" w:hAnsi="Arial" w:cs="Arial"/>
                <w:sz w:val="24"/>
                <w:szCs w:val="24"/>
              </w:rPr>
              <w:br/>
              <w:t>и здоровью, о выявлении случаев детской безнадзорности, правонарушений, преступлений и иных антиобщественных действий, совершенных несовершеннолетними</w:t>
            </w:r>
          </w:p>
          <w:p w:rsidR="001D6D90" w:rsidRPr="00FF11C1" w:rsidRDefault="001D6D90" w:rsidP="001D4C61">
            <w:pPr>
              <w:widowControl w:val="0"/>
              <w:spacing w:after="0" w:line="240" w:lineRule="auto"/>
              <w:jc w:val="both"/>
              <w:rPr>
                <w:rFonts w:ascii="Arial" w:hAnsi="Arial" w:cs="Arial"/>
                <w:color w:val="000000"/>
                <w:sz w:val="24"/>
                <w:szCs w:val="24"/>
              </w:rPr>
            </w:pPr>
            <w:r w:rsidRPr="00FF11C1">
              <w:rPr>
                <w:rFonts w:ascii="Arial" w:hAnsi="Arial" w:cs="Arial"/>
                <w:sz w:val="24"/>
                <w:szCs w:val="24"/>
              </w:rPr>
              <w:t>и в отношении</w:t>
            </w:r>
            <w:r w:rsidRPr="00FF11C1">
              <w:rPr>
                <w:rFonts w:ascii="Arial" w:hAnsi="Arial" w:cs="Arial"/>
                <w:sz w:val="24"/>
                <w:szCs w:val="24"/>
              </w:rPr>
              <w:br/>
              <w:t>них, законных представителях, не исполняющих либо ненадлежащим образом исполняющих родительские обязанности, а также иным поведением оказывающих отрицательное влияние на воспитанников, обучающихся</w:t>
            </w:r>
          </w:p>
        </w:tc>
        <w:tc>
          <w:tcPr>
            <w:tcW w:w="2389" w:type="dxa"/>
            <w:tcBorders>
              <w:top w:val="single" w:sz="4" w:space="0" w:color="000000"/>
              <w:left w:val="single" w:sz="4" w:space="0" w:color="000000"/>
              <w:right w:val="single" w:sz="4" w:space="0" w:color="000000"/>
            </w:tcBorders>
            <w:shd w:val="clear" w:color="auto" w:fill="auto"/>
          </w:tcPr>
          <w:p w:rsidR="001D6D90" w:rsidRPr="00FF11C1" w:rsidRDefault="001D6D90" w:rsidP="001D4C61">
            <w:pPr>
              <w:widowControl w:val="0"/>
              <w:spacing w:after="0" w:line="240" w:lineRule="auto"/>
              <w:jc w:val="both"/>
              <w:rPr>
                <w:rFonts w:ascii="Arial" w:hAnsi="Arial" w:cs="Arial"/>
                <w:sz w:val="24"/>
                <w:szCs w:val="24"/>
              </w:rPr>
            </w:pPr>
            <w:r w:rsidRPr="00FF11C1">
              <w:rPr>
                <w:rFonts w:ascii="Arial" w:hAnsi="Arial" w:cs="Arial"/>
                <w:sz w:val="24"/>
                <w:szCs w:val="24"/>
              </w:rPr>
              <w:t>Отсутствие случаев сокрытия происшествий</w:t>
            </w:r>
          </w:p>
          <w:p w:rsidR="001D6D90" w:rsidRPr="00FF11C1" w:rsidRDefault="001D6D90" w:rsidP="001D4C61">
            <w:pPr>
              <w:widowControl w:val="0"/>
              <w:spacing w:after="0" w:line="240" w:lineRule="auto"/>
              <w:jc w:val="both"/>
              <w:rPr>
                <w:rFonts w:ascii="Arial" w:hAnsi="Arial" w:cs="Arial"/>
                <w:iCs/>
                <w:color w:val="000000"/>
                <w:sz w:val="24"/>
                <w:szCs w:val="24"/>
              </w:rPr>
            </w:pPr>
            <w:r w:rsidRPr="00FF11C1">
              <w:rPr>
                <w:rFonts w:ascii="Arial" w:hAnsi="Arial" w:cs="Arial"/>
                <w:sz w:val="24"/>
                <w:szCs w:val="24"/>
              </w:rPr>
              <w:t>с воспитанниками, обучающимися</w:t>
            </w:r>
          </w:p>
        </w:tc>
        <w:tc>
          <w:tcPr>
            <w:tcW w:w="1907" w:type="dxa"/>
            <w:tcBorders>
              <w:top w:val="single" w:sz="4" w:space="0" w:color="000000"/>
              <w:left w:val="single" w:sz="4" w:space="0" w:color="000000"/>
              <w:right w:val="single" w:sz="4" w:space="0" w:color="000000"/>
            </w:tcBorders>
            <w:shd w:val="clear" w:color="auto" w:fill="auto"/>
          </w:tcPr>
          <w:p w:rsidR="001D6D90" w:rsidRPr="00FF11C1" w:rsidRDefault="001D6D90" w:rsidP="001D4C61">
            <w:pPr>
              <w:widowControl w:val="0"/>
              <w:spacing w:after="0" w:line="240" w:lineRule="auto"/>
              <w:jc w:val="both"/>
              <w:rPr>
                <w:rFonts w:ascii="Arial" w:hAnsi="Arial" w:cs="Arial"/>
                <w:sz w:val="24"/>
                <w:szCs w:val="24"/>
              </w:rPr>
            </w:pPr>
            <w:r w:rsidRPr="00FF11C1">
              <w:rPr>
                <w:rFonts w:ascii="Arial" w:hAnsi="Arial" w:cs="Arial"/>
                <w:sz w:val="24"/>
                <w:szCs w:val="24"/>
              </w:rPr>
              <w:t>Отсутствие случаев</w:t>
            </w:r>
          </w:p>
          <w:p w:rsidR="001D6D90" w:rsidRPr="00FF11C1" w:rsidRDefault="001D6D90" w:rsidP="001D4C61">
            <w:pPr>
              <w:widowControl w:val="0"/>
              <w:spacing w:after="0" w:line="240" w:lineRule="auto"/>
              <w:jc w:val="both"/>
              <w:rPr>
                <w:rFonts w:ascii="Arial" w:hAnsi="Arial" w:cs="Arial"/>
                <w:sz w:val="24"/>
                <w:szCs w:val="24"/>
              </w:rPr>
            </w:pPr>
            <w:r w:rsidRPr="00FF11C1">
              <w:rPr>
                <w:rFonts w:ascii="Arial" w:hAnsi="Arial" w:cs="Arial"/>
                <w:sz w:val="24"/>
                <w:szCs w:val="24"/>
              </w:rPr>
              <w:t>сокрытия происшествий</w:t>
            </w:r>
          </w:p>
          <w:p w:rsidR="001D6D90" w:rsidRPr="00FF11C1" w:rsidRDefault="001D6D90" w:rsidP="001D4C61">
            <w:pPr>
              <w:widowControl w:val="0"/>
              <w:spacing w:after="0" w:line="240" w:lineRule="auto"/>
              <w:jc w:val="both"/>
              <w:rPr>
                <w:rFonts w:ascii="Arial" w:hAnsi="Arial" w:cs="Arial"/>
                <w:iCs/>
                <w:color w:val="000000"/>
                <w:sz w:val="24"/>
                <w:szCs w:val="24"/>
              </w:rPr>
            </w:pPr>
            <w:r w:rsidRPr="00FF11C1">
              <w:rPr>
                <w:rFonts w:ascii="Arial" w:hAnsi="Arial" w:cs="Arial"/>
                <w:sz w:val="24"/>
                <w:szCs w:val="24"/>
              </w:rPr>
              <w:t>с воспитанниками, обучающимися</w:t>
            </w:r>
          </w:p>
        </w:tc>
        <w:tc>
          <w:tcPr>
            <w:tcW w:w="1295" w:type="dxa"/>
            <w:tcBorders>
              <w:top w:val="single" w:sz="4" w:space="0" w:color="000000"/>
              <w:left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bCs/>
                <w:color w:val="000000"/>
                <w:sz w:val="24"/>
                <w:szCs w:val="24"/>
              </w:rPr>
            </w:pPr>
            <w:r>
              <w:rPr>
                <w:rFonts w:ascii="Arial" w:hAnsi="Arial" w:cs="Arial"/>
                <w:bCs/>
                <w:color w:val="000000"/>
                <w:sz w:val="24"/>
                <w:szCs w:val="24"/>
              </w:rPr>
              <w:t xml:space="preserve">2 </w:t>
            </w:r>
          </w:p>
        </w:tc>
      </w:tr>
      <w:tr w:rsidR="001D6D90" w:rsidTr="001D4C61">
        <w:trPr>
          <w:trHeight w:val="1589"/>
        </w:trPr>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jc w:val="both"/>
              <w:rPr>
                <w:rFonts w:ascii="Arial" w:hAnsi="Arial" w:cs="Arial"/>
                <w:sz w:val="24"/>
                <w:szCs w:val="24"/>
              </w:rPr>
            </w:pPr>
            <w:r>
              <w:rPr>
                <w:rFonts w:ascii="Arial" w:hAnsi="Arial" w:cs="Arial"/>
                <w:sz w:val="24"/>
                <w:szCs w:val="24"/>
              </w:rPr>
              <w:t>Обеспечение занятости детей</w:t>
            </w:r>
          </w:p>
        </w:tc>
        <w:tc>
          <w:tcPr>
            <w:tcW w:w="2389" w:type="dxa"/>
            <w:tcBorders>
              <w:top w:val="single" w:sz="4" w:space="0" w:color="000000"/>
              <w:left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sz w:val="24"/>
                <w:szCs w:val="24"/>
              </w:rPr>
            </w:pPr>
            <w:r>
              <w:rPr>
                <w:rFonts w:ascii="Arial" w:hAnsi="Arial" w:cs="Arial"/>
                <w:sz w:val="24"/>
                <w:szCs w:val="24"/>
              </w:rPr>
              <w:t>Проведение с детьми дополнительной образовательной деятельности</w:t>
            </w:r>
          </w:p>
        </w:tc>
        <w:tc>
          <w:tcPr>
            <w:tcW w:w="1907" w:type="dxa"/>
            <w:tcBorders>
              <w:top w:val="single" w:sz="4" w:space="0" w:color="000000"/>
              <w:left w:val="single" w:sz="4" w:space="0" w:color="000000"/>
              <w:right w:val="single" w:sz="4" w:space="0" w:color="000000"/>
            </w:tcBorders>
            <w:shd w:val="clear" w:color="auto" w:fill="auto"/>
          </w:tcPr>
          <w:p w:rsidR="001D6D90" w:rsidRDefault="001D6D90" w:rsidP="001D4C61">
            <w:pPr>
              <w:widowControl w:val="0"/>
              <w:spacing w:after="0" w:line="240" w:lineRule="auto"/>
              <w:rPr>
                <w:rFonts w:ascii="Arial" w:hAnsi="Arial" w:cs="Arial"/>
                <w:sz w:val="24"/>
                <w:szCs w:val="24"/>
              </w:rPr>
            </w:pPr>
            <w:r>
              <w:rPr>
                <w:rFonts w:ascii="Arial" w:hAnsi="Arial" w:cs="Arial"/>
                <w:sz w:val="24"/>
                <w:szCs w:val="24"/>
              </w:rPr>
              <w:t>Отсутствие проведения -0 баллов;</w:t>
            </w:r>
          </w:p>
          <w:p w:rsidR="001D6D90" w:rsidRPr="00FF11C1" w:rsidRDefault="001D6D90" w:rsidP="001D4C61">
            <w:pPr>
              <w:widowControl w:val="0"/>
              <w:spacing w:after="0" w:line="240" w:lineRule="auto"/>
              <w:rPr>
                <w:rFonts w:ascii="Arial" w:hAnsi="Arial" w:cs="Arial"/>
                <w:sz w:val="24"/>
                <w:szCs w:val="24"/>
              </w:rPr>
            </w:pPr>
            <w:r>
              <w:rPr>
                <w:rFonts w:ascii="Arial" w:hAnsi="Arial" w:cs="Arial"/>
                <w:sz w:val="24"/>
                <w:szCs w:val="24"/>
              </w:rPr>
              <w:t>Проведение деятельности 1-4 балла  (1 балл-одно занятие в неделю)</w:t>
            </w:r>
          </w:p>
        </w:tc>
        <w:tc>
          <w:tcPr>
            <w:tcW w:w="1295" w:type="dxa"/>
            <w:tcBorders>
              <w:top w:val="single" w:sz="4" w:space="0" w:color="000000"/>
              <w:left w:val="single" w:sz="4" w:space="0" w:color="000000"/>
              <w:right w:val="single" w:sz="4" w:space="0" w:color="000000"/>
            </w:tcBorders>
            <w:shd w:val="clear" w:color="auto" w:fill="auto"/>
          </w:tcPr>
          <w:p w:rsidR="001D6D90" w:rsidRDefault="001D6D90" w:rsidP="001D4C61">
            <w:pPr>
              <w:widowControl w:val="0"/>
              <w:spacing w:after="0" w:line="240" w:lineRule="auto"/>
              <w:rPr>
                <w:rFonts w:ascii="Arial" w:hAnsi="Arial" w:cs="Arial"/>
                <w:bCs/>
                <w:color w:val="000000"/>
                <w:sz w:val="24"/>
                <w:szCs w:val="24"/>
              </w:rPr>
            </w:pPr>
            <w:r>
              <w:rPr>
                <w:rFonts w:ascii="Arial" w:hAnsi="Arial" w:cs="Arial"/>
                <w:bCs/>
                <w:color w:val="000000"/>
                <w:sz w:val="24"/>
                <w:szCs w:val="24"/>
              </w:rPr>
              <w:t>4</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bCs/>
                <w:color w:val="000000"/>
                <w:sz w:val="24"/>
                <w:szCs w:val="24"/>
              </w:rPr>
            </w:pPr>
            <w:r w:rsidRPr="00FF11C1">
              <w:rPr>
                <w:rFonts w:ascii="Arial" w:hAnsi="Arial" w:cs="Arial"/>
                <w:bCs/>
                <w:color w:val="000000"/>
                <w:sz w:val="24"/>
                <w:szCs w:val="24"/>
              </w:rPr>
              <w:t>Организация работы по укреплению здоровья воспитанников</w:t>
            </w:r>
          </w:p>
        </w:tc>
        <w:tc>
          <w:tcPr>
            <w:tcW w:w="2389" w:type="dxa"/>
            <w:tcBorders>
              <w:top w:val="single" w:sz="4" w:space="0" w:color="000000"/>
              <w:left w:val="single" w:sz="4" w:space="0" w:color="000000"/>
              <w:bottom w:val="single" w:sz="4" w:space="0" w:color="000000"/>
              <w:right w:val="single" w:sz="4" w:space="0" w:color="000000"/>
            </w:tcBorders>
            <w:shd w:val="clear" w:color="auto" w:fill="auto"/>
            <w:vAlign w:val="bottom"/>
          </w:tcPr>
          <w:p w:rsidR="001D6D90" w:rsidRPr="00FF11C1" w:rsidRDefault="001D6D90" w:rsidP="001D4C61">
            <w:pPr>
              <w:widowControl w:val="0"/>
              <w:spacing w:after="0" w:line="240" w:lineRule="auto"/>
              <w:rPr>
                <w:rFonts w:ascii="Arial" w:hAnsi="Arial" w:cs="Arial"/>
                <w:color w:val="000000"/>
                <w:sz w:val="24"/>
                <w:szCs w:val="24"/>
              </w:rPr>
            </w:pPr>
            <w:r w:rsidRPr="00FF11C1">
              <w:rPr>
                <w:rFonts w:ascii="Arial" w:hAnsi="Arial" w:cs="Arial"/>
                <w:iCs/>
                <w:color w:val="000000"/>
                <w:sz w:val="24"/>
                <w:szCs w:val="24"/>
              </w:rPr>
              <w:t>Ежедневное проведение закаливающих процедур, соблюдение температурного и светового режима</w:t>
            </w:r>
            <w:r w:rsidRPr="00FF11C1">
              <w:rPr>
                <w:rFonts w:ascii="Arial" w:hAnsi="Arial" w:cs="Arial"/>
                <w:color w:val="000000"/>
                <w:sz w:val="24"/>
                <w:szCs w:val="24"/>
              </w:rPr>
              <w:t>.</w:t>
            </w:r>
          </w:p>
          <w:p w:rsidR="001D6D90" w:rsidRPr="00FF11C1" w:rsidRDefault="001D6D90" w:rsidP="001D4C61">
            <w:pPr>
              <w:widowControl w:val="0"/>
              <w:spacing w:after="0" w:line="240" w:lineRule="auto"/>
              <w:rPr>
                <w:rFonts w:ascii="Arial" w:hAnsi="Arial" w:cs="Arial"/>
                <w:b/>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iCs/>
                <w:color w:val="000000"/>
                <w:sz w:val="24"/>
                <w:szCs w:val="24"/>
              </w:rPr>
              <w:t>Отсутствие замечаний медперсонала</w:t>
            </w:r>
            <w:r w:rsidRPr="00FF11C1">
              <w:rPr>
                <w:rFonts w:ascii="Arial" w:hAnsi="Arial" w:cs="Arial"/>
                <w:color w:val="000000"/>
                <w:sz w:val="24"/>
                <w:szCs w:val="24"/>
              </w:rPr>
              <w:t xml:space="preserve">, </w:t>
            </w:r>
            <w:r w:rsidRPr="00FF11C1">
              <w:rPr>
                <w:rFonts w:ascii="Arial" w:hAnsi="Arial" w:cs="Arial"/>
                <w:iCs/>
                <w:color w:val="000000"/>
                <w:sz w:val="24"/>
                <w:szCs w:val="24"/>
              </w:rPr>
              <w:t>администрации, надзорных органов.</w:t>
            </w:r>
          </w:p>
        </w:tc>
        <w:tc>
          <w:tcPr>
            <w:tcW w:w="1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r w:rsidRPr="0098759B">
              <w:rPr>
                <w:rFonts w:ascii="Arial" w:hAnsi="Arial" w:cs="Arial"/>
                <w:color w:val="000000"/>
                <w:sz w:val="24"/>
                <w:szCs w:val="24"/>
                <w:shd w:val="clear" w:color="auto" w:fill="FFFFFF" w:themeFill="background1"/>
              </w:rPr>
              <w:t>20</w:t>
            </w: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left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color w:val="000000"/>
                <w:sz w:val="24"/>
                <w:szCs w:val="24"/>
              </w:rPr>
              <w:t>Эффективность</w:t>
            </w:r>
          </w:p>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color w:val="000000"/>
                <w:sz w:val="24"/>
                <w:szCs w:val="24"/>
              </w:rPr>
              <w:t>работы с</w:t>
            </w:r>
          </w:p>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color w:val="000000"/>
                <w:sz w:val="24"/>
                <w:szCs w:val="24"/>
              </w:rPr>
              <w:t>родителями</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b/>
                <w:bCs/>
                <w:color w:val="000000"/>
                <w:sz w:val="24"/>
                <w:szCs w:val="24"/>
              </w:rPr>
            </w:pPr>
            <w:r w:rsidRPr="00FF11C1">
              <w:rPr>
                <w:rFonts w:ascii="Arial" w:hAnsi="Arial" w:cs="Arial"/>
                <w:color w:val="000000"/>
                <w:sz w:val="24"/>
                <w:szCs w:val="24"/>
              </w:rPr>
              <w:t>Посещаемость воспитанников</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color w:val="000000"/>
                <w:sz w:val="24"/>
                <w:szCs w:val="24"/>
              </w:rPr>
            </w:pPr>
            <w:r w:rsidRPr="00FF11C1">
              <w:rPr>
                <w:rFonts w:ascii="Arial" w:eastAsia="Arial Unicode MS" w:hAnsi="Arial" w:cs="Arial"/>
                <w:color w:val="000000"/>
                <w:sz w:val="24"/>
                <w:szCs w:val="24"/>
              </w:rPr>
              <w:t>Не менее 80%</w:t>
            </w:r>
          </w:p>
        </w:tc>
        <w:tc>
          <w:tcPr>
            <w:tcW w:w="1295" w:type="dxa"/>
            <w:tcBorders>
              <w:top w:val="single" w:sz="4" w:space="0" w:color="000000"/>
              <w:left w:val="single" w:sz="4" w:space="0" w:color="000000"/>
              <w:bottom w:val="single" w:sz="4" w:space="0" w:color="000000"/>
              <w:right w:val="single" w:sz="4" w:space="0" w:color="000000"/>
            </w:tcBorders>
            <w:shd w:val="clear" w:color="auto" w:fill="auto"/>
            <w:vAlign w:val="bottom"/>
          </w:tcPr>
          <w:p w:rsidR="001D6D90" w:rsidRPr="00FF11C1" w:rsidRDefault="001D6D90" w:rsidP="001D4C61">
            <w:pPr>
              <w:widowControl w:val="0"/>
              <w:spacing w:after="0" w:line="240" w:lineRule="auto"/>
              <w:rPr>
                <w:rFonts w:ascii="Arial" w:hAnsi="Arial" w:cs="Arial"/>
                <w:b/>
                <w:bCs/>
                <w:color w:val="000000"/>
                <w:sz w:val="24"/>
                <w:szCs w:val="24"/>
              </w:rPr>
            </w:pPr>
            <w:r>
              <w:rPr>
                <w:rFonts w:ascii="Arial" w:hAnsi="Arial" w:cs="Arial"/>
                <w:color w:val="000000"/>
                <w:sz w:val="24"/>
                <w:szCs w:val="24"/>
              </w:rPr>
              <w:t xml:space="preserve">3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color w:val="000000"/>
                <w:sz w:val="24"/>
                <w:szCs w:val="24"/>
              </w:rPr>
            </w:pPr>
            <w:r w:rsidRPr="00FF11C1">
              <w:rPr>
                <w:rFonts w:ascii="Arial" w:hAnsi="Arial" w:cs="Arial"/>
                <w:color w:val="000000"/>
                <w:sz w:val="24"/>
                <w:szCs w:val="24"/>
              </w:rPr>
              <w:t>Отсутствие обоснованных обращений родителей (законных представителе) по поводу конфликтных ситуаций</w:t>
            </w: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b/>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bCs/>
                <w:color w:val="000000"/>
                <w:sz w:val="24"/>
                <w:szCs w:val="24"/>
              </w:rPr>
            </w:pPr>
            <w:r w:rsidRPr="00FF11C1">
              <w:rPr>
                <w:rFonts w:ascii="Arial" w:eastAsia="Arial Unicode MS" w:hAnsi="Arial" w:cs="Arial"/>
                <w:color w:val="000000"/>
                <w:sz w:val="24"/>
                <w:szCs w:val="24"/>
              </w:rPr>
              <w:t>отсутствие</w:t>
            </w:r>
            <w:r w:rsidRPr="00FF11C1">
              <w:rPr>
                <w:rFonts w:ascii="Arial" w:eastAsia="Arial Unicode MS" w:hAnsi="Arial" w:cs="Arial"/>
                <w:bCs/>
                <w:color w:val="000000"/>
                <w:sz w:val="24"/>
                <w:szCs w:val="24"/>
              </w:rPr>
              <w:t xml:space="preserve"> обоснованных обращений родителей по поводу конфликтных ситуаций.</w:t>
            </w:r>
          </w:p>
          <w:p w:rsidR="001D6D90" w:rsidRPr="00FF11C1" w:rsidRDefault="001D6D90" w:rsidP="001D4C61">
            <w:pPr>
              <w:widowControl w:val="0"/>
              <w:spacing w:after="0" w:line="240" w:lineRule="auto"/>
              <w:rPr>
                <w:rFonts w:ascii="Arial" w:hAnsi="Arial" w:cs="Arial"/>
                <w:b/>
                <w:color w:val="000000"/>
                <w:sz w:val="24"/>
                <w:szCs w:val="24"/>
              </w:rPr>
            </w:pPr>
            <w:r w:rsidRPr="00FF11C1">
              <w:rPr>
                <w:rFonts w:ascii="Arial" w:eastAsia="Arial Unicode MS" w:hAnsi="Arial" w:cs="Arial"/>
                <w:bCs/>
                <w:color w:val="000000"/>
                <w:sz w:val="24"/>
                <w:szCs w:val="24"/>
              </w:rPr>
              <w:t>Высокий уровень решения конфликтных ситуаций.</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FF11C1" w:rsidRDefault="001D6D90" w:rsidP="001D4C61">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3 </w:t>
            </w: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p w:rsidR="001D6D90" w:rsidRPr="00FF11C1" w:rsidRDefault="001D6D90" w:rsidP="001D4C61">
            <w:pPr>
              <w:widowControl w:val="0"/>
              <w:spacing w:after="0" w:line="240" w:lineRule="auto"/>
              <w:rPr>
                <w:rFonts w:ascii="Arial" w:hAnsi="Arial" w:cs="Arial"/>
                <w:color w:val="000000"/>
                <w:sz w:val="24"/>
                <w:szCs w:val="24"/>
              </w:rPr>
            </w:pP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b/>
                <w:color w:val="000000"/>
                <w:sz w:val="24"/>
                <w:szCs w:val="24"/>
              </w:rPr>
            </w:pPr>
            <w:r w:rsidRPr="00FF11C1">
              <w:rPr>
                <w:rFonts w:ascii="Arial" w:eastAsia="Arial Unicode MS" w:hAnsi="Arial" w:cs="Arial"/>
                <w:bCs/>
                <w:color w:val="000000"/>
                <w:sz w:val="24"/>
                <w:szCs w:val="24"/>
              </w:rPr>
              <w:t>Организация здоровье сберегающей воспитывающей среды</w:t>
            </w:r>
          </w:p>
        </w:tc>
        <w:tc>
          <w:tcPr>
            <w:tcW w:w="2389"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color w:val="000000"/>
                <w:sz w:val="24"/>
                <w:szCs w:val="24"/>
              </w:rPr>
            </w:pPr>
            <w:r w:rsidRPr="00FF11C1">
              <w:rPr>
                <w:rFonts w:ascii="Arial" w:hAnsi="Arial" w:cs="Arial"/>
                <w:bCs/>
                <w:color w:val="000000"/>
                <w:sz w:val="24"/>
                <w:szCs w:val="24"/>
              </w:rPr>
              <w:t>Отсутствие травм, несчастных случаев</w:t>
            </w:r>
            <w:r w:rsidRPr="00FF11C1">
              <w:rPr>
                <w:rFonts w:ascii="Arial" w:hAnsi="Arial" w:cs="Arial"/>
                <w:b/>
                <w:bCs/>
                <w:color w:val="000000"/>
                <w:sz w:val="24"/>
                <w:szCs w:val="24"/>
              </w:rPr>
              <w:t>.</w:t>
            </w:r>
          </w:p>
        </w:tc>
        <w:tc>
          <w:tcPr>
            <w:tcW w:w="1907"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color w:val="000000"/>
                <w:sz w:val="24"/>
                <w:szCs w:val="24"/>
              </w:rPr>
            </w:pPr>
            <w:r w:rsidRPr="00FF11C1">
              <w:rPr>
                <w:rFonts w:ascii="Arial" w:eastAsia="Arial Unicode MS" w:hAnsi="Arial" w:cs="Arial"/>
                <w:color w:val="000000"/>
                <w:sz w:val="24"/>
                <w:szCs w:val="24"/>
              </w:rPr>
              <w:t>Отсутствие травм, несчастных случаев.</w:t>
            </w:r>
          </w:p>
        </w:tc>
        <w:tc>
          <w:tcPr>
            <w:tcW w:w="1295" w:type="dxa"/>
            <w:tcBorders>
              <w:top w:val="single" w:sz="4" w:space="0" w:color="000000"/>
              <w:left w:val="single" w:sz="4" w:space="0" w:color="000000"/>
              <w:bottom w:val="single" w:sz="4" w:space="0" w:color="000000"/>
              <w:right w:val="single" w:sz="4" w:space="0" w:color="000000"/>
            </w:tcBorders>
          </w:tcPr>
          <w:p w:rsidR="001D6D90" w:rsidRPr="00FF11C1" w:rsidRDefault="001D6D90" w:rsidP="001D4C61">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2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r w:rsidRPr="0088515A">
              <w:rPr>
                <w:rFonts w:ascii="Arial" w:hAnsi="Arial" w:cs="Arial"/>
                <w:bCs/>
                <w:color w:val="000000"/>
                <w:sz w:val="24"/>
                <w:szCs w:val="24"/>
              </w:rPr>
              <w:t>Участие в инновационной деятельности</w:t>
            </w: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hAnsi="Arial" w:cs="Arial"/>
                <w:color w:val="000000"/>
                <w:sz w:val="24"/>
                <w:szCs w:val="24"/>
              </w:rPr>
              <w:t>Разработка и внедрение</w:t>
            </w:r>
          </w:p>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hAnsi="Arial" w:cs="Arial"/>
                <w:color w:val="000000"/>
                <w:sz w:val="24"/>
                <w:szCs w:val="24"/>
              </w:rPr>
              <w:t>авторских программ воспитания.</w:t>
            </w:r>
          </w:p>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shd w:val="clear" w:color="auto" w:fill="FFFFFF"/>
              </w:rPr>
            </w:pPr>
            <w:r w:rsidRPr="0088515A">
              <w:rPr>
                <w:rFonts w:ascii="Arial" w:hAnsi="Arial" w:cs="Arial"/>
                <w:color w:val="000000"/>
                <w:sz w:val="24"/>
                <w:szCs w:val="24"/>
                <w:shd w:val="clear" w:color="auto" w:fill="FFFFFF"/>
              </w:rPr>
              <w:t>наличие авторской программы</w:t>
            </w:r>
          </w:p>
          <w:p w:rsidR="001D6D90" w:rsidRPr="0088515A" w:rsidRDefault="001D6D90" w:rsidP="001D4C61">
            <w:pPr>
              <w:widowControl w:val="0"/>
              <w:spacing w:after="0" w:line="240" w:lineRule="auto"/>
              <w:rPr>
                <w:rFonts w:ascii="Arial" w:hAnsi="Arial" w:cs="Arial"/>
                <w:color w:val="000000"/>
                <w:sz w:val="24"/>
                <w:szCs w:val="24"/>
                <w:shd w:val="clear" w:color="auto" w:fill="FFFFFF"/>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88515A" w:rsidRDefault="001D6D90" w:rsidP="001D4C61">
            <w:pPr>
              <w:widowControl w:val="0"/>
              <w:spacing w:after="0" w:line="240" w:lineRule="auto"/>
              <w:rPr>
                <w:rFonts w:ascii="Arial" w:hAnsi="Arial" w:cs="Arial"/>
                <w:color w:val="000000"/>
                <w:sz w:val="24"/>
                <w:szCs w:val="24"/>
              </w:rPr>
            </w:pPr>
            <w:r>
              <w:rPr>
                <w:rFonts w:ascii="Arial" w:hAnsi="Arial" w:cs="Arial"/>
                <w:color w:val="000000"/>
                <w:sz w:val="24"/>
                <w:szCs w:val="24"/>
              </w:rPr>
              <w:t xml:space="preserve">5 </w:t>
            </w:r>
          </w:p>
          <w:p w:rsidR="001D6D90" w:rsidRPr="0088515A" w:rsidRDefault="001D6D90" w:rsidP="001D4C61">
            <w:pPr>
              <w:widowControl w:val="0"/>
              <w:spacing w:after="0" w:line="240" w:lineRule="auto"/>
              <w:rPr>
                <w:rFonts w:ascii="Arial" w:hAnsi="Arial" w:cs="Arial"/>
                <w:b/>
                <w:bCs/>
                <w:color w:val="000000"/>
                <w:sz w:val="24"/>
                <w:szCs w:val="24"/>
              </w:rPr>
            </w:pP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r w:rsidRPr="0088515A">
              <w:rPr>
                <w:rFonts w:ascii="Arial" w:hAnsi="Arial" w:cs="Arial"/>
                <w:bCs/>
                <w:color w:val="000000"/>
                <w:sz w:val="24"/>
                <w:szCs w:val="24"/>
              </w:rPr>
              <w:t>Использование ИКТ технологий в образовательном процессе.</w:t>
            </w:r>
          </w:p>
          <w:p w:rsidR="001D6D90" w:rsidRPr="0088515A" w:rsidRDefault="001D6D90" w:rsidP="001D4C61">
            <w:pPr>
              <w:widowControl w:val="0"/>
              <w:shd w:val="clear" w:color="auto" w:fill="FFFFFF"/>
              <w:spacing w:after="0" w:line="240" w:lineRule="auto"/>
              <w:rPr>
                <w:rFonts w:ascii="Arial" w:hAnsi="Arial" w:cs="Arial"/>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eastAsia="Arial Unicode MS" w:hAnsi="Arial" w:cs="Arial"/>
                <w:color w:val="000000"/>
                <w:sz w:val="24"/>
                <w:szCs w:val="24"/>
              </w:rPr>
              <w:t>Отсутствие использования-0 баллов;</w:t>
            </w:r>
          </w:p>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eastAsia="Arial Unicode MS" w:hAnsi="Arial" w:cs="Arial"/>
                <w:color w:val="000000"/>
                <w:sz w:val="24"/>
                <w:szCs w:val="24"/>
              </w:rPr>
              <w:t>За использование- 2 балла.</w:t>
            </w:r>
          </w:p>
          <w:p w:rsidR="001D6D90" w:rsidRPr="0088515A" w:rsidRDefault="001D6D90" w:rsidP="001D4C61">
            <w:pPr>
              <w:widowControl w:val="0"/>
              <w:spacing w:after="0" w:line="240" w:lineRule="auto"/>
              <w:rPr>
                <w:rFonts w:ascii="Arial" w:hAnsi="Arial" w:cs="Arial"/>
                <w:color w:val="000000"/>
                <w:sz w:val="24"/>
                <w:szCs w:val="24"/>
                <w:shd w:val="clear" w:color="auto" w:fill="FFFFFF"/>
              </w:rPr>
            </w:pP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2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r w:rsidRPr="0088515A">
              <w:rPr>
                <w:rFonts w:ascii="Arial" w:hAnsi="Arial" w:cs="Arial"/>
                <w:bCs/>
                <w:color w:val="000000"/>
                <w:sz w:val="24"/>
                <w:szCs w:val="24"/>
              </w:rPr>
              <w:t>Участие в разработке и реализации проектов, программ, связанных с образовательной деятельностью.</w:t>
            </w: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eastAsia="Arial Unicode MS" w:hAnsi="Arial" w:cs="Arial"/>
                <w:color w:val="000000"/>
                <w:sz w:val="24"/>
                <w:szCs w:val="24"/>
              </w:rPr>
              <w:t>Создание собственного проекта и его реализация. Представление проекта.</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4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r w:rsidRPr="0088515A">
              <w:rPr>
                <w:rFonts w:ascii="Arial" w:hAnsi="Arial" w:cs="Arial"/>
                <w:bCs/>
                <w:color w:val="000000"/>
                <w:sz w:val="24"/>
                <w:szCs w:val="24"/>
              </w:rPr>
              <w:t>Внедрение новых технологий, форм, методов, проведение мастер – классов и творческих отчетов (КСО и т.д.)</w:t>
            </w:r>
          </w:p>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eastAsia="Arial Unicode MS" w:hAnsi="Arial" w:cs="Arial"/>
                <w:color w:val="000000"/>
                <w:sz w:val="24"/>
                <w:szCs w:val="24"/>
              </w:rPr>
              <w:t>Отражение в планах работы, наличие мероприятий</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p>
          <w:p w:rsidR="001D6D90" w:rsidRPr="0088515A" w:rsidRDefault="001D6D90" w:rsidP="001D4C61">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6</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r w:rsidRPr="0088515A">
              <w:rPr>
                <w:rFonts w:ascii="Arial" w:hAnsi="Arial" w:cs="Arial"/>
                <w:color w:val="000000"/>
                <w:sz w:val="24"/>
                <w:szCs w:val="24"/>
              </w:rPr>
              <w:t>Публикация в СМИ, на официальном сайте ДОУ, ведение персонального сайта.</w:t>
            </w: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r w:rsidRPr="0088515A">
              <w:rPr>
                <w:rFonts w:ascii="Arial" w:hAnsi="Arial" w:cs="Arial"/>
                <w:color w:val="000000"/>
                <w:sz w:val="24"/>
                <w:szCs w:val="24"/>
              </w:rPr>
              <w:t>Баллы начисляются за каждый вид деятельности и суммируются.</w:t>
            </w:r>
          </w:p>
          <w:p w:rsidR="001D6D90" w:rsidRPr="0088515A" w:rsidRDefault="001D6D90" w:rsidP="001D4C61">
            <w:pPr>
              <w:widowControl w:val="0"/>
              <w:shd w:val="clear" w:color="auto" w:fill="FFFFFF"/>
              <w:spacing w:after="0" w:line="240" w:lineRule="auto"/>
              <w:rPr>
                <w:rFonts w:ascii="Arial" w:hAnsi="Arial" w:cs="Arial"/>
                <w:color w:val="000000"/>
                <w:sz w:val="24"/>
                <w:szCs w:val="24"/>
              </w:rPr>
            </w:pPr>
            <w:r w:rsidRPr="0088515A">
              <w:rPr>
                <w:rFonts w:ascii="Arial" w:hAnsi="Arial" w:cs="Arial"/>
                <w:color w:val="000000"/>
                <w:sz w:val="24"/>
                <w:szCs w:val="24"/>
              </w:rPr>
              <w:t>Публикация в СМИ -1балл;</w:t>
            </w:r>
          </w:p>
          <w:p w:rsidR="001D6D90" w:rsidRPr="0088515A" w:rsidRDefault="001D6D90" w:rsidP="001D4C61">
            <w:pPr>
              <w:widowControl w:val="0"/>
              <w:shd w:val="clear" w:color="auto" w:fill="FFFFFF"/>
              <w:spacing w:after="0" w:line="240" w:lineRule="auto"/>
              <w:rPr>
                <w:rFonts w:ascii="Arial" w:hAnsi="Arial" w:cs="Arial"/>
                <w:color w:val="000000"/>
                <w:sz w:val="24"/>
                <w:szCs w:val="24"/>
              </w:rPr>
            </w:pPr>
            <w:r w:rsidRPr="0088515A">
              <w:rPr>
                <w:rFonts w:ascii="Arial" w:hAnsi="Arial" w:cs="Arial"/>
                <w:color w:val="000000"/>
                <w:sz w:val="24"/>
                <w:szCs w:val="24"/>
              </w:rPr>
              <w:t>Ведение персонального сайта (ежемесячное обновление информации) - 2 балла.</w:t>
            </w:r>
          </w:p>
          <w:p w:rsidR="001D6D90" w:rsidRPr="0088515A" w:rsidRDefault="001D6D90" w:rsidP="001D4C61">
            <w:pPr>
              <w:widowControl w:val="0"/>
              <w:shd w:val="clear" w:color="auto" w:fill="FFFFFF"/>
              <w:spacing w:after="0" w:line="240" w:lineRule="auto"/>
              <w:rPr>
                <w:rFonts w:ascii="Arial" w:hAnsi="Arial" w:cs="Arial"/>
                <w:color w:val="000000"/>
                <w:sz w:val="24"/>
                <w:szCs w:val="24"/>
              </w:rPr>
            </w:pPr>
            <w:r w:rsidRPr="0088515A">
              <w:rPr>
                <w:rFonts w:ascii="Arial" w:hAnsi="Arial" w:cs="Arial"/>
                <w:color w:val="000000"/>
                <w:sz w:val="24"/>
                <w:szCs w:val="24"/>
              </w:rPr>
              <w:t>Публикация на официальном сайте ДОУ – 3балла</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r>
              <w:rPr>
                <w:rFonts w:ascii="Arial" w:hAnsi="Arial" w:cs="Arial"/>
                <w:color w:val="000000"/>
                <w:sz w:val="24"/>
                <w:szCs w:val="24"/>
              </w:rPr>
              <w:t xml:space="preserve">6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Осуществление</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дополнительных</w:t>
            </w:r>
          </w:p>
          <w:p w:rsidR="001D6D90" w:rsidRPr="0088515A" w:rsidRDefault="001D6D90" w:rsidP="001D4C61">
            <w:pPr>
              <w:widowControl w:val="0"/>
              <w:spacing w:after="0" w:line="240" w:lineRule="auto"/>
              <w:rPr>
                <w:rFonts w:ascii="Arial" w:eastAsia="SimSun" w:hAnsi="Arial" w:cs="Arial"/>
                <w:b/>
                <w:bCs/>
                <w:color w:val="000000"/>
                <w:kern w:val="2"/>
                <w:sz w:val="24"/>
                <w:szCs w:val="24"/>
              </w:rPr>
            </w:pPr>
            <w:r w:rsidRPr="0088515A">
              <w:rPr>
                <w:rFonts w:ascii="Arial" w:eastAsia="SimSun" w:hAnsi="Arial" w:cs="Arial"/>
                <w:bCs/>
                <w:color w:val="000000"/>
                <w:kern w:val="2"/>
                <w:sz w:val="24"/>
                <w:szCs w:val="24"/>
              </w:rPr>
              <w:t>работ</w:t>
            </w:r>
          </w:p>
        </w:tc>
        <w:tc>
          <w:tcPr>
            <w:tcW w:w="2389" w:type="dxa"/>
            <w:tcBorders>
              <w:top w:val="single" w:sz="4" w:space="0" w:color="000000"/>
              <w:left w:val="single" w:sz="4" w:space="0" w:color="000000"/>
              <w:bottom w:val="single" w:sz="4" w:space="0" w:color="000000"/>
              <w:right w:val="single" w:sz="4" w:space="0" w:color="000000"/>
            </w:tcBorders>
            <w:vAlign w:val="bottom"/>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hAnsi="Arial" w:cs="Arial"/>
                <w:color w:val="000000"/>
                <w:sz w:val="24"/>
                <w:szCs w:val="24"/>
              </w:rPr>
              <w:t>Организация и проведение отчетных мероприятий, показывающих родителям результаты образовательного процесса, достижения детей</w:t>
            </w: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eastAsia="SimSun" w:hAnsi="Arial" w:cs="Arial"/>
                <w:b/>
                <w:bCs/>
                <w:color w:val="000000"/>
                <w:kern w:val="2"/>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hAnsi="Arial" w:cs="Arial"/>
                <w:color w:val="000000"/>
                <w:sz w:val="24"/>
                <w:szCs w:val="24"/>
              </w:rPr>
              <w:t>Открытые утренники, праздники, посвященные Дню матери, временам года, и т.п.</w:t>
            </w:r>
          </w:p>
        </w:tc>
        <w:tc>
          <w:tcPr>
            <w:tcW w:w="12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1D6D90" w:rsidRPr="000A67D8" w:rsidRDefault="001D6D90" w:rsidP="001D4C61">
            <w:pPr>
              <w:rPr>
                <w:rFonts w:ascii="Arial" w:hAnsi="Arial" w:cs="Arial"/>
                <w:sz w:val="24"/>
                <w:szCs w:val="24"/>
              </w:rPr>
            </w:pPr>
            <w:r w:rsidRPr="000A67D8">
              <w:rPr>
                <w:rFonts w:ascii="Arial" w:hAnsi="Arial" w:cs="Arial"/>
                <w:sz w:val="24"/>
                <w:szCs w:val="24"/>
              </w:rPr>
              <w:t xml:space="preserve">30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0A67D8" w:rsidRDefault="001D6D90" w:rsidP="001D4C61">
            <w:pPr>
              <w:rPr>
                <w:rFonts w:ascii="Arial" w:hAnsi="Arial" w:cs="Arial"/>
                <w:sz w:val="24"/>
                <w:szCs w:val="24"/>
              </w:rPr>
            </w:pPr>
            <w:r w:rsidRPr="000A67D8">
              <w:rPr>
                <w:rFonts w:ascii="Arial" w:hAnsi="Arial" w:cs="Arial"/>
                <w:sz w:val="24"/>
                <w:szCs w:val="24"/>
              </w:rPr>
              <w:t>Участие в проведении ремонтных работ и работ по благоустройству</w:t>
            </w:r>
          </w:p>
          <w:p w:rsidR="001D6D90" w:rsidRPr="000A67D8" w:rsidRDefault="001D6D90" w:rsidP="001D4C61">
            <w:pPr>
              <w:rPr>
                <w:rFonts w:ascii="Arial" w:eastAsia="SimSun"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0A67D8" w:rsidRDefault="001D6D90" w:rsidP="001D4C61">
            <w:pPr>
              <w:rPr>
                <w:rFonts w:ascii="Arial" w:hAnsi="Arial" w:cs="Arial"/>
                <w:sz w:val="24"/>
                <w:szCs w:val="24"/>
              </w:rPr>
            </w:pPr>
            <w:r w:rsidRPr="000A67D8">
              <w:rPr>
                <w:rFonts w:ascii="Arial" w:hAnsi="Arial" w:cs="Arial"/>
                <w:sz w:val="24"/>
                <w:szCs w:val="24"/>
              </w:rPr>
              <w:t>Выполнение ремонтных работ, сезонная работа</w:t>
            </w:r>
          </w:p>
          <w:p w:rsidR="001D6D90" w:rsidRPr="000A67D8" w:rsidRDefault="001D6D90" w:rsidP="001D4C61">
            <w:pPr>
              <w:rPr>
                <w:rFonts w:ascii="Arial" w:hAnsi="Arial" w:cs="Arial"/>
                <w:sz w:val="24"/>
                <w:szCs w:val="24"/>
              </w:rPr>
            </w:pPr>
          </w:p>
          <w:p w:rsidR="001D6D90" w:rsidRPr="000A67D8" w:rsidRDefault="001D6D90" w:rsidP="001D4C61">
            <w:pPr>
              <w:rPr>
                <w:rFonts w:ascii="Arial" w:hAnsi="Arial" w:cs="Arial"/>
                <w:sz w:val="24"/>
                <w:szCs w:val="24"/>
              </w:rPr>
            </w:pPr>
          </w:p>
          <w:p w:rsidR="001D6D90" w:rsidRPr="000A67D8" w:rsidRDefault="001D6D90" w:rsidP="001D4C61">
            <w:pPr>
              <w:rPr>
                <w:rFonts w:ascii="Arial" w:hAnsi="Arial" w:cs="Arial"/>
                <w:sz w:val="24"/>
                <w:szCs w:val="24"/>
              </w:rPr>
            </w:pPr>
          </w:p>
        </w:tc>
        <w:tc>
          <w:tcPr>
            <w:tcW w:w="129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0A67D8" w:rsidRDefault="001D6D90" w:rsidP="001D4C61">
            <w:pPr>
              <w:rPr>
                <w:rFonts w:ascii="Arial" w:hAnsi="Arial" w:cs="Arial"/>
                <w:sz w:val="24"/>
                <w:szCs w:val="24"/>
              </w:rPr>
            </w:pPr>
            <w:r w:rsidRPr="000A67D8">
              <w:rPr>
                <w:rFonts w:ascii="Arial" w:hAnsi="Arial" w:cs="Arial"/>
                <w:sz w:val="24"/>
                <w:szCs w:val="24"/>
              </w:rPr>
              <w:t xml:space="preserve">10 </w:t>
            </w:r>
          </w:p>
          <w:p w:rsidR="001D6D90" w:rsidRPr="000A67D8" w:rsidRDefault="001D6D90" w:rsidP="001D4C61">
            <w:pPr>
              <w:rPr>
                <w:rFonts w:ascii="Arial" w:hAnsi="Arial" w:cs="Arial"/>
                <w:sz w:val="24"/>
                <w:szCs w:val="24"/>
              </w:rPr>
            </w:pP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Высокий</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уровень</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педагогического</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мастерства</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при организации</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воспитательного</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процесса</w:t>
            </w: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iCs/>
                <w:color w:val="000000"/>
                <w:sz w:val="24"/>
                <w:szCs w:val="24"/>
              </w:rPr>
              <w:t>Выстраивание воспитательного процесса в ФГОС</w:t>
            </w: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iCs/>
                <w:color w:val="000000"/>
                <w:sz w:val="24"/>
                <w:szCs w:val="24"/>
              </w:rPr>
              <w:t>отсутствие</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iCs/>
                <w:color w:val="000000"/>
                <w:sz w:val="24"/>
                <w:szCs w:val="24"/>
              </w:rPr>
              <w:t>замечаний</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iCs/>
                <w:color w:val="000000"/>
                <w:sz w:val="24"/>
                <w:szCs w:val="24"/>
              </w:rPr>
              <w:t>старшего</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iCs/>
                <w:color w:val="000000"/>
                <w:sz w:val="24"/>
                <w:szCs w:val="24"/>
              </w:rPr>
              <w:t>воспитателя,</w:t>
            </w:r>
          </w:p>
          <w:p w:rsidR="001D6D90" w:rsidRPr="0088515A" w:rsidRDefault="001D6D90" w:rsidP="001D4C61">
            <w:pPr>
              <w:widowControl w:val="0"/>
              <w:spacing w:after="0" w:line="240" w:lineRule="auto"/>
              <w:rPr>
                <w:rFonts w:ascii="Arial" w:hAnsi="Arial" w:cs="Arial"/>
                <w:b/>
                <w:bCs/>
                <w:color w:val="000000"/>
                <w:sz w:val="24"/>
                <w:szCs w:val="24"/>
              </w:rPr>
            </w:pPr>
            <w:r w:rsidRPr="0088515A">
              <w:rPr>
                <w:rFonts w:ascii="Arial" w:hAnsi="Arial" w:cs="Arial"/>
                <w:color w:val="000000"/>
                <w:sz w:val="24"/>
                <w:szCs w:val="24"/>
              </w:rPr>
              <w:t>методиста,</w:t>
            </w:r>
            <w:r w:rsidRPr="0088515A">
              <w:rPr>
                <w:rFonts w:ascii="Arial" w:hAnsi="Arial" w:cs="Arial"/>
                <w:iCs/>
                <w:color w:val="000000"/>
                <w:sz w:val="24"/>
                <w:szCs w:val="24"/>
              </w:rPr>
              <w:t xml:space="preserve"> администрации организации</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88515A" w:rsidRDefault="001D6D90" w:rsidP="001D4C61">
            <w:pPr>
              <w:widowControl w:val="0"/>
              <w:spacing w:after="0" w:line="240" w:lineRule="auto"/>
              <w:rPr>
                <w:rFonts w:ascii="Arial" w:hAnsi="Arial" w:cs="Arial"/>
                <w:b/>
                <w:bCs/>
                <w:color w:val="000000"/>
                <w:sz w:val="24"/>
                <w:szCs w:val="24"/>
              </w:rPr>
            </w:pPr>
            <w:r>
              <w:rPr>
                <w:rFonts w:ascii="Arial" w:hAnsi="Arial" w:cs="Arial"/>
                <w:color w:val="000000"/>
                <w:sz w:val="24"/>
                <w:szCs w:val="24"/>
              </w:rPr>
              <w:t xml:space="preserve">3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88515A"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hd w:val="clear" w:color="auto" w:fill="FFFFFF"/>
              <w:spacing w:after="0" w:line="240" w:lineRule="auto"/>
              <w:rPr>
                <w:rFonts w:ascii="Arial" w:hAnsi="Arial" w:cs="Arial"/>
                <w:color w:val="000000"/>
                <w:sz w:val="24"/>
                <w:szCs w:val="24"/>
              </w:rPr>
            </w:pPr>
            <w:r w:rsidRPr="0088515A">
              <w:rPr>
                <w:rFonts w:ascii="Arial" w:hAnsi="Arial" w:cs="Arial"/>
                <w:color w:val="000000"/>
                <w:sz w:val="24"/>
                <w:szCs w:val="24"/>
              </w:rPr>
              <w:t>Участие в конкурсах профессионального мастерства, использование полученного опыта в своей повседневной деятельности.</w:t>
            </w: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Баллы начисляются за каждый вид деятельности и суммируются.</w:t>
            </w: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Отсутствие участия в мероприятиях- 0 баллов;</w:t>
            </w: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Уровень учреждения -1 балл;</w:t>
            </w: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Муниципальный уровень- 2 балла;</w:t>
            </w: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Региональный уровень- 3 балла.</w:t>
            </w:r>
          </w:p>
        </w:tc>
        <w:tc>
          <w:tcPr>
            <w:tcW w:w="1295"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p>
          <w:p w:rsidR="001D6D90" w:rsidRPr="0088515A" w:rsidRDefault="001D6D90" w:rsidP="001D4C61">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6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88515A"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hAnsi="Arial" w:cs="Arial"/>
                <w:color w:val="000000"/>
                <w:sz w:val="24"/>
                <w:szCs w:val="24"/>
              </w:rPr>
              <w:t>3.Участие воспитанников в конкурсах и мероприятиях различного уровня.</w:t>
            </w:r>
          </w:p>
          <w:p w:rsidR="001D6D90" w:rsidRPr="0088515A" w:rsidRDefault="001D6D90" w:rsidP="001D4C61">
            <w:pPr>
              <w:widowControl w:val="0"/>
              <w:shd w:val="clear" w:color="auto" w:fill="FFFFFF"/>
              <w:spacing w:after="0" w:line="240" w:lineRule="auto"/>
              <w:rPr>
                <w:rFonts w:ascii="Arial" w:hAnsi="Arial" w:cs="Arial"/>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Уровень учреждения -1 балл;</w:t>
            </w: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Муниципальный уровень- 2 балла;</w:t>
            </w: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Региональный уровень- 3 балла.</w:t>
            </w:r>
          </w:p>
          <w:p w:rsidR="001D6D90" w:rsidRPr="0088515A" w:rsidRDefault="001D6D90" w:rsidP="001D4C61">
            <w:pPr>
              <w:widowControl w:val="0"/>
              <w:spacing w:after="0" w:line="240" w:lineRule="auto"/>
              <w:rPr>
                <w:rFonts w:ascii="Arial" w:hAnsi="Arial" w:cs="Arial"/>
                <w:bCs/>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6 </w:t>
            </w:r>
          </w:p>
        </w:tc>
      </w:tr>
      <w:tr w:rsidR="001D6D90" w:rsidTr="001D4C61">
        <w:tc>
          <w:tcPr>
            <w:tcW w:w="2021" w:type="dxa"/>
            <w:vMerge/>
            <w:tcBorders>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88515A"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sidRPr="0088515A">
              <w:rPr>
                <w:rFonts w:ascii="Arial" w:hAnsi="Arial" w:cs="Arial"/>
                <w:color w:val="000000"/>
                <w:sz w:val="24"/>
                <w:szCs w:val="24"/>
              </w:rPr>
              <w:t>Участие в конференциях, дистанционных формах обучения, использование полученного опыта в своей повседневной деятельности</w:t>
            </w:r>
          </w:p>
          <w:p w:rsidR="001D6D90" w:rsidRPr="0088515A" w:rsidRDefault="001D6D90" w:rsidP="001D4C61">
            <w:pPr>
              <w:widowControl w:val="0"/>
              <w:shd w:val="clear" w:color="auto" w:fill="FFFFFF"/>
              <w:spacing w:after="0" w:line="240" w:lineRule="auto"/>
              <w:rPr>
                <w:rFonts w:ascii="Arial" w:hAnsi="Arial" w:cs="Arial"/>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Cs/>
                <w:color w:val="000000"/>
                <w:sz w:val="24"/>
                <w:szCs w:val="24"/>
              </w:rPr>
            </w:pPr>
          </w:p>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bCs/>
                <w:color w:val="000000"/>
                <w:sz w:val="24"/>
                <w:szCs w:val="24"/>
              </w:rPr>
              <w:t>Наличие сертификата, диплома – 3 балла</w:t>
            </w:r>
          </w:p>
        </w:tc>
        <w:tc>
          <w:tcPr>
            <w:tcW w:w="1295"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3 </w:t>
            </w:r>
          </w:p>
        </w:tc>
      </w:tr>
      <w:tr w:rsidR="001D6D90" w:rsidTr="001D4C61">
        <w:tc>
          <w:tcPr>
            <w:tcW w:w="2021" w:type="dxa"/>
            <w:vMerge/>
            <w:tcBorders>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hAnsi="Arial" w:cs="Arial"/>
                <w:bCs/>
                <w:color w:val="000000"/>
                <w:sz w:val="24"/>
                <w:szCs w:val="24"/>
              </w:rPr>
              <w:t>Создание коррекционно-развивающей образовательной среды для работы с детьми с ограниченными возможностями</w:t>
            </w:r>
          </w:p>
        </w:tc>
        <w:tc>
          <w:tcPr>
            <w:tcW w:w="2389"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i/>
                <w:color w:val="000000"/>
                <w:sz w:val="24"/>
                <w:szCs w:val="24"/>
              </w:rPr>
            </w:pPr>
            <w:r w:rsidRPr="0088515A">
              <w:rPr>
                <w:rFonts w:ascii="Arial" w:hAnsi="Arial" w:cs="Arial"/>
                <w:iCs/>
                <w:color w:val="000000"/>
                <w:sz w:val="24"/>
                <w:szCs w:val="24"/>
              </w:rPr>
              <w:t>Разработка и реализация индивидуальной программы обучения детей с ограниченными возможностями</w:t>
            </w:r>
          </w:p>
        </w:tc>
        <w:tc>
          <w:tcPr>
            <w:tcW w:w="1907"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bCs/>
                <w:color w:val="000000"/>
                <w:sz w:val="24"/>
                <w:szCs w:val="24"/>
              </w:rPr>
            </w:pPr>
            <w:r w:rsidRPr="0088515A">
              <w:rPr>
                <w:rFonts w:ascii="Arial" w:eastAsia="Arial Unicode MS" w:hAnsi="Arial" w:cs="Arial"/>
                <w:color w:val="000000"/>
                <w:sz w:val="24"/>
                <w:szCs w:val="24"/>
              </w:rPr>
              <w:t>Реализация индивидуальных программ для детей с ОВЗ</w:t>
            </w:r>
          </w:p>
        </w:tc>
        <w:tc>
          <w:tcPr>
            <w:tcW w:w="1295" w:type="dxa"/>
            <w:tcBorders>
              <w:top w:val="single" w:sz="4" w:space="0" w:color="000000"/>
              <w:left w:val="single" w:sz="4" w:space="0" w:color="000000"/>
              <w:bottom w:val="single" w:sz="4" w:space="0" w:color="000000"/>
              <w:right w:val="single" w:sz="4" w:space="0" w:color="000000"/>
            </w:tcBorders>
          </w:tcPr>
          <w:p w:rsidR="001D6D90" w:rsidRPr="0088515A" w:rsidRDefault="001D6D90" w:rsidP="001D4C61">
            <w:pPr>
              <w:widowControl w:val="0"/>
              <w:spacing w:after="0" w:line="240" w:lineRule="auto"/>
              <w:rPr>
                <w:rFonts w:ascii="Arial" w:hAnsi="Arial" w:cs="Arial"/>
                <w:color w:val="000000"/>
                <w:sz w:val="24"/>
                <w:szCs w:val="24"/>
              </w:rPr>
            </w:pPr>
            <w:r>
              <w:rPr>
                <w:rFonts w:ascii="Arial" w:eastAsia="Arial Unicode MS" w:hAnsi="Arial" w:cs="Arial"/>
                <w:color w:val="000000"/>
                <w:sz w:val="24"/>
                <w:szCs w:val="24"/>
              </w:rPr>
              <w:t xml:space="preserve">3 </w:t>
            </w:r>
          </w:p>
          <w:p w:rsidR="001D6D90" w:rsidRPr="0088515A" w:rsidRDefault="001D6D90" w:rsidP="001D4C61">
            <w:pPr>
              <w:widowControl w:val="0"/>
              <w:spacing w:after="0" w:line="240" w:lineRule="auto"/>
              <w:rPr>
                <w:rFonts w:ascii="Arial" w:hAnsi="Arial" w:cs="Arial"/>
                <w:color w:val="000000"/>
                <w:sz w:val="24"/>
                <w:szCs w:val="24"/>
              </w:rPr>
            </w:pPr>
          </w:p>
        </w:tc>
      </w:tr>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Педагогические работники: педагог дополнительного образования, музыкальный руководитель, педагог-организатор, учитель-логопед, учитель-дефектолог, методист, инструктор по физической культуре, тренер-преподаватель</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Ведение проф.</w:t>
            </w:r>
          </w:p>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документации:</w:t>
            </w:r>
          </w:p>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(тематическое. планирование, рабочие программы)</w:t>
            </w:r>
          </w:p>
          <w:p w:rsidR="001D6D90" w:rsidRPr="0024497C" w:rsidRDefault="001D6D90" w:rsidP="001D4C61">
            <w:pPr>
              <w:widowControl w:val="0"/>
              <w:spacing w:after="0" w:line="240" w:lineRule="auto"/>
              <w:ind w:left="360"/>
              <w:rPr>
                <w:rFonts w:ascii="Arial" w:hAnsi="Arial" w:cs="Arial"/>
                <w:b/>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Полнота и соответствие нормативным регламентирующим документам; выстраивание</w:t>
            </w:r>
          </w:p>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 xml:space="preserve">образовательного процесса в соответствии с направлением детского сада </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Отсутствие замечаний, периоды разработки, наличие корректировки</w:t>
            </w:r>
          </w:p>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100%</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Pr>
                <w:rFonts w:ascii="Arial" w:eastAsia="Arial Unicode MS" w:hAnsi="Arial" w:cs="Arial"/>
                <w:color w:val="000000"/>
                <w:sz w:val="24"/>
                <w:szCs w:val="24"/>
              </w:rPr>
              <w:t xml:space="preserve">5 </w:t>
            </w:r>
          </w:p>
          <w:p w:rsidR="001D6D90" w:rsidRPr="0024497C" w:rsidRDefault="001D6D90" w:rsidP="001D4C61">
            <w:pPr>
              <w:widowControl w:val="0"/>
              <w:spacing w:after="0" w:line="240" w:lineRule="auto"/>
              <w:ind w:left="360"/>
              <w:rPr>
                <w:rFonts w:ascii="Arial" w:hAnsi="Arial" w:cs="Arial"/>
                <w:b/>
                <w:bCs/>
                <w:color w:val="000000"/>
                <w:sz w:val="24"/>
                <w:szCs w:val="24"/>
              </w:rPr>
            </w:pP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spacing w:after="0" w:line="240" w:lineRule="auto"/>
              <w:ind w:left="360"/>
              <w:rPr>
                <w:rFonts w:ascii="Arial" w:eastAsia="Arial Unicode MS" w:hAnsi="Arial" w:cs="Arial"/>
                <w:color w:val="FF0000"/>
                <w:sz w:val="24"/>
                <w:szCs w:val="24"/>
              </w:rPr>
            </w:pPr>
            <w:r w:rsidRPr="0024497C">
              <w:rPr>
                <w:rFonts w:ascii="Arial" w:eastAsia="Arial Unicode MS" w:hAnsi="Arial" w:cs="Arial"/>
                <w:color w:val="000000"/>
                <w:sz w:val="24"/>
                <w:szCs w:val="24"/>
              </w:rPr>
              <w:t xml:space="preserve">Обеспечение занятости детей  </w:t>
            </w:r>
          </w:p>
          <w:p w:rsidR="001D6D90" w:rsidRPr="0024497C" w:rsidRDefault="001D6D90" w:rsidP="001D4C61">
            <w:pPr>
              <w:widowControl w:val="0"/>
              <w:spacing w:after="0" w:line="240" w:lineRule="auto"/>
              <w:ind w:left="360"/>
              <w:rPr>
                <w:rFonts w:ascii="Arial" w:hAnsi="Arial" w:cs="Arial"/>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Проведение с детьми дополнительной образовательной деятельности</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Отсутствие проведения 0 б</w:t>
            </w:r>
          </w:p>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Проведение деятельности 1-4 б (1б-одно занятие в неделю)</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Pr>
                <w:rFonts w:ascii="Arial" w:eastAsia="Arial Unicode MS" w:hAnsi="Arial" w:cs="Arial"/>
                <w:color w:val="000000"/>
                <w:sz w:val="24"/>
                <w:szCs w:val="24"/>
              </w:rPr>
              <w:t xml:space="preserve">4 </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pStyle w:val="ConsPlusNormal"/>
              <w:rPr>
                <w:rFonts w:ascii="Arial" w:hAnsi="Arial" w:cs="Arial"/>
                <w:sz w:val="24"/>
                <w:szCs w:val="24"/>
              </w:rPr>
            </w:pPr>
            <w:r w:rsidRPr="0024497C">
              <w:rPr>
                <w:rFonts w:ascii="Arial" w:hAnsi="Arial" w:cs="Arial"/>
                <w:sz w:val="24"/>
                <w:szCs w:val="24"/>
              </w:rPr>
              <w:t>Выплаты за интенсивность и высокие результаты работы</w:t>
            </w:r>
          </w:p>
        </w:tc>
      </w:tr>
      <w:tr w:rsidR="001D6D90" w:rsidTr="001D4C61">
        <w:trPr>
          <w:trHeight w:val="4140"/>
        </w:trPr>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
                <w:color w:val="000000"/>
                <w:sz w:val="24"/>
                <w:szCs w:val="24"/>
              </w:rPr>
            </w:pPr>
            <w:r w:rsidRPr="0024497C">
              <w:rPr>
                <w:rFonts w:ascii="Arial" w:eastAsia="Arial Unicode MS" w:hAnsi="Arial" w:cs="Arial"/>
                <w:bCs/>
                <w:color w:val="000000"/>
                <w:sz w:val="24"/>
                <w:szCs w:val="24"/>
              </w:rPr>
              <w:t>Достижения детей</w:t>
            </w: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Участие в соревнованиях смотрах, конкурсах</w:t>
            </w:r>
          </w:p>
        </w:tc>
        <w:tc>
          <w:tcPr>
            <w:tcW w:w="1907" w:type="dxa"/>
            <w:tcBorders>
              <w:top w:val="single" w:sz="4" w:space="0" w:color="000000"/>
              <w:left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Баллы начисляются за каждый вид деятельности и суммируются.</w:t>
            </w:r>
          </w:p>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Отсутствие участия в мероприятиях- 0 баллов;</w:t>
            </w:r>
          </w:p>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Уровень учреждения -1 балл;</w:t>
            </w:r>
          </w:p>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Муниципальный уровень- 2 балла;</w:t>
            </w:r>
          </w:p>
          <w:p w:rsidR="001D6D90" w:rsidRPr="0024497C" w:rsidRDefault="001D6D90" w:rsidP="001D4C61">
            <w:pPr>
              <w:widowControl w:val="0"/>
              <w:spacing w:after="0" w:line="240" w:lineRule="auto"/>
              <w:rPr>
                <w:rFonts w:ascii="Arial" w:hAnsi="Arial" w:cs="Arial"/>
                <w:color w:val="000000"/>
                <w:sz w:val="24"/>
                <w:szCs w:val="24"/>
              </w:rPr>
            </w:pPr>
            <w:r w:rsidRPr="0024497C">
              <w:rPr>
                <w:rFonts w:ascii="Arial" w:eastAsia="Arial Unicode MS" w:hAnsi="Arial" w:cs="Arial"/>
                <w:bCs/>
                <w:color w:val="000000"/>
                <w:sz w:val="24"/>
                <w:szCs w:val="24"/>
              </w:rPr>
              <w:t>Региональный уровень- 3 балла.</w:t>
            </w:r>
          </w:p>
        </w:tc>
        <w:tc>
          <w:tcPr>
            <w:tcW w:w="1295" w:type="dxa"/>
            <w:tcBorders>
              <w:top w:val="single" w:sz="4" w:space="0" w:color="000000"/>
              <w:left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6 </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 xml:space="preserve">Организация и проведение конкурсов и отчётных мероприятий, показывающих родителям результаты </w:t>
            </w:r>
          </w:p>
          <w:p w:rsidR="001D6D90" w:rsidRPr="0024497C" w:rsidRDefault="001D6D90" w:rsidP="001D4C61">
            <w:pPr>
              <w:widowControl w:val="0"/>
              <w:spacing w:after="0" w:line="240" w:lineRule="auto"/>
              <w:ind w:left="360"/>
              <w:rPr>
                <w:rFonts w:ascii="Arial" w:hAnsi="Arial" w:cs="Arial"/>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Открытые утренники, праздники, развлечения, посвящённые дню матери, временам года и т.п., конкурсы</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color w:val="000000"/>
                <w:sz w:val="24"/>
                <w:szCs w:val="24"/>
              </w:rPr>
            </w:pPr>
            <w:r w:rsidRPr="0024497C">
              <w:rPr>
                <w:rFonts w:ascii="Arial" w:eastAsia="Calibri" w:hAnsi="Arial" w:cs="Arial"/>
                <w:color w:val="000000"/>
                <w:sz w:val="24"/>
                <w:szCs w:val="24"/>
              </w:rPr>
              <w:t>Наличие мероприятий</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Pr>
                <w:rFonts w:ascii="Arial" w:eastAsia="Arial Unicode MS" w:hAnsi="Arial" w:cs="Arial"/>
                <w:color w:val="000000"/>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bCs/>
                <w:color w:val="000000"/>
                <w:sz w:val="24"/>
                <w:szCs w:val="24"/>
              </w:rPr>
              <w:t xml:space="preserve">Эффективная         </w:t>
            </w:r>
            <w:r w:rsidRPr="0024497C">
              <w:rPr>
                <w:rFonts w:ascii="Arial" w:eastAsia="Arial Unicode MS" w:hAnsi="Arial" w:cs="Arial"/>
                <w:bCs/>
                <w:color w:val="000000"/>
                <w:sz w:val="24"/>
                <w:szCs w:val="24"/>
              </w:rPr>
              <w:br/>
              <w:t xml:space="preserve">реализация          </w:t>
            </w:r>
            <w:r w:rsidRPr="0024497C">
              <w:rPr>
                <w:rFonts w:ascii="Arial" w:eastAsia="Arial Unicode MS" w:hAnsi="Arial" w:cs="Arial"/>
                <w:bCs/>
                <w:color w:val="000000"/>
                <w:sz w:val="24"/>
                <w:szCs w:val="24"/>
              </w:rPr>
              <w:br/>
              <w:t xml:space="preserve">коррекционной       </w:t>
            </w:r>
            <w:r w:rsidRPr="0024497C">
              <w:rPr>
                <w:rFonts w:ascii="Arial" w:eastAsia="Arial Unicode MS" w:hAnsi="Arial" w:cs="Arial"/>
                <w:bCs/>
                <w:color w:val="000000"/>
                <w:sz w:val="24"/>
                <w:szCs w:val="24"/>
              </w:rPr>
              <w:br/>
              <w:t xml:space="preserve">направленности      </w:t>
            </w:r>
            <w:r w:rsidRPr="0024497C">
              <w:rPr>
                <w:rFonts w:ascii="Arial" w:eastAsia="Arial Unicode MS" w:hAnsi="Arial" w:cs="Arial"/>
                <w:bCs/>
                <w:color w:val="000000"/>
                <w:sz w:val="24"/>
                <w:szCs w:val="24"/>
              </w:rPr>
              <w:br/>
              <w:t xml:space="preserve">образовательного    </w:t>
            </w:r>
            <w:r w:rsidRPr="0024497C">
              <w:rPr>
                <w:rFonts w:ascii="Arial" w:eastAsia="Arial Unicode MS" w:hAnsi="Arial" w:cs="Arial"/>
                <w:bCs/>
                <w:color w:val="000000"/>
                <w:sz w:val="24"/>
                <w:szCs w:val="24"/>
              </w:rPr>
              <w:br/>
              <w:t xml:space="preserve">процесса           </w:t>
            </w:r>
          </w:p>
          <w:p w:rsidR="001D6D90" w:rsidRPr="0024497C" w:rsidRDefault="001D6D90" w:rsidP="001D4C61">
            <w:pPr>
              <w:widowControl w:val="0"/>
              <w:spacing w:after="0" w:line="240" w:lineRule="auto"/>
              <w:ind w:left="360"/>
              <w:rPr>
                <w:rFonts w:ascii="Arial" w:hAnsi="Arial" w:cs="Arial"/>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 xml:space="preserve">достижение детьми   </w:t>
            </w:r>
            <w:r w:rsidRPr="0024497C">
              <w:rPr>
                <w:rFonts w:ascii="Arial" w:eastAsia="Arial Unicode MS" w:hAnsi="Arial" w:cs="Arial"/>
                <w:bCs/>
                <w:color w:val="000000"/>
                <w:sz w:val="24"/>
                <w:szCs w:val="24"/>
              </w:rPr>
              <w:br/>
              <w:t xml:space="preserve">более высоких       </w:t>
            </w:r>
            <w:r w:rsidRPr="0024497C">
              <w:rPr>
                <w:rFonts w:ascii="Arial" w:eastAsia="Arial Unicode MS" w:hAnsi="Arial" w:cs="Arial"/>
                <w:bCs/>
                <w:color w:val="000000"/>
                <w:sz w:val="24"/>
                <w:szCs w:val="24"/>
              </w:rPr>
              <w:br/>
              <w:t>показателей развития</w:t>
            </w:r>
            <w:r w:rsidRPr="0024497C">
              <w:rPr>
                <w:rFonts w:ascii="Arial" w:eastAsia="Arial Unicode MS" w:hAnsi="Arial" w:cs="Arial"/>
                <w:bCs/>
                <w:color w:val="000000"/>
                <w:sz w:val="24"/>
                <w:szCs w:val="24"/>
              </w:rPr>
              <w:br/>
              <w:t xml:space="preserve">в сравнении с       </w:t>
            </w:r>
            <w:r w:rsidRPr="0024497C">
              <w:rPr>
                <w:rFonts w:ascii="Arial" w:eastAsia="Arial Unicode MS" w:hAnsi="Arial" w:cs="Arial"/>
                <w:bCs/>
                <w:color w:val="000000"/>
                <w:sz w:val="24"/>
                <w:szCs w:val="24"/>
              </w:rPr>
              <w:br/>
              <w:t>предыдущим периодом</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color w:val="000000"/>
                <w:sz w:val="24"/>
                <w:szCs w:val="24"/>
              </w:rPr>
            </w:pPr>
            <w:r w:rsidRPr="0024497C">
              <w:rPr>
                <w:rFonts w:ascii="Arial" w:eastAsia="Arial Unicode MS" w:hAnsi="Arial" w:cs="Arial"/>
                <w:bCs/>
                <w:color w:val="000000"/>
                <w:sz w:val="24"/>
                <w:szCs w:val="24"/>
              </w:rPr>
              <w:t xml:space="preserve">положительная динамика  </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2 </w:t>
            </w:r>
          </w:p>
          <w:p w:rsidR="001D6D90" w:rsidRPr="0024497C" w:rsidRDefault="001D6D90" w:rsidP="001D4C61">
            <w:pPr>
              <w:widowControl w:val="0"/>
              <w:spacing w:after="0" w:line="240" w:lineRule="auto"/>
              <w:ind w:left="360"/>
              <w:rPr>
                <w:rFonts w:ascii="Arial" w:hAnsi="Arial" w:cs="Arial"/>
                <w:b/>
                <w:bCs/>
                <w:color w:val="000000"/>
                <w:sz w:val="24"/>
                <w:szCs w:val="24"/>
              </w:rPr>
            </w:pP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bCs/>
                <w:color w:val="000000"/>
                <w:sz w:val="24"/>
                <w:szCs w:val="24"/>
              </w:rPr>
              <w:t xml:space="preserve">Организация         </w:t>
            </w:r>
            <w:r w:rsidRPr="0024497C">
              <w:rPr>
                <w:rFonts w:ascii="Arial" w:eastAsia="Arial Unicode MS" w:hAnsi="Arial" w:cs="Arial"/>
                <w:bCs/>
                <w:color w:val="000000"/>
                <w:sz w:val="24"/>
                <w:szCs w:val="24"/>
              </w:rPr>
              <w:br/>
              <w:t xml:space="preserve">здоровье сберегающей </w:t>
            </w:r>
            <w:r w:rsidRPr="0024497C">
              <w:rPr>
                <w:rFonts w:ascii="Arial" w:eastAsia="Arial Unicode MS" w:hAnsi="Arial" w:cs="Arial"/>
                <w:bCs/>
                <w:color w:val="000000"/>
                <w:sz w:val="24"/>
                <w:szCs w:val="24"/>
              </w:rPr>
              <w:br/>
              <w:t>воспитывающей среды</w:t>
            </w: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 xml:space="preserve">отсутствие травм, несчастных случаев  </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3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Участие в инновационной деятельности</w:t>
            </w: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Разработка и внедрение</w:t>
            </w:r>
          </w:p>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авторских программ воспитания.</w:t>
            </w:r>
          </w:p>
          <w:p w:rsidR="001D6D90" w:rsidRPr="0024497C" w:rsidRDefault="001D6D90" w:rsidP="001D4C61">
            <w:pPr>
              <w:widowControl w:val="0"/>
              <w:spacing w:after="0" w:line="240" w:lineRule="auto"/>
              <w:ind w:left="360"/>
              <w:rPr>
                <w:rFonts w:ascii="Arial" w:hAnsi="Arial" w:cs="Arial"/>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наличие авторской программы 2 б</w:t>
            </w:r>
          </w:p>
          <w:p w:rsidR="001D6D90" w:rsidRPr="0024497C" w:rsidRDefault="001D6D90" w:rsidP="001D4C61">
            <w:pPr>
              <w:widowControl w:val="0"/>
              <w:spacing w:after="0" w:line="240" w:lineRule="auto"/>
              <w:ind w:left="360"/>
              <w:rPr>
                <w:rFonts w:ascii="Arial" w:hAnsi="Arial" w:cs="Arial"/>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2</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eastAsia="Arial Unicode MS"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Публикация в СМИ, на официальном сайте ДОУ, ведение персонального сайта</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Баллы начисляются за каждый вид деятельности и суммируются.</w:t>
            </w:r>
          </w:p>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Публикация в СМИ -1балл;</w:t>
            </w:r>
          </w:p>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Ведение персонального сайта (ежемесячное обновление информации) - 2 балла.</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3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24497C" w:rsidRDefault="001D6D90" w:rsidP="001D4C61">
            <w:pPr>
              <w:widowControl w:val="0"/>
              <w:spacing w:after="0" w:line="240" w:lineRule="auto"/>
              <w:ind w:left="360"/>
              <w:rPr>
                <w:rFonts w:ascii="Arial" w:eastAsia="Arial Unicode MS"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Использование ИКТ технологий в образовательном процессе.</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Отсутствие использования-0 баллов;</w:t>
            </w:r>
          </w:p>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За использование- 2 балла.</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 xml:space="preserve">2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eastAsia="Arial Unicode MS" w:hAnsi="Arial" w:cs="Arial"/>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Внедрение новых технологий, форм, методов, проведение мастер – классов и творческих отчетов (КСО и т.д.)</w:t>
            </w:r>
          </w:p>
          <w:p w:rsidR="001D6D90" w:rsidRPr="0024497C" w:rsidRDefault="001D6D90" w:rsidP="001D4C61">
            <w:pPr>
              <w:widowControl w:val="0"/>
              <w:spacing w:after="0" w:line="240" w:lineRule="auto"/>
              <w:ind w:left="360"/>
              <w:rPr>
                <w:rFonts w:ascii="Arial" w:hAnsi="Arial" w:cs="Arial"/>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Отражение в планах работы, наличие мероприятий</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4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Осуществление</w:t>
            </w:r>
          </w:p>
          <w:p w:rsidR="001D6D90" w:rsidRPr="0024497C" w:rsidRDefault="001D6D90" w:rsidP="001D4C61">
            <w:pPr>
              <w:widowControl w:val="0"/>
              <w:spacing w:after="0" w:line="240" w:lineRule="auto"/>
              <w:ind w:left="360"/>
              <w:rPr>
                <w:rFonts w:ascii="Arial" w:hAnsi="Arial" w:cs="Arial"/>
                <w:b/>
                <w:bCs/>
                <w:color w:val="000000"/>
                <w:sz w:val="24"/>
                <w:szCs w:val="24"/>
              </w:rPr>
            </w:pPr>
            <w:r w:rsidRPr="0024497C">
              <w:rPr>
                <w:rFonts w:ascii="Arial" w:eastAsia="Arial Unicode MS" w:hAnsi="Arial" w:cs="Arial"/>
                <w:color w:val="000000"/>
                <w:sz w:val="24"/>
                <w:szCs w:val="24"/>
              </w:rPr>
              <w:t>дополнительных</w:t>
            </w:r>
          </w:p>
          <w:p w:rsidR="001D6D90" w:rsidRPr="0024497C" w:rsidRDefault="001D6D90" w:rsidP="001D4C61">
            <w:pPr>
              <w:widowControl w:val="0"/>
              <w:spacing w:after="0" w:line="240" w:lineRule="auto"/>
              <w:ind w:left="360"/>
              <w:rPr>
                <w:rFonts w:ascii="Arial" w:hAnsi="Arial" w:cs="Arial"/>
                <w:b/>
                <w:color w:val="000000"/>
                <w:sz w:val="24"/>
                <w:szCs w:val="24"/>
              </w:rPr>
            </w:pPr>
            <w:r w:rsidRPr="0024497C">
              <w:rPr>
                <w:rFonts w:ascii="Arial" w:eastAsia="Arial Unicode MS" w:hAnsi="Arial" w:cs="Arial"/>
                <w:bCs/>
                <w:color w:val="000000"/>
                <w:sz w:val="24"/>
                <w:szCs w:val="24"/>
              </w:rPr>
              <w:t>работ</w:t>
            </w:r>
          </w:p>
          <w:p w:rsidR="001D6D90" w:rsidRPr="0024497C" w:rsidRDefault="001D6D90" w:rsidP="001D4C61">
            <w:pPr>
              <w:widowControl w:val="0"/>
              <w:spacing w:after="0" w:line="240" w:lineRule="auto"/>
              <w:ind w:left="360"/>
              <w:rPr>
                <w:rFonts w:ascii="Arial" w:hAnsi="Arial" w:cs="Arial"/>
                <w:b/>
                <w:bCs/>
                <w:color w:val="000000"/>
                <w:sz w:val="24"/>
                <w:szCs w:val="24"/>
              </w:rPr>
            </w:pPr>
          </w:p>
        </w:tc>
        <w:tc>
          <w:tcPr>
            <w:tcW w:w="2389" w:type="dxa"/>
            <w:tcBorders>
              <w:top w:val="single" w:sz="4" w:space="0" w:color="000000"/>
              <w:left w:val="single" w:sz="4" w:space="0" w:color="000000"/>
              <w:bottom w:val="single" w:sz="4" w:space="0" w:color="000000"/>
              <w:right w:val="single" w:sz="4" w:space="0" w:color="000000"/>
            </w:tcBorders>
            <w:vAlign w:val="bottom"/>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 Участие в проведении ремонтных работ и работ по благоустройству в учреждении</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color w:val="000000"/>
                <w:sz w:val="24"/>
                <w:szCs w:val="24"/>
              </w:rPr>
            </w:pPr>
            <w:r w:rsidRPr="0024497C">
              <w:rPr>
                <w:rFonts w:ascii="Arial" w:eastAsia="Arial Unicode MS" w:hAnsi="Arial" w:cs="Arial"/>
                <w:color w:val="000000"/>
                <w:sz w:val="24"/>
                <w:szCs w:val="24"/>
              </w:rPr>
              <w:t>По факту</w:t>
            </w:r>
          </w:p>
          <w:p w:rsidR="001D6D90" w:rsidRPr="0024497C" w:rsidRDefault="001D6D90" w:rsidP="001D4C61">
            <w:pPr>
              <w:widowControl w:val="0"/>
              <w:spacing w:after="0" w:line="240" w:lineRule="auto"/>
              <w:ind w:left="360"/>
              <w:rPr>
                <w:rFonts w:ascii="Arial" w:hAnsi="Arial" w:cs="Arial"/>
                <w:color w:val="000000"/>
                <w:sz w:val="24"/>
                <w:szCs w:val="24"/>
              </w:rPr>
            </w:pPr>
          </w:p>
          <w:p w:rsidR="001D6D90" w:rsidRPr="0024497C" w:rsidRDefault="001D6D90" w:rsidP="001D4C61">
            <w:pPr>
              <w:widowControl w:val="0"/>
              <w:spacing w:after="0" w:line="240" w:lineRule="auto"/>
              <w:ind w:left="360"/>
              <w:rPr>
                <w:rFonts w:ascii="Arial" w:hAnsi="Arial" w:cs="Arial"/>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10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Pr="0024497C" w:rsidRDefault="001D6D90" w:rsidP="001D4C61">
            <w:pPr>
              <w:widowControl w:val="0"/>
              <w:spacing w:after="0" w:line="240" w:lineRule="auto"/>
              <w:ind w:left="-22"/>
              <w:jc w:val="center"/>
              <w:rPr>
                <w:rFonts w:ascii="Arial" w:hAnsi="Arial" w:cs="Arial"/>
                <w:b/>
                <w:bCs/>
                <w:color w:val="000000"/>
                <w:sz w:val="24"/>
                <w:szCs w:val="24"/>
              </w:rPr>
            </w:pPr>
            <w:r w:rsidRPr="0024497C">
              <w:rPr>
                <w:rFonts w:ascii="Arial" w:eastAsia="Arial Unicode MS" w:hAnsi="Arial" w:cs="Arial"/>
                <w:color w:val="000000"/>
                <w:sz w:val="24"/>
                <w:szCs w:val="24"/>
              </w:rPr>
              <w:t>Высокий</w:t>
            </w:r>
          </w:p>
          <w:p w:rsidR="001D6D90" w:rsidRPr="0024497C" w:rsidRDefault="001D6D90" w:rsidP="001D4C61">
            <w:pPr>
              <w:widowControl w:val="0"/>
              <w:spacing w:after="0" w:line="240" w:lineRule="auto"/>
              <w:ind w:left="-22"/>
              <w:jc w:val="center"/>
              <w:rPr>
                <w:rFonts w:ascii="Arial" w:hAnsi="Arial" w:cs="Arial"/>
                <w:b/>
                <w:bCs/>
                <w:color w:val="000000"/>
                <w:sz w:val="24"/>
                <w:szCs w:val="24"/>
              </w:rPr>
            </w:pPr>
            <w:r w:rsidRPr="0024497C">
              <w:rPr>
                <w:rFonts w:ascii="Arial" w:eastAsia="Arial Unicode MS" w:hAnsi="Arial" w:cs="Arial"/>
                <w:color w:val="000000"/>
                <w:sz w:val="24"/>
                <w:szCs w:val="24"/>
              </w:rPr>
              <w:t>уровень</w:t>
            </w:r>
          </w:p>
          <w:p w:rsidR="001D6D90" w:rsidRPr="0024497C" w:rsidRDefault="001D6D90" w:rsidP="001D4C61">
            <w:pPr>
              <w:widowControl w:val="0"/>
              <w:spacing w:after="0" w:line="240" w:lineRule="auto"/>
              <w:ind w:left="-22" w:hanging="99"/>
              <w:jc w:val="center"/>
              <w:rPr>
                <w:rFonts w:ascii="Arial" w:hAnsi="Arial" w:cs="Arial"/>
                <w:b/>
                <w:bCs/>
                <w:color w:val="000000"/>
                <w:sz w:val="24"/>
                <w:szCs w:val="24"/>
              </w:rPr>
            </w:pPr>
            <w:r w:rsidRPr="0024497C">
              <w:rPr>
                <w:rFonts w:ascii="Arial" w:eastAsia="Arial Unicode MS" w:hAnsi="Arial" w:cs="Arial"/>
                <w:color w:val="000000"/>
                <w:sz w:val="24"/>
                <w:szCs w:val="24"/>
              </w:rPr>
              <w:t>педагогического</w:t>
            </w:r>
          </w:p>
          <w:p w:rsidR="001D6D90" w:rsidRPr="0024497C" w:rsidRDefault="001D6D90" w:rsidP="001D4C61">
            <w:pPr>
              <w:widowControl w:val="0"/>
              <w:spacing w:after="0" w:line="240" w:lineRule="auto"/>
              <w:ind w:hanging="99"/>
              <w:jc w:val="center"/>
              <w:rPr>
                <w:rFonts w:ascii="Arial" w:hAnsi="Arial" w:cs="Arial"/>
                <w:b/>
                <w:bCs/>
                <w:color w:val="000000"/>
                <w:sz w:val="24"/>
                <w:szCs w:val="24"/>
              </w:rPr>
            </w:pPr>
            <w:r w:rsidRPr="0024497C">
              <w:rPr>
                <w:rFonts w:ascii="Arial" w:eastAsia="Arial Unicode MS" w:hAnsi="Arial" w:cs="Arial"/>
                <w:color w:val="000000"/>
                <w:sz w:val="24"/>
                <w:szCs w:val="24"/>
              </w:rPr>
              <w:t>мастерства</w:t>
            </w:r>
          </w:p>
          <w:p w:rsidR="001D6D90" w:rsidRPr="0024497C" w:rsidRDefault="001D6D90" w:rsidP="001D4C61">
            <w:pPr>
              <w:widowControl w:val="0"/>
              <w:spacing w:after="0" w:line="240" w:lineRule="auto"/>
              <w:ind w:hanging="99"/>
              <w:jc w:val="center"/>
              <w:rPr>
                <w:rFonts w:ascii="Arial" w:hAnsi="Arial" w:cs="Arial"/>
                <w:b/>
                <w:bCs/>
                <w:color w:val="000000"/>
                <w:sz w:val="24"/>
                <w:szCs w:val="24"/>
              </w:rPr>
            </w:pPr>
            <w:r w:rsidRPr="0024497C">
              <w:rPr>
                <w:rFonts w:ascii="Arial" w:eastAsia="Arial Unicode MS" w:hAnsi="Arial" w:cs="Arial"/>
                <w:color w:val="000000"/>
                <w:sz w:val="24"/>
                <w:szCs w:val="24"/>
              </w:rPr>
              <w:t>при</w:t>
            </w:r>
          </w:p>
          <w:p w:rsidR="001D6D90" w:rsidRPr="0024497C" w:rsidRDefault="001D6D90" w:rsidP="001D4C61">
            <w:pPr>
              <w:widowControl w:val="0"/>
              <w:spacing w:after="0" w:line="240" w:lineRule="auto"/>
              <w:ind w:hanging="99"/>
              <w:jc w:val="center"/>
              <w:rPr>
                <w:rFonts w:ascii="Arial" w:hAnsi="Arial" w:cs="Arial"/>
                <w:b/>
                <w:bCs/>
                <w:color w:val="000000"/>
                <w:sz w:val="24"/>
                <w:szCs w:val="24"/>
              </w:rPr>
            </w:pPr>
            <w:r w:rsidRPr="0024497C">
              <w:rPr>
                <w:rFonts w:ascii="Arial" w:eastAsia="Arial Unicode MS" w:hAnsi="Arial" w:cs="Arial"/>
                <w:color w:val="000000"/>
                <w:sz w:val="24"/>
                <w:szCs w:val="24"/>
              </w:rPr>
              <w:t>организации</w:t>
            </w:r>
          </w:p>
          <w:p w:rsidR="001D6D90" w:rsidRPr="0024497C" w:rsidRDefault="001D6D90" w:rsidP="001D4C61">
            <w:pPr>
              <w:widowControl w:val="0"/>
              <w:spacing w:after="0" w:line="240" w:lineRule="auto"/>
              <w:ind w:hanging="99"/>
              <w:jc w:val="center"/>
              <w:rPr>
                <w:rFonts w:ascii="Arial" w:hAnsi="Arial" w:cs="Arial"/>
                <w:b/>
                <w:bCs/>
                <w:color w:val="000000"/>
                <w:sz w:val="24"/>
                <w:szCs w:val="24"/>
              </w:rPr>
            </w:pPr>
            <w:r w:rsidRPr="0024497C">
              <w:rPr>
                <w:rFonts w:ascii="Arial" w:eastAsia="Arial Unicode MS" w:hAnsi="Arial" w:cs="Arial"/>
                <w:color w:val="000000"/>
                <w:sz w:val="24"/>
                <w:szCs w:val="24"/>
              </w:rPr>
              <w:t>образовательного</w:t>
            </w:r>
          </w:p>
          <w:p w:rsidR="001D6D90" w:rsidRPr="0024497C" w:rsidRDefault="001D6D90" w:rsidP="001D4C61">
            <w:pPr>
              <w:widowControl w:val="0"/>
              <w:spacing w:after="0" w:line="240" w:lineRule="auto"/>
              <w:ind w:left="-22" w:hanging="99"/>
              <w:jc w:val="center"/>
              <w:rPr>
                <w:rFonts w:ascii="Arial" w:hAnsi="Arial" w:cs="Arial"/>
                <w:b/>
                <w:bCs/>
                <w:color w:val="000000"/>
                <w:sz w:val="24"/>
                <w:szCs w:val="24"/>
              </w:rPr>
            </w:pPr>
            <w:r w:rsidRPr="0024497C">
              <w:rPr>
                <w:rFonts w:ascii="Arial" w:eastAsia="Arial Unicode MS" w:hAnsi="Arial" w:cs="Arial"/>
                <w:color w:val="000000"/>
                <w:sz w:val="24"/>
                <w:szCs w:val="24"/>
              </w:rPr>
              <w:t>процесса</w:t>
            </w: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 xml:space="preserve">участие в конкурсах </w:t>
            </w:r>
            <w:r w:rsidRPr="0024497C">
              <w:rPr>
                <w:rFonts w:ascii="Arial" w:eastAsia="Arial Unicode MS" w:hAnsi="Arial" w:cs="Arial"/>
                <w:bCs/>
                <w:color w:val="000000"/>
                <w:sz w:val="24"/>
                <w:szCs w:val="24"/>
              </w:rPr>
              <w:br/>
              <w:t xml:space="preserve">профессионального   </w:t>
            </w:r>
            <w:r w:rsidRPr="0024497C">
              <w:rPr>
                <w:rFonts w:ascii="Arial" w:eastAsia="Arial Unicode MS" w:hAnsi="Arial" w:cs="Arial"/>
                <w:bCs/>
                <w:color w:val="000000"/>
                <w:sz w:val="24"/>
                <w:szCs w:val="24"/>
              </w:rPr>
              <w:br/>
              <w:t>мастерства.</w:t>
            </w:r>
          </w:p>
          <w:p w:rsidR="001D6D90" w:rsidRPr="0024497C" w:rsidRDefault="001D6D90" w:rsidP="001D4C61">
            <w:pPr>
              <w:widowControl w:val="0"/>
              <w:spacing w:after="0" w:line="240" w:lineRule="auto"/>
              <w:ind w:left="360"/>
              <w:rPr>
                <w:rFonts w:ascii="Arial" w:hAnsi="Arial" w:cs="Arial"/>
                <w:bCs/>
                <w:color w:val="000000"/>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 xml:space="preserve">ДОУ </w:t>
            </w:r>
          </w:p>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 xml:space="preserve">Участие -1б </w:t>
            </w:r>
          </w:p>
          <w:p w:rsidR="001D6D90" w:rsidRPr="0024497C" w:rsidRDefault="001D6D90" w:rsidP="001D4C61">
            <w:pPr>
              <w:widowControl w:val="0"/>
              <w:spacing w:after="0" w:line="240" w:lineRule="auto"/>
              <w:ind w:left="360"/>
              <w:rPr>
                <w:rFonts w:ascii="Arial" w:hAnsi="Arial" w:cs="Arial"/>
                <w:bCs/>
                <w:color w:val="000000"/>
                <w:sz w:val="24"/>
                <w:szCs w:val="24"/>
              </w:rPr>
            </w:pPr>
            <w:r>
              <w:rPr>
                <w:rFonts w:ascii="Arial" w:eastAsia="Arial Unicode MS" w:hAnsi="Arial" w:cs="Arial"/>
                <w:bCs/>
                <w:color w:val="000000"/>
                <w:sz w:val="24"/>
                <w:szCs w:val="24"/>
              </w:rPr>
              <w:t>Муниципаль</w:t>
            </w:r>
            <w:r w:rsidRPr="0024497C">
              <w:rPr>
                <w:rFonts w:ascii="Arial" w:eastAsia="Arial Unicode MS" w:hAnsi="Arial" w:cs="Arial"/>
                <w:bCs/>
                <w:color w:val="000000"/>
                <w:sz w:val="24"/>
                <w:szCs w:val="24"/>
              </w:rPr>
              <w:t>ный уровень</w:t>
            </w:r>
          </w:p>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Участие -2 б</w:t>
            </w:r>
          </w:p>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Региональный уровень участия -3 б</w:t>
            </w:r>
          </w:p>
          <w:p w:rsidR="001D6D90" w:rsidRPr="0024497C" w:rsidRDefault="001D6D90" w:rsidP="001D4C61">
            <w:pPr>
              <w:widowControl w:val="0"/>
              <w:spacing w:after="0" w:line="240" w:lineRule="auto"/>
              <w:ind w:left="360"/>
              <w:rPr>
                <w:rFonts w:ascii="Arial" w:hAnsi="Arial" w:cs="Arial"/>
                <w:bCs/>
                <w:color w:val="000000"/>
                <w:sz w:val="24"/>
                <w:szCs w:val="24"/>
              </w:rPr>
            </w:pP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24497C" w:rsidRDefault="001D6D90" w:rsidP="001D4C61">
            <w:pPr>
              <w:widowControl w:val="0"/>
              <w:spacing w:after="0" w:line="240" w:lineRule="auto"/>
              <w:ind w:left="360"/>
              <w:rPr>
                <w:rFonts w:ascii="Arial" w:hAnsi="Arial" w:cs="Arial"/>
                <w:b/>
                <w:bCs/>
                <w:color w:val="000000"/>
                <w:sz w:val="24"/>
                <w:szCs w:val="24"/>
              </w:rPr>
            </w:pPr>
            <w:r>
              <w:rPr>
                <w:rFonts w:ascii="Arial" w:eastAsia="Arial Unicode MS" w:hAnsi="Arial" w:cs="Arial"/>
                <w:color w:val="000000"/>
                <w:sz w:val="24"/>
                <w:szCs w:val="24"/>
              </w:rPr>
              <w:t xml:space="preserve">6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tcPr>
          <w:p w:rsidR="001D6D90" w:rsidRPr="0024497C"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rPr>
                <w:rFonts w:ascii="Arial" w:hAnsi="Arial" w:cs="Arial"/>
                <w:bCs/>
                <w:color w:val="000000"/>
                <w:sz w:val="24"/>
                <w:szCs w:val="24"/>
              </w:rPr>
            </w:pPr>
            <w:r w:rsidRPr="0024497C">
              <w:rPr>
                <w:rFonts w:ascii="Arial" w:eastAsia="Arial Unicode MS" w:hAnsi="Arial" w:cs="Arial"/>
                <w:bCs/>
                <w:color w:val="000000"/>
                <w:sz w:val="24"/>
                <w:szCs w:val="24"/>
              </w:rPr>
              <w:t>Участие в</w:t>
            </w:r>
          </w:p>
          <w:p w:rsidR="001D6D90" w:rsidRPr="0024497C" w:rsidRDefault="001D6D90" w:rsidP="001D4C61">
            <w:pPr>
              <w:pStyle w:val="ConsPlusNormal"/>
              <w:rPr>
                <w:rFonts w:ascii="Arial" w:hAnsi="Arial" w:cs="Arial"/>
                <w:sz w:val="24"/>
                <w:szCs w:val="24"/>
              </w:rPr>
            </w:pPr>
            <w:r w:rsidRPr="0024497C">
              <w:rPr>
                <w:rFonts w:ascii="Arial" w:eastAsia="Arial Unicode MS" w:hAnsi="Arial" w:cs="Arial"/>
                <w:bCs/>
                <w:color w:val="000000"/>
                <w:sz w:val="24"/>
                <w:szCs w:val="24"/>
              </w:rPr>
              <w:t xml:space="preserve">конференциях, дистанционных формах обучения, использование       </w:t>
            </w:r>
            <w:r w:rsidRPr="0024497C">
              <w:rPr>
                <w:rFonts w:ascii="Arial" w:eastAsia="Arial Unicode MS" w:hAnsi="Arial" w:cs="Arial"/>
                <w:bCs/>
                <w:color w:val="000000"/>
                <w:sz w:val="24"/>
                <w:szCs w:val="24"/>
              </w:rPr>
              <w:br/>
              <w:t xml:space="preserve">полученного опыта   </w:t>
            </w:r>
            <w:r w:rsidRPr="0024497C">
              <w:rPr>
                <w:rFonts w:ascii="Arial" w:eastAsia="Arial Unicode MS" w:hAnsi="Arial" w:cs="Arial"/>
                <w:bCs/>
                <w:color w:val="000000"/>
                <w:sz w:val="24"/>
                <w:szCs w:val="24"/>
              </w:rPr>
              <w:br/>
              <w:t>в своей повседневной</w:t>
            </w:r>
            <w:r w:rsidRPr="0024497C">
              <w:rPr>
                <w:rFonts w:ascii="Arial" w:eastAsia="Arial Unicode MS" w:hAnsi="Arial" w:cs="Arial"/>
                <w:bCs/>
                <w:color w:val="000000"/>
                <w:sz w:val="24"/>
                <w:szCs w:val="24"/>
              </w:rPr>
              <w:br/>
              <w:t xml:space="preserve">деятельности        </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pStyle w:val="ConsPlusNormal"/>
              <w:rPr>
                <w:rFonts w:ascii="Arial" w:hAnsi="Arial" w:cs="Arial"/>
                <w:sz w:val="24"/>
                <w:szCs w:val="24"/>
              </w:rPr>
            </w:pPr>
            <w:r w:rsidRPr="0024497C">
              <w:rPr>
                <w:rFonts w:ascii="Arial" w:eastAsia="Arial Unicode MS" w:hAnsi="Arial" w:cs="Arial"/>
                <w:bCs/>
                <w:color w:val="000000"/>
                <w:sz w:val="24"/>
                <w:szCs w:val="24"/>
              </w:rPr>
              <w:t>внедрение новых</w:t>
            </w:r>
            <w:r w:rsidRPr="0024497C">
              <w:rPr>
                <w:rFonts w:ascii="Arial" w:eastAsia="Arial Unicode MS" w:hAnsi="Arial" w:cs="Arial"/>
                <w:bCs/>
                <w:color w:val="000000"/>
                <w:sz w:val="24"/>
                <w:szCs w:val="24"/>
              </w:rPr>
              <w:br/>
              <w:t xml:space="preserve">технологий, форм, методов, </w:t>
            </w:r>
            <w:r w:rsidRPr="0024497C">
              <w:rPr>
                <w:rFonts w:ascii="Arial" w:eastAsia="Arial Unicode MS" w:hAnsi="Arial" w:cs="Arial"/>
                <w:bCs/>
                <w:color w:val="000000"/>
                <w:sz w:val="24"/>
                <w:szCs w:val="24"/>
              </w:rPr>
              <w:br/>
              <w:t xml:space="preserve">приемов, демонстрация   </w:t>
            </w:r>
            <w:r w:rsidRPr="0024497C">
              <w:rPr>
                <w:rFonts w:ascii="Arial" w:eastAsia="Arial Unicode MS" w:hAnsi="Arial" w:cs="Arial"/>
                <w:bCs/>
                <w:color w:val="000000"/>
                <w:sz w:val="24"/>
                <w:szCs w:val="24"/>
              </w:rPr>
              <w:br/>
              <w:t xml:space="preserve">их при         </w:t>
            </w:r>
            <w:r w:rsidRPr="0024497C">
              <w:rPr>
                <w:rFonts w:ascii="Arial" w:eastAsia="Arial Unicode MS" w:hAnsi="Arial" w:cs="Arial"/>
                <w:bCs/>
                <w:color w:val="000000"/>
                <w:sz w:val="24"/>
                <w:szCs w:val="24"/>
              </w:rPr>
              <w:br/>
              <w:t xml:space="preserve">проведении     </w:t>
            </w:r>
            <w:r w:rsidRPr="0024497C">
              <w:rPr>
                <w:rFonts w:ascii="Arial" w:eastAsia="Arial Unicode MS" w:hAnsi="Arial" w:cs="Arial"/>
                <w:bCs/>
                <w:color w:val="000000"/>
                <w:sz w:val="24"/>
                <w:szCs w:val="24"/>
              </w:rPr>
              <w:br/>
              <w:t xml:space="preserve">открытых       </w:t>
            </w:r>
            <w:r w:rsidRPr="0024497C">
              <w:rPr>
                <w:rFonts w:ascii="Arial" w:eastAsia="Arial Unicode MS" w:hAnsi="Arial" w:cs="Arial"/>
                <w:bCs/>
                <w:color w:val="000000"/>
                <w:sz w:val="24"/>
                <w:szCs w:val="24"/>
              </w:rPr>
              <w:br/>
              <w:t xml:space="preserve">занятий, творческих     </w:t>
            </w:r>
            <w:r w:rsidRPr="0024497C">
              <w:rPr>
                <w:rFonts w:ascii="Arial" w:eastAsia="Arial Unicode MS" w:hAnsi="Arial" w:cs="Arial"/>
                <w:bCs/>
                <w:color w:val="000000"/>
                <w:sz w:val="24"/>
                <w:szCs w:val="24"/>
              </w:rPr>
              <w:br/>
              <w:t xml:space="preserve">отчетов, наличие сертификата        </w:t>
            </w:r>
          </w:p>
        </w:tc>
        <w:tc>
          <w:tcPr>
            <w:tcW w:w="1295"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pStyle w:val="ConsPlusNormal"/>
              <w:jc w:val="center"/>
              <w:rPr>
                <w:rFonts w:ascii="Arial" w:hAnsi="Arial" w:cs="Arial"/>
                <w:sz w:val="24"/>
                <w:szCs w:val="24"/>
              </w:rPr>
            </w:pPr>
            <w:r>
              <w:rPr>
                <w:rFonts w:ascii="Arial" w:eastAsia="Arial Unicode MS" w:hAnsi="Arial" w:cs="Arial"/>
                <w:color w:val="000000"/>
                <w:sz w:val="24"/>
                <w:szCs w:val="24"/>
              </w:rPr>
              <w:t xml:space="preserve">5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tcPr>
          <w:p w:rsidR="001D6D90" w:rsidRPr="0024497C"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 xml:space="preserve">выстраивание        </w:t>
            </w:r>
            <w:r w:rsidRPr="0024497C">
              <w:rPr>
                <w:rFonts w:ascii="Arial" w:eastAsia="Arial Unicode MS" w:hAnsi="Arial" w:cs="Arial"/>
                <w:bCs/>
                <w:color w:val="000000"/>
                <w:sz w:val="24"/>
                <w:szCs w:val="24"/>
              </w:rPr>
              <w:br/>
              <w:t xml:space="preserve">воспитательного     </w:t>
            </w:r>
            <w:r w:rsidRPr="0024497C">
              <w:rPr>
                <w:rFonts w:ascii="Arial" w:eastAsia="Arial Unicode MS" w:hAnsi="Arial" w:cs="Arial"/>
                <w:bCs/>
                <w:color w:val="000000"/>
                <w:sz w:val="24"/>
                <w:szCs w:val="24"/>
              </w:rPr>
              <w:br/>
              <w:t xml:space="preserve">процесса в          </w:t>
            </w:r>
            <w:r w:rsidRPr="0024497C">
              <w:rPr>
                <w:rFonts w:ascii="Arial" w:eastAsia="Arial Unicode MS" w:hAnsi="Arial" w:cs="Arial"/>
                <w:bCs/>
                <w:color w:val="000000"/>
                <w:sz w:val="24"/>
                <w:szCs w:val="24"/>
              </w:rPr>
              <w:br/>
              <w:t xml:space="preserve">соответствии с      </w:t>
            </w:r>
            <w:r w:rsidRPr="0024497C">
              <w:rPr>
                <w:rFonts w:ascii="Arial" w:eastAsia="Arial Unicode MS" w:hAnsi="Arial" w:cs="Arial"/>
                <w:bCs/>
                <w:color w:val="000000"/>
                <w:sz w:val="24"/>
                <w:szCs w:val="24"/>
              </w:rPr>
              <w:br/>
              <w:t xml:space="preserve">ФГОС </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 xml:space="preserve">отсутствие     </w:t>
            </w:r>
            <w:r w:rsidRPr="0024497C">
              <w:rPr>
                <w:rFonts w:ascii="Arial" w:eastAsia="Arial Unicode MS" w:hAnsi="Arial" w:cs="Arial"/>
                <w:color w:val="000000"/>
                <w:sz w:val="24"/>
                <w:szCs w:val="24"/>
              </w:rPr>
              <w:br/>
              <w:t xml:space="preserve">замечаний      </w:t>
            </w:r>
            <w:r w:rsidRPr="0024497C">
              <w:rPr>
                <w:rFonts w:ascii="Arial" w:eastAsia="Arial Unicode MS" w:hAnsi="Arial" w:cs="Arial"/>
                <w:color w:val="000000"/>
                <w:sz w:val="24"/>
                <w:szCs w:val="24"/>
              </w:rPr>
              <w:br/>
              <w:t xml:space="preserve">медперсонала, администрации организации, надзорных      </w:t>
            </w:r>
            <w:r w:rsidRPr="0024497C">
              <w:rPr>
                <w:rFonts w:ascii="Arial" w:eastAsia="Arial Unicode MS" w:hAnsi="Arial" w:cs="Arial"/>
                <w:color w:val="000000"/>
                <w:sz w:val="24"/>
                <w:szCs w:val="24"/>
              </w:rPr>
              <w:br/>
              <w:t xml:space="preserve">органов        </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3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bCs/>
                <w:color w:val="000000"/>
                <w:sz w:val="24"/>
                <w:szCs w:val="24"/>
              </w:rPr>
              <w:t>Участие в разработке</w:t>
            </w:r>
            <w:r w:rsidRPr="0024497C">
              <w:rPr>
                <w:rFonts w:ascii="Arial" w:eastAsia="Arial Unicode MS" w:hAnsi="Arial" w:cs="Arial"/>
                <w:bCs/>
                <w:color w:val="000000"/>
                <w:sz w:val="24"/>
                <w:szCs w:val="24"/>
              </w:rPr>
              <w:br/>
              <w:t xml:space="preserve">и реализации        </w:t>
            </w:r>
            <w:r w:rsidRPr="0024497C">
              <w:rPr>
                <w:rFonts w:ascii="Arial" w:eastAsia="Arial Unicode MS" w:hAnsi="Arial" w:cs="Arial"/>
                <w:bCs/>
                <w:color w:val="000000"/>
                <w:sz w:val="24"/>
                <w:szCs w:val="24"/>
              </w:rPr>
              <w:br/>
              <w:t xml:space="preserve">проектов, программ, </w:t>
            </w:r>
            <w:r w:rsidRPr="0024497C">
              <w:rPr>
                <w:rFonts w:ascii="Arial" w:eastAsia="Arial Unicode MS" w:hAnsi="Arial" w:cs="Arial"/>
                <w:bCs/>
                <w:color w:val="000000"/>
                <w:sz w:val="24"/>
                <w:szCs w:val="24"/>
              </w:rPr>
              <w:br/>
              <w:t xml:space="preserve">связанных с         </w:t>
            </w:r>
            <w:r w:rsidRPr="0024497C">
              <w:rPr>
                <w:rFonts w:ascii="Arial" w:eastAsia="Arial Unicode MS" w:hAnsi="Arial" w:cs="Arial"/>
                <w:bCs/>
                <w:color w:val="000000"/>
                <w:sz w:val="24"/>
                <w:szCs w:val="24"/>
              </w:rPr>
              <w:br/>
              <w:t xml:space="preserve">образовательной     </w:t>
            </w:r>
            <w:r w:rsidRPr="0024497C">
              <w:rPr>
                <w:rFonts w:ascii="Arial" w:eastAsia="Arial Unicode MS" w:hAnsi="Arial" w:cs="Arial"/>
                <w:bCs/>
                <w:color w:val="000000"/>
                <w:sz w:val="24"/>
                <w:szCs w:val="24"/>
              </w:rPr>
              <w:br/>
              <w:t xml:space="preserve">деятельностью       </w:t>
            </w:r>
          </w:p>
        </w:tc>
        <w:tc>
          <w:tcPr>
            <w:tcW w:w="2389" w:type="dxa"/>
            <w:vMerge w:val="restart"/>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bCs/>
                <w:color w:val="000000"/>
                <w:sz w:val="24"/>
                <w:szCs w:val="24"/>
              </w:rPr>
            </w:pPr>
            <w:r w:rsidRPr="0024497C">
              <w:rPr>
                <w:rFonts w:ascii="Arial" w:eastAsia="Arial Unicode MS" w:hAnsi="Arial" w:cs="Arial"/>
                <w:bCs/>
                <w:color w:val="000000"/>
                <w:sz w:val="24"/>
                <w:szCs w:val="24"/>
              </w:rPr>
              <w:t xml:space="preserve">разработка, согласование, утверждение и       </w:t>
            </w:r>
            <w:r w:rsidRPr="0024497C">
              <w:rPr>
                <w:rFonts w:ascii="Arial" w:eastAsia="Arial Unicode MS" w:hAnsi="Arial" w:cs="Arial"/>
                <w:bCs/>
                <w:color w:val="000000"/>
                <w:sz w:val="24"/>
                <w:szCs w:val="24"/>
              </w:rPr>
              <w:br/>
              <w:t xml:space="preserve">реализация проектов </w:t>
            </w:r>
            <w:r w:rsidRPr="0024497C">
              <w:rPr>
                <w:rFonts w:ascii="Arial" w:eastAsia="Arial Unicode MS" w:hAnsi="Arial" w:cs="Arial"/>
                <w:bCs/>
                <w:color w:val="000000"/>
                <w:sz w:val="24"/>
                <w:szCs w:val="24"/>
              </w:rPr>
              <w:br/>
              <w:t xml:space="preserve">и программ          </w:t>
            </w: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Наличие образовательной программы</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6 </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right w:val="single" w:sz="4" w:space="0" w:color="000000"/>
            </w:tcBorders>
          </w:tcPr>
          <w:p w:rsidR="001D6D90" w:rsidRPr="0024497C"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right w:val="single" w:sz="4" w:space="0" w:color="000000"/>
            </w:tcBorders>
          </w:tcPr>
          <w:p w:rsidR="001D6D90" w:rsidRPr="0024497C"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Призовое место в конкурсе проектов и программ</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10 </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Pr="0024497C" w:rsidRDefault="001D6D90" w:rsidP="001D4C61">
            <w:pPr>
              <w:widowControl w:val="0"/>
              <w:spacing w:after="0" w:line="240" w:lineRule="auto"/>
              <w:ind w:left="360"/>
              <w:rPr>
                <w:rFonts w:ascii="Arial" w:hAnsi="Arial" w:cs="Arial"/>
                <w:color w:val="000000"/>
                <w:sz w:val="24"/>
                <w:szCs w:val="24"/>
              </w:rPr>
            </w:pPr>
            <w:r w:rsidRPr="0024497C">
              <w:rPr>
                <w:rFonts w:ascii="Arial" w:eastAsia="Arial Unicode MS" w:hAnsi="Arial" w:cs="Arial"/>
                <w:color w:val="000000"/>
                <w:sz w:val="24"/>
                <w:szCs w:val="24"/>
              </w:rPr>
              <w:t>Издание печатной продукции (статей) отражающей результаты работы</w:t>
            </w:r>
          </w:p>
        </w:tc>
        <w:tc>
          <w:tcPr>
            <w:tcW w:w="1295" w:type="dxa"/>
            <w:tcBorders>
              <w:top w:val="single" w:sz="4" w:space="0" w:color="000000"/>
              <w:left w:val="single" w:sz="4" w:space="0" w:color="000000"/>
              <w:bottom w:val="single" w:sz="4" w:space="0" w:color="000000"/>
              <w:right w:val="single" w:sz="4" w:space="0" w:color="000000"/>
            </w:tcBorders>
            <w:vAlign w:val="center"/>
          </w:tcPr>
          <w:p w:rsidR="001D6D90" w:rsidRPr="0024497C" w:rsidRDefault="001D6D90" w:rsidP="001D4C61">
            <w:pPr>
              <w:widowControl w:val="0"/>
              <w:spacing w:after="0" w:line="240" w:lineRule="auto"/>
              <w:ind w:left="360"/>
              <w:rPr>
                <w:rFonts w:ascii="Arial" w:hAnsi="Arial" w:cs="Arial"/>
                <w:color w:val="000000"/>
                <w:sz w:val="24"/>
                <w:szCs w:val="24"/>
              </w:rPr>
            </w:pPr>
            <w:r>
              <w:rPr>
                <w:rFonts w:ascii="Arial" w:eastAsia="Arial Unicode MS" w:hAnsi="Arial" w:cs="Arial"/>
                <w:color w:val="000000"/>
                <w:sz w:val="24"/>
                <w:szCs w:val="24"/>
              </w:rPr>
              <w:t xml:space="preserve">5 </w:t>
            </w:r>
          </w:p>
        </w:tc>
      </w:tr>
      <w:tr w:rsidR="001D6D90" w:rsidTr="001D4C61">
        <w:tc>
          <w:tcPr>
            <w:tcW w:w="2021" w:type="dxa"/>
            <w:vMerge w:val="restart"/>
            <w:tcBorders>
              <w:top w:val="single" w:sz="4" w:space="0" w:color="000000"/>
              <w:left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Младший воспитатель, помощник воспитателя</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Проведение работы по укреплению здоровья детей</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ежедневное проведение совместно с воспитателем и под его руководством закаливающих процедур</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медперсонала, администрации учреждения, надзорных органов</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Организация работы по самообслуживанию, соблюдению детьми распорядка дня</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соблюдение распорядка дня, режима подачи питьевой воды, оказание необходимой помощи воспитанникам по самообслуживанию</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медперсонала, администрации учреждения, надзорных органов</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Осуществление дополнительных работ</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 xml:space="preserve">участие в проведении ремонтных работ и </w:t>
            </w:r>
            <w:r w:rsidRPr="000A67D8">
              <w:rPr>
                <w:rFonts w:ascii="Arial" w:hAnsi="Arial" w:cs="Arial"/>
                <w:sz w:val="24"/>
                <w:szCs w:val="24"/>
                <w:shd w:val="clear" w:color="auto" w:fill="FFFFFF" w:themeFill="background1"/>
              </w:rPr>
              <w:t>работ по благоустройству</w:t>
            </w:r>
            <w:r>
              <w:rPr>
                <w:rFonts w:ascii="Arial" w:hAnsi="Arial" w:cs="Arial"/>
                <w:sz w:val="24"/>
                <w:szCs w:val="24"/>
              </w:rPr>
              <w:t xml:space="preserve"> в учреждении</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постоянно</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Участие в мероприятиях учреждения</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проведение праздников для детей</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постоянно</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Соблюдение санитарно-гигиенических норм</w:t>
            </w:r>
          </w:p>
        </w:tc>
        <w:tc>
          <w:tcPr>
            <w:tcW w:w="2389" w:type="dxa"/>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надзорных органов</w:t>
            </w:r>
          </w:p>
        </w:tc>
        <w:tc>
          <w:tcPr>
            <w:tcW w:w="1907" w:type="dxa"/>
            <w:tcBorders>
              <w:top w:val="single" w:sz="4" w:space="0" w:color="000000"/>
              <w:left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0</w:t>
            </w:r>
          </w:p>
        </w:tc>
        <w:tc>
          <w:tcPr>
            <w:tcW w:w="1295" w:type="dxa"/>
            <w:tcBorders>
              <w:top w:val="single" w:sz="4" w:space="0" w:color="000000"/>
              <w:left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9997" w:type="dxa"/>
            <w:gridSpan w:val="5"/>
            <w:tcBorders>
              <w:left w:val="single" w:sz="4" w:space="0" w:color="000000"/>
              <w:bottom w:val="single" w:sz="4" w:space="0" w:color="000000"/>
              <w:right w:val="single" w:sz="4" w:space="0" w:color="000000"/>
            </w:tcBorders>
          </w:tcPr>
          <w:p w:rsidR="001D6D90" w:rsidRDefault="001D6D90" w:rsidP="001D4C61">
            <w:pPr>
              <w:pStyle w:val="ConsPlusNormal"/>
              <w:jc w:val="both"/>
              <w:rPr>
                <w:rFonts w:ascii="Arial" w:hAnsi="Arial" w:cs="Arial"/>
                <w:sz w:val="24"/>
                <w:szCs w:val="24"/>
              </w:rPr>
            </w:pPr>
          </w:p>
        </w:tc>
      </w:tr>
      <w:tr w:rsidR="001D6D90" w:rsidTr="001D4C61">
        <w:tc>
          <w:tcPr>
            <w:tcW w:w="2021" w:type="dxa"/>
            <w:vMerge w:val="restart"/>
            <w:tcBorders>
              <w:top w:val="single" w:sz="4" w:space="0" w:color="000000"/>
              <w:left w:val="single" w:sz="4" w:space="0" w:color="000000"/>
              <w:right w:val="single" w:sz="4" w:space="0" w:color="000000"/>
            </w:tcBorders>
            <w:shd w:val="clear" w:color="auto" w:fill="auto"/>
          </w:tcPr>
          <w:p w:rsidR="001D6D90" w:rsidRDefault="001D6D90" w:rsidP="001D4C61">
            <w:pPr>
              <w:pStyle w:val="ConsPlusNormal"/>
              <w:outlineLvl w:val="2"/>
              <w:rPr>
                <w:rFonts w:ascii="Arial" w:hAnsi="Arial" w:cs="Arial"/>
                <w:sz w:val="24"/>
                <w:szCs w:val="24"/>
              </w:rPr>
            </w:pPr>
            <w:r>
              <w:rPr>
                <w:rFonts w:ascii="Arial" w:hAnsi="Arial" w:cs="Arial"/>
                <w:sz w:val="24"/>
                <w:szCs w:val="24"/>
              </w:rPr>
              <w:t>Старший воспитатель</w:t>
            </w:r>
          </w:p>
        </w:tc>
        <w:tc>
          <w:tcPr>
            <w:tcW w:w="7976" w:type="dxa"/>
            <w:gridSpan w:val="4"/>
            <w:tcBorders>
              <w:top w:val="single" w:sz="4" w:space="0" w:color="000000"/>
              <w:left w:val="single" w:sz="4" w:space="0" w:color="000000"/>
              <w:bottom w:val="single" w:sz="4" w:space="0" w:color="000000"/>
              <w:right w:val="single" w:sz="4" w:space="0" w:color="000000"/>
            </w:tcBorders>
            <w:shd w:val="clear" w:color="auto" w:fill="auto"/>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Ведение             </w:t>
            </w:r>
            <w:r w:rsidRPr="00231FDF">
              <w:rPr>
                <w:rFonts w:ascii="Arial" w:eastAsia="Arial Unicode MS" w:hAnsi="Arial" w:cs="Arial"/>
                <w:color w:val="000000"/>
                <w:sz w:val="24"/>
                <w:szCs w:val="24"/>
                <w:lang w:bidi="ru-RU"/>
              </w:rPr>
              <w:br/>
              <w:t xml:space="preserve">профессиональной    </w:t>
            </w:r>
            <w:r w:rsidRPr="00231FDF">
              <w:rPr>
                <w:rFonts w:ascii="Arial" w:eastAsia="Arial Unicode MS" w:hAnsi="Arial" w:cs="Arial"/>
                <w:color w:val="000000"/>
                <w:sz w:val="24"/>
                <w:szCs w:val="24"/>
                <w:lang w:bidi="ru-RU"/>
              </w:rPr>
              <w:br/>
              <w:t xml:space="preserve">документации (тематическое       </w:t>
            </w:r>
            <w:r w:rsidRPr="00231FDF">
              <w:rPr>
                <w:rFonts w:ascii="Arial" w:eastAsia="Arial Unicode MS" w:hAnsi="Arial" w:cs="Arial"/>
                <w:color w:val="000000"/>
                <w:sz w:val="24"/>
                <w:szCs w:val="24"/>
                <w:lang w:bidi="ru-RU"/>
              </w:rPr>
              <w:br/>
              <w:t xml:space="preserve">планирование, рабочие программы) </w:t>
            </w: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полнота и           </w:t>
            </w:r>
            <w:r w:rsidRPr="00231FDF">
              <w:rPr>
                <w:rFonts w:ascii="Arial" w:eastAsia="Arial Unicode MS" w:hAnsi="Arial" w:cs="Arial"/>
                <w:color w:val="000000"/>
                <w:sz w:val="24"/>
                <w:szCs w:val="24"/>
                <w:lang w:bidi="ru-RU"/>
              </w:rPr>
              <w:br/>
              <w:t xml:space="preserve">соответствие        </w:t>
            </w:r>
            <w:r w:rsidRPr="00231FDF">
              <w:rPr>
                <w:rFonts w:ascii="Arial" w:eastAsia="Arial Unicode MS" w:hAnsi="Arial" w:cs="Arial"/>
                <w:color w:val="000000"/>
                <w:sz w:val="24"/>
                <w:szCs w:val="24"/>
                <w:lang w:bidi="ru-RU"/>
              </w:rPr>
              <w:br/>
              <w:t xml:space="preserve">нормативным         </w:t>
            </w:r>
            <w:r w:rsidRPr="00231FDF">
              <w:rPr>
                <w:rFonts w:ascii="Arial" w:eastAsia="Arial Unicode MS" w:hAnsi="Arial" w:cs="Arial"/>
                <w:color w:val="000000"/>
                <w:sz w:val="24"/>
                <w:szCs w:val="24"/>
                <w:lang w:bidi="ru-RU"/>
              </w:rPr>
              <w:br/>
              <w:t xml:space="preserve">регламентирующим    </w:t>
            </w:r>
            <w:r w:rsidRPr="00231FDF">
              <w:rPr>
                <w:rFonts w:ascii="Arial" w:eastAsia="Arial Unicode MS" w:hAnsi="Arial" w:cs="Arial"/>
                <w:color w:val="000000"/>
                <w:sz w:val="24"/>
                <w:szCs w:val="24"/>
                <w:lang w:bidi="ru-RU"/>
              </w:rPr>
              <w:br/>
              <w:t xml:space="preserve">документам          </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100%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0A67D8">
              <w:rPr>
                <w:rFonts w:ascii="Arial" w:eastAsia="Arial Unicode MS" w:hAnsi="Arial" w:cs="Arial"/>
                <w:sz w:val="24"/>
                <w:szCs w:val="24"/>
                <w:shd w:val="clear" w:color="auto" w:fill="FFFFFF" w:themeFill="background1"/>
                <w:lang w:bidi="ru-RU"/>
              </w:rPr>
              <w:t>30</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Дополнительная работа с обучающимися с ОВЗ</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Наличие детей ОВЗ</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4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Участие в разработке</w:t>
            </w:r>
            <w:r w:rsidRPr="00231FDF">
              <w:rPr>
                <w:rFonts w:ascii="Arial" w:eastAsia="Arial Unicode MS" w:hAnsi="Arial" w:cs="Arial"/>
                <w:color w:val="000000"/>
                <w:sz w:val="24"/>
                <w:szCs w:val="24"/>
                <w:lang w:bidi="ru-RU"/>
              </w:rPr>
              <w:br/>
              <w:t xml:space="preserve">и реализации        </w:t>
            </w:r>
            <w:r w:rsidRPr="00231FDF">
              <w:rPr>
                <w:rFonts w:ascii="Arial" w:eastAsia="Arial Unicode MS" w:hAnsi="Arial" w:cs="Arial"/>
                <w:color w:val="000000"/>
                <w:sz w:val="24"/>
                <w:szCs w:val="24"/>
                <w:lang w:bidi="ru-RU"/>
              </w:rPr>
              <w:br/>
              <w:t xml:space="preserve">проектов, программ, </w:t>
            </w:r>
            <w:r w:rsidRPr="00231FDF">
              <w:rPr>
                <w:rFonts w:ascii="Arial" w:eastAsia="Arial Unicode MS" w:hAnsi="Arial" w:cs="Arial"/>
                <w:color w:val="000000"/>
                <w:sz w:val="24"/>
                <w:szCs w:val="24"/>
                <w:lang w:bidi="ru-RU"/>
              </w:rPr>
              <w:br/>
              <w:t xml:space="preserve">связанных с         </w:t>
            </w:r>
            <w:r w:rsidRPr="00231FDF">
              <w:rPr>
                <w:rFonts w:ascii="Arial" w:eastAsia="Arial Unicode MS" w:hAnsi="Arial" w:cs="Arial"/>
                <w:color w:val="000000"/>
                <w:sz w:val="24"/>
                <w:szCs w:val="24"/>
                <w:lang w:bidi="ru-RU"/>
              </w:rPr>
              <w:br/>
              <w:t xml:space="preserve">образовательной     </w:t>
            </w:r>
            <w:r w:rsidRPr="00231FDF">
              <w:rPr>
                <w:rFonts w:ascii="Arial" w:eastAsia="Arial Unicode MS" w:hAnsi="Arial" w:cs="Arial"/>
                <w:color w:val="000000"/>
                <w:sz w:val="24"/>
                <w:szCs w:val="24"/>
                <w:lang w:bidi="ru-RU"/>
              </w:rPr>
              <w:br/>
              <w:t xml:space="preserve">деятельностью       </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разработка, согласование, утверждение и       </w:t>
            </w:r>
            <w:r w:rsidRPr="00231FDF">
              <w:rPr>
                <w:rFonts w:ascii="Arial" w:eastAsia="Arial Unicode MS" w:hAnsi="Arial" w:cs="Arial"/>
                <w:color w:val="000000"/>
                <w:sz w:val="24"/>
                <w:szCs w:val="24"/>
                <w:lang w:bidi="ru-RU"/>
              </w:rPr>
              <w:br/>
              <w:t xml:space="preserve">реализация          </w:t>
            </w:r>
            <w:r w:rsidRPr="00231FDF">
              <w:rPr>
                <w:rFonts w:ascii="Arial" w:eastAsia="Arial Unicode MS" w:hAnsi="Arial" w:cs="Arial"/>
                <w:color w:val="000000"/>
                <w:sz w:val="24"/>
                <w:szCs w:val="24"/>
                <w:lang w:bidi="ru-RU"/>
              </w:rPr>
              <w:br/>
              <w:t>проектов и программ</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Презентация, отражающая     </w:t>
            </w:r>
            <w:r w:rsidRPr="00231FDF">
              <w:rPr>
                <w:rFonts w:ascii="Arial" w:eastAsia="Arial Unicode MS" w:hAnsi="Arial" w:cs="Arial"/>
                <w:color w:val="000000"/>
                <w:sz w:val="24"/>
                <w:szCs w:val="24"/>
                <w:lang w:bidi="ru-RU"/>
              </w:rPr>
              <w:br/>
              <w:t xml:space="preserve">результаты     </w:t>
            </w:r>
            <w:r w:rsidRPr="00231FDF">
              <w:rPr>
                <w:rFonts w:ascii="Arial" w:eastAsia="Arial Unicode MS" w:hAnsi="Arial" w:cs="Arial"/>
                <w:color w:val="000000"/>
                <w:sz w:val="24"/>
                <w:szCs w:val="24"/>
                <w:lang w:bidi="ru-RU"/>
              </w:rPr>
              <w:br/>
              <w:t xml:space="preserve">работы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20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Выстраивание</w:t>
            </w:r>
            <w:r w:rsidRPr="00231FDF">
              <w:rPr>
                <w:rFonts w:ascii="Arial" w:eastAsia="Arial Unicode MS" w:hAnsi="Arial" w:cs="Arial"/>
                <w:color w:val="000000"/>
                <w:sz w:val="24"/>
                <w:szCs w:val="24"/>
                <w:lang w:bidi="ru-RU"/>
              </w:rPr>
              <w:br/>
              <w:t xml:space="preserve">образовательного    </w:t>
            </w:r>
            <w:r w:rsidRPr="00231FDF">
              <w:rPr>
                <w:rFonts w:ascii="Arial" w:eastAsia="Arial Unicode MS" w:hAnsi="Arial" w:cs="Arial"/>
                <w:color w:val="000000"/>
                <w:sz w:val="24"/>
                <w:szCs w:val="24"/>
                <w:lang w:bidi="ru-RU"/>
              </w:rPr>
              <w:br/>
              <w:t xml:space="preserve">процесса с учетом ФГОС      </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обеспечение         </w:t>
            </w:r>
            <w:r w:rsidRPr="00231FDF">
              <w:rPr>
                <w:rFonts w:ascii="Arial" w:eastAsia="Arial Unicode MS" w:hAnsi="Arial" w:cs="Arial"/>
                <w:color w:val="000000"/>
                <w:sz w:val="24"/>
                <w:szCs w:val="24"/>
                <w:lang w:bidi="ru-RU"/>
              </w:rPr>
              <w:br/>
              <w:t xml:space="preserve">санитарно-          </w:t>
            </w:r>
            <w:r w:rsidRPr="00231FDF">
              <w:rPr>
                <w:rFonts w:ascii="Arial" w:eastAsia="Arial Unicode MS" w:hAnsi="Arial" w:cs="Arial"/>
                <w:color w:val="000000"/>
                <w:sz w:val="24"/>
                <w:szCs w:val="24"/>
                <w:lang w:bidi="ru-RU"/>
              </w:rPr>
              <w:br/>
              <w:t xml:space="preserve">гигиенических       </w:t>
            </w:r>
            <w:r w:rsidRPr="00231FDF">
              <w:rPr>
                <w:rFonts w:ascii="Arial" w:eastAsia="Arial Unicode MS" w:hAnsi="Arial" w:cs="Arial"/>
                <w:color w:val="000000"/>
                <w:sz w:val="24"/>
                <w:szCs w:val="24"/>
                <w:lang w:bidi="ru-RU"/>
              </w:rPr>
              <w:br/>
              <w:t xml:space="preserve">условий процесса    </w:t>
            </w:r>
            <w:r w:rsidRPr="00231FDF">
              <w:rPr>
                <w:rFonts w:ascii="Arial" w:eastAsia="Arial Unicode MS" w:hAnsi="Arial" w:cs="Arial"/>
                <w:color w:val="000000"/>
                <w:sz w:val="24"/>
                <w:szCs w:val="24"/>
                <w:lang w:bidi="ru-RU"/>
              </w:rPr>
              <w:br/>
              <w:t xml:space="preserve">обучения; обеспечение         </w:t>
            </w:r>
            <w:r w:rsidRPr="00231FDF">
              <w:rPr>
                <w:rFonts w:ascii="Arial" w:eastAsia="Arial Unicode MS" w:hAnsi="Arial" w:cs="Arial"/>
                <w:color w:val="000000"/>
                <w:sz w:val="24"/>
                <w:szCs w:val="24"/>
                <w:lang w:bidi="ru-RU"/>
              </w:rPr>
              <w:br/>
              <w:t xml:space="preserve">санитарно-бытовых   </w:t>
            </w:r>
            <w:r w:rsidRPr="00231FDF">
              <w:rPr>
                <w:rFonts w:ascii="Arial" w:eastAsia="Arial Unicode MS" w:hAnsi="Arial" w:cs="Arial"/>
                <w:color w:val="000000"/>
                <w:sz w:val="24"/>
                <w:szCs w:val="24"/>
                <w:lang w:bidi="ru-RU"/>
              </w:rPr>
              <w:br/>
              <w:t xml:space="preserve">условий, пожарной и          </w:t>
            </w:r>
            <w:r w:rsidRPr="00231FDF">
              <w:rPr>
                <w:rFonts w:ascii="Arial" w:eastAsia="Arial Unicode MS" w:hAnsi="Arial" w:cs="Arial"/>
                <w:color w:val="000000"/>
                <w:sz w:val="24"/>
                <w:szCs w:val="24"/>
                <w:lang w:bidi="ru-RU"/>
              </w:rPr>
              <w:br/>
              <w:t xml:space="preserve">электробезопасности, охраны труда        </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отсутствие     </w:t>
            </w:r>
            <w:r w:rsidRPr="00231FDF">
              <w:rPr>
                <w:rFonts w:ascii="Arial" w:eastAsia="Arial Unicode MS" w:hAnsi="Arial" w:cs="Arial"/>
                <w:color w:val="000000"/>
                <w:sz w:val="24"/>
                <w:szCs w:val="24"/>
                <w:lang w:bidi="ru-RU"/>
              </w:rPr>
              <w:br/>
              <w:t xml:space="preserve">предписаний    </w:t>
            </w:r>
            <w:r w:rsidRPr="00231FDF">
              <w:rPr>
                <w:rFonts w:ascii="Arial" w:eastAsia="Arial Unicode MS" w:hAnsi="Arial" w:cs="Arial"/>
                <w:color w:val="000000"/>
                <w:sz w:val="24"/>
                <w:szCs w:val="24"/>
                <w:lang w:bidi="ru-RU"/>
              </w:rPr>
              <w:br/>
              <w:t xml:space="preserve">надзорных      </w:t>
            </w:r>
            <w:r w:rsidRPr="00231FDF">
              <w:rPr>
                <w:rFonts w:ascii="Arial" w:eastAsia="Arial Unicode MS" w:hAnsi="Arial" w:cs="Arial"/>
                <w:color w:val="000000"/>
                <w:sz w:val="24"/>
                <w:szCs w:val="24"/>
                <w:lang w:bidi="ru-RU"/>
              </w:rPr>
              <w:br/>
              <w:t xml:space="preserve">органов или    </w:t>
            </w:r>
            <w:r w:rsidRPr="00231FDF">
              <w:rPr>
                <w:rFonts w:ascii="Arial" w:eastAsia="Arial Unicode MS" w:hAnsi="Arial" w:cs="Arial"/>
                <w:color w:val="000000"/>
                <w:sz w:val="24"/>
                <w:szCs w:val="24"/>
                <w:lang w:bidi="ru-RU"/>
              </w:rPr>
              <w:br/>
              <w:t xml:space="preserve">устранение     </w:t>
            </w:r>
            <w:r w:rsidRPr="00231FDF">
              <w:rPr>
                <w:rFonts w:ascii="Arial" w:eastAsia="Arial Unicode MS" w:hAnsi="Arial" w:cs="Arial"/>
                <w:color w:val="000000"/>
                <w:sz w:val="24"/>
                <w:szCs w:val="24"/>
                <w:lang w:bidi="ru-RU"/>
              </w:rPr>
              <w:br/>
              <w:t xml:space="preserve">предписаний в установленные сроки          </w:t>
            </w:r>
          </w:p>
        </w:tc>
        <w:tc>
          <w:tcPr>
            <w:tcW w:w="129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0A67D8" w:rsidRDefault="001D6D90" w:rsidP="001D4C61">
            <w:pPr>
              <w:rPr>
                <w:rFonts w:ascii="Arial" w:eastAsia="Arial Unicode MS" w:hAnsi="Arial" w:cs="Arial"/>
                <w:sz w:val="24"/>
                <w:szCs w:val="24"/>
              </w:rPr>
            </w:pPr>
            <w:r w:rsidRPr="000A67D8">
              <w:rPr>
                <w:rFonts w:ascii="Arial" w:eastAsia="Arial Unicode MS" w:hAnsi="Arial" w:cs="Arial"/>
                <w:sz w:val="24"/>
                <w:szCs w:val="24"/>
              </w:rPr>
              <w:t>20</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shd w:val="clear" w:color="auto" w:fill="auto"/>
          </w:tcPr>
          <w:p w:rsidR="001D6D90" w:rsidRDefault="001D6D90" w:rsidP="001D4C61">
            <w:pPr>
              <w:pStyle w:val="ConsPlusNormal"/>
              <w:jc w:val="center"/>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sz w:val="24"/>
                <w:szCs w:val="24"/>
                <w:lang w:bidi="ru-RU"/>
              </w:rPr>
            </w:pPr>
            <w:r w:rsidRPr="00231FDF">
              <w:rPr>
                <w:rFonts w:ascii="Arial" w:eastAsia="Arial Unicode MS" w:hAnsi="Arial" w:cs="Arial"/>
                <w:color w:val="000000"/>
                <w:sz w:val="24"/>
                <w:szCs w:val="24"/>
                <w:lang w:bidi="ru-RU"/>
              </w:rPr>
              <w:t xml:space="preserve">Участие в           </w:t>
            </w:r>
            <w:r w:rsidRPr="00231FDF">
              <w:rPr>
                <w:rFonts w:ascii="Arial" w:eastAsia="Arial Unicode MS" w:hAnsi="Arial" w:cs="Arial"/>
                <w:color w:val="000000"/>
                <w:sz w:val="24"/>
                <w:szCs w:val="24"/>
                <w:lang w:bidi="ru-RU"/>
              </w:rPr>
              <w:br/>
              <w:t xml:space="preserve">инновационной       </w:t>
            </w:r>
            <w:r w:rsidRPr="00231FDF">
              <w:rPr>
                <w:rFonts w:ascii="Arial" w:eastAsia="Arial Unicode MS" w:hAnsi="Arial" w:cs="Arial"/>
                <w:color w:val="000000"/>
                <w:sz w:val="24"/>
                <w:szCs w:val="24"/>
                <w:lang w:bidi="ru-RU"/>
              </w:rPr>
              <w:br/>
              <w:t xml:space="preserve">деятельности        </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разработка и        </w:t>
            </w:r>
            <w:r w:rsidRPr="00231FDF">
              <w:rPr>
                <w:rFonts w:ascii="Arial" w:eastAsia="Arial Unicode MS" w:hAnsi="Arial" w:cs="Arial"/>
                <w:color w:val="000000"/>
                <w:sz w:val="24"/>
                <w:szCs w:val="24"/>
                <w:lang w:bidi="ru-RU"/>
              </w:rPr>
              <w:br/>
              <w:t xml:space="preserve">внедрение авторских </w:t>
            </w:r>
            <w:r w:rsidRPr="00231FDF">
              <w:rPr>
                <w:rFonts w:ascii="Arial" w:eastAsia="Arial Unicode MS" w:hAnsi="Arial" w:cs="Arial"/>
                <w:color w:val="000000"/>
                <w:sz w:val="24"/>
                <w:szCs w:val="24"/>
                <w:lang w:bidi="ru-RU"/>
              </w:rPr>
              <w:br/>
              <w:t xml:space="preserve">программ воспитания </w:t>
            </w:r>
          </w:p>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наличие        </w:t>
            </w:r>
            <w:r w:rsidRPr="00231FDF">
              <w:rPr>
                <w:rFonts w:ascii="Arial" w:eastAsia="Arial Unicode MS" w:hAnsi="Arial" w:cs="Arial"/>
                <w:color w:val="000000"/>
                <w:sz w:val="24"/>
                <w:szCs w:val="24"/>
                <w:lang w:bidi="ru-RU"/>
              </w:rPr>
              <w:br/>
              <w:t xml:space="preserve">авторской      </w:t>
            </w:r>
            <w:r w:rsidRPr="00231FDF">
              <w:rPr>
                <w:rFonts w:ascii="Arial" w:eastAsia="Arial Unicode MS" w:hAnsi="Arial" w:cs="Arial"/>
                <w:color w:val="000000"/>
                <w:sz w:val="24"/>
                <w:szCs w:val="24"/>
                <w:lang w:bidi="ru-RU"/>
              </w:rPr>
              <w:br/>
              <w:t xml:space="preserve">программы      </w:t>
            </w:r>
            <w:r w:rsidRPr="00231FDF">
              <w:rPr>
                <w:rFonts w:ascii="Arial" w:eastAsia="Arial Unicode MS" w:hAnsi="Arial" w:cs="Arial"/>
                <w:color w:val="000000"/>
                <w:sz w:val="24"/>
                <w:szCs w:val="24"/>
                <w:lang w:bidi="ru-RU"/>
              </w:rPr>
              <w:br/>
              <w:t>воспитания - до 3 б</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3 </w:t>
            </w:r>
          </w:p>
          <w:p w:rsidR="001D6D90" w:rsidRPr="00231FDF" w:rsidRDefault="001D6D90" w:rsidP="001D4C61">
            <w:pPr>
              <w:widowControl w:val="0"/>
              <w:rPr>
                <w:rFonts w:ascii="Arial" w:eastAsia="Arial Unicode MS" w:hAnsi="Arial" w:cs="Arial"/>
                <w:color w:val="ED7D31" w:themeColor="accent2"/>
                <w:sz w:val="24"/>
                <w:szCs w:val="24"/>
                <w:lang w:bidi="ru-RU"/>
              </w:rPr>
            </w:pP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tcBorders>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r w:rsidRPr="00231FDF">
              <w:rPr>
                <w:rFonts w:ascii="Arial" w:eastAsia="Arial Unicode MS" w:hAnsi="Arial" w:cs="Arial"/>
                <w:bCs/>
                <w:color w:val="000000"/>
                <w:sz w:val="24"/>
                <w:szCs w:val="24"/>
                <w:lang w:bidi="ru-RU"/>
              </w:rPr>
              <w:t>2.Использование ИКТ технологий в образовательном процессе.</w:t>
            </w:r>
          </w:p>
          <w:p w:rsidR="001D6D90" w:rsidRPr="00231FDF" w:rsidRDefault="001D6D90" w:rsidP="001D4C61">
            <w:pPr>
              <w:widowControl w:val="0"/>
              <w:spacing w:after="0" w:line="240" w:lineRule="auto"/>
              <w:rPr>
                <w:rFonts w:ascii="Arial" w:eastAsia="Arial Unicode MS" w:hAnsi="Arial" w:cs="Arial"/>
                <w:b/>
                <w:bCs/>
                <w:color w:val="000000"/>
                <w:sz w:val="24"/>
                <w:szCs w:val="24"/>
                <w:lang w:bidi="ru-RU"/>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Отсутствие использования-0 баллов;</w:t>
            </w: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За использование- 2 балла</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r w:rsidRPr="00231FDF">
              <w:rPr>
                <w:rFonts w:ascii="Arial" w:eastAsia="Arial Unicode MS" w:hAnsi="Arial" w:cs="Arial"/>
                <w:bCs/>
                <w:color w:val="000000"/>
                <w:sz w:val="24"/>
                <w:szCs w:val="24"/>
                <w:lang w:bidi="ru-RU"/>
              </w:rPr>
              <w:t>3.Проектная деятельность</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Отсутствие использования-0 баллов;</w:t>
            </w: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За использование- 2 балла</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2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Достижения педагогических работников, участие в профессиональных конкурсах, методических материалов, образовательных программ и т.д.</w:t>
            </w:r>
          </w:p>
        </w:tc>
        <w:tc>
          <w:tcPr>
            <w:tcW w:w="2389"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r w:rsidRPr="00231FDF">
              <w:rPr>
                <w:rFonts w:ascii="Arial" w:eastAsia="Arial Unicode MS" w:hAnsi="Arial" w:cs="Arial"/>
                <w:bCs/>
                <w:color w:val="000000"/>
                <w:sz w:val="24"/>
                <w:szCs w:val="24"/>
                <w:lang w:bidi="ru-RU"/>
              </w:rPr>
              <w:t>Степень (качество) участия</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Участник</w:t>
            </w: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3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2389"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Призер</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5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Организация и       </w:t>
            </w:r>
            <w:r w:rsidRPr="00231FDF">
              <w:rPr>
                <w:rFonts w:ascii="Arial" w:eastAsia="Arial Unicode MS" w:hAnsi="Arial" w:cs="Arial"/>
                <w:color w:val="000000"/>
                <w:sz w:val="24"/>
                <w:szCs w:val="24"/>
                <w:lang w:bidi="ru-RU"/>
              </w:rPr>
              <w:br/>
              <w:t xml:space="preserve">проведение отчетных </w:t>
            </w:r>
            <w:r w:rsidRPr="00231FDF">
              <w:rPr>
                <w:rFonts w:ascii="Arial" w:eastAsia="Arial Unicode MS" w:hAnsi="Arial" w:cs="Arial"/>
                <w:color w:val="000000"/>
                <w:sz w:val="24"/>
                <w:szCs w:val="24"/>
                <w:lang w:bidi="ru-RU"/>
              </w:rPr>
              <w:br/>
              <w:t xml:space="preserve">мероприятий, показывающих        </w:t>
            </w:r>
            <w:r w:rsidRPr="00231FDF">
              <w:rPr>
                <w:rFonts w:ascii="Arial" w:eastAsia="Arial Unicode MS" w:hAnsi="Arial" w:cs="Arial"/>
                <w:color w:val="000000"/>
                <w:sz w:val="24"/>
                <w:szCs w:val="24"/>
                <w:lang w:bidi="ru-RU"/>
              </w:rPr>
              <w:br/>
              <w:t>родителям результаты</w:t>
            </w:r>
            <w:r w:rsidRPr="00231FDF">
              <w:rPr>
                <w:rFonts w:ascii="Arial" w:eastAsia="Arial Unicode MS" w:hAnsi="Arial" w:cs="Arial"/>
                <w:color w:val="000000"/>
                <w:sz w:val="24"/>
                <w:szCs w:val="24"/>
                <w:lang w:bidi="ru-RU"/>
              </w:rPr>
              <w:br/>
              <w:t xml:space="preserve">образовательного    </w:t>
            </w:r>
            <w:r w:rsidRPr="00231FDF">
              <w:rPr>
                <w:rFonts w:ascii="Arial" w:eastAsia="Arial Unicode MS" w:hAnsi="Arial" w:cs="Arial"/>
                <w:color w:val="000000"/>
                <w:sz w:val="24"/>
                <w:szCs w:val="24"/>
                <w:lang w:bidi="ru-RU"/>
              </w:rPr>
              <w:br/>
              <w:t>процесса, достижения</w:t>
            </w:r>
            <w:r w:rsidRPr="00231FDF">
              <w:rPr>
                <w:rFonts w:ascii="Arial" w:eastAsia="Arial Unicode MS" w:hAnsi="Arial" w:cs="Arial"/>
                <w:color w:val="000000"/>
                <w:sz w:val="24"/>
                <w:szCs w:val="24"/>
                <w:lang w:bidi="ru-RU"/>
              </w:rPr>
              <w:br/>
              <w:t xml:space="preserve">детей               </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открытые утренники, </w:t>
            </w:r>
            <w:r w:rsidRPr="00231FDF">
              <w:rPr>
                <w:rFonts w:ascii="Arial" w:eastAsia="Arial Unicode MS" w:hAnsi="Arial" w:cs="Arial"/>
                <w:color w:val="000000"/>
                <w:sz w:val="24"/>
                <w:szCs w:val="24"/>
                <w:lang w:bidi="ru-RU"/>
              </w:rPr>
              <w:br/>
              <w:t xml:space="preserve">праздники, посвященные Дню     </w:t>
            </w:r>
            <w:r w:rsidRPr="00231FDF">
              <w:rPr>
                <w:rFonts w:ascii="Arial" w:eastAsia="Arial Unicode MS" w:hAnsi="Arial" w:cs="Arial"/>
                <w:color w:val="000000"/>
                <w:sz w:val="24"/>
                <w:szCs w:val="24"/>
                <w:lang w:bidi="ru-RU"/>
              </w:rPr>
              <w:br/>
              <w:t xml:space="preserve">матери, временам    </w:t>
            </w:r>
            <w:r w:rsidRPr="00231FDF">
              <w:rPr>
                <w:rFonts w:ascii="Arial" w:eastAsia="Arial Unicode MS" w:hAnsi="Arial" w:cs="Arial"/>
                <w:color w:val="000000"/>
                <w:sz w:val="24"/>
                <w:szCs w:val="24"/>
                <w:lang w:bidi="ru-RU"/>
              </w:rPr>
              <w:br/>
              <w:t xml:space="preserve">года и т.п.         </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Наличие мероприятий</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8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Публикация в СМИ, на официальном сайте ДОУ, ведение персонального сайта</w:t>
            </w:r>
            <w:r w:rsidRPr="000A67D8">
              <w:rPr>
                <w:rFonts w:ascii="Arial" w:eastAsia="Arial Unicode MS" w:hAnsi="Arial" w:cs="Arial"/>
                <w:color w:val="000000"/>
                <w:sz w:val="24"/>
                <w:szCs w:val="24"/>
                <w:shd w:val="clear" w:color="auto" w:fill="FFFFFF" w:themeFill="background1"/>
                <w:lang w:bidi="ru-RU"/>
              </w:rPr>
              <w:t>, описание педагогического опыта</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Баллы начисляются за каждый вид деятельности и суммируются.</w:t>
            </w: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Публикация в</w:t>
            </w:r>
            <w:r w:rsidRPr="00231FDF">
              <w:rPr>
                <w:rFonts w:ascii="Arial" w:eastAsia="Arial Unicode MS" w:hAnsi="Arial" w:cs="Arial"/>
                <w:color w:val="000000"/>
                <w:sz w:val="24"/>
                <w:szCs w:val="24"/>
                <w:lang w:bidi="ru-RU"/>
              </w:rPr>
              <w:t xml:space="preserve"> СМИ -1балл;</w:t>
            </w:r>
          </w:p>
          <w:p w:rsidR="001D6D90" w:rsidRPr="00231FDF" w:rsidRDefault="001D6D90" w:rsidP="001D4C61">
            <w:pPr>
              <w:widowControl w:val="0"/>
              <w:spacing w:after="0" w:line="240" w:lineRule="auto"/>
              <w:rPr>
                <w:rFonts w:ascii="Arial" w:eastAsia="Arial Unicode MS" w:hAnsi="Arial" w:cs="Arial"/>
                <w:b/>
                <w:color w:val="000000"/>
                <w:sz w:val="24"/>
                <w:szCs w:val="24"/>
                <w:lang w:bidi="ru-RU"/>
              </w:rPr>
            </w:pPr>
            <w:r w:rsidRPr="00231FDF">
              <w:rPr>
                <w:rFonts w:ascii="Arial" w:eastAsia="Arial Unicode MS" w:hAnsi="Arial" w:cs="Arial"/>
                <w:bCs/>
                <w:color w:val="000000"/>
                <w:sz w:val="24"/>
                <w:szCs w:val="24"/>
                <w:lang w:bidi="ru-RU"/>
              </w:rPr>
              <w:t>Ведение персонального сайта (ежемесячное обновление информации) - 2 балла.</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6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Осуществление       </w:t>
            </w:r>
            <w:r w:rsidRPr="00231FDF">
              <w:rPr>
                <w:rFonts w:ascii="Arial" w:eastAsia="Arial Unicode MS" w:hAnsi="Arial" w:cs="Arial"/>
                <w:color w:val="000000"/>
                <w:sz w:val="24"/>
                <w:szCs w:val="24"/>
                <w:lang w:bidi="ru-RU"/>
              </w:rPr>
              <w:br/>
              <w:t>дополнительных работ</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Участие в проведении ремонтных работ и работ по благоустройству  в учреждении</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0A67D8" w:rsidRDefault="001D6D90" w:rsidP="001D4C61">
            <w:pPr>
              <w:rPr>
                <w:rFonts w:ascii="Arial" w:hAnsi="Arial" w:cs="Arial"/>
                <w:sz w:val="24"/>
                <w:szCs w:val="24"/>
              </w:rPr>
            </w:pPr>
            <w:r w:rsidRPr="000A67D8">
              <w:rPr>
                <w:rFonts w:ascii="Arial" w:hAnsi="Arial" w:cs="Arial"/>
                <w:sz w:val="24"/>
                <w:szCs w:val="24"/>
              </w:rPr>
              <w:t>Выполнение ремонтных работ, сезонная работа</w:t>
            </w: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p w:rsidR="001D6D90" w:rsidRPr="000A67D8" w:rsidRDefault="001D6D90" w:rsidP="001D4C61">
            <w:pPr>
              <w:rPr>
                <w:rFonts w:ascii="Arial" w:eastAsia="Arial Unicode MS" w:hAnsi="Arial" w:cs="Arial"/>
                <w:sz w:val="24"/>
                <w:szCs w:val="24"/>
              </w:rPr>
            </w:pPr>
          </w:p>
        </w:tc>
        <w:tc>
          <w:tcPr>
            <w:tcW w:w="129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D6D90" w:rsidRPr="000A67D8" w:rsidRDefault="001D6D90" w:rsidP="001D4C61">
            <w:pPr>
              <w:rPr>
                <w:rFonts w:ascii="Arial" w:eastAsia="Arial Unicode MS" w:hAnsi="Arial" w:cs="Arial"/>
                <w:sz w:val="24"/>
                <w:szCs w:val="24"/>
              </w:rPr>
            </w:pPr>
            <w:r w:rsidRPr="000A67D8">
              <w:rPr>
                <w:rFonts w:ascii="Arial" w:eastAsia="Arial Unicode MS" w:hAnsi="Arial" w:cs="Arial"/>
                <w:sz w:val="24"/>
                <w:szCs w:val="24"/>
              </w:rPr>
              <w:t>10</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r w:rsidRPr="00231FDF">
              <w:rPr>
                <w:rFonts w:ascii="Arial" w:eastAsia="Arial Unicode MS" w:hAnsi="Arial" w:cs="Arial"/>
                <w:bCs/>
                <w:color w:val="000000"/>
                <w:sz w:val="24"/>
                <w:szCs w:val="24"/>
                <w:lang w:bidi="ru-RU"/>
              </w:rPr>
              <w:t>Руководство РМО ДОУ</w:t>
            </w:r>
          </w:p>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Сопровождение аттестующийся, проведение </w:t>
            </w:r>
            <w:proofErr w:type="spellStart"/>
            <w:r w:rsidRPr="00231FDF">
              <w:rPr>
                <w:rFonts w:ascii="Arial" w:eastAsia="Arial Unicode MS" w:hAnsi="Arial" w:cs="Arial"/>
                <w:color w:val="000000"/>
                <w:sz w:val="24"/>
                <w:szCs w:val="24"/>
                <w:lang w:bidi="ru-RU"/>
              </w:rPr>
              <w:t>рмо</w:t>
            </w:r>
            <w:proofErr w:type="spellEnd"/>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8 </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shd w:val="clear" w:color="auto" w:fill="auto"/>
          </w:tcPr>
          <w:p w:rsidR="001D6D90" w:rsidRDefault="001D6D90" w:rsidP="001D4C61">
            <w:pPr>
              <w:pStyle w:val="ConsPlusNormal"/>
              <w:jc w:val="center"/>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Высокий уровень     </w:t>
            </w:r>
            <w:r w:rsidRPr="00231FDF">
              <w:rPr>
                <w:rFonts w:ascii="Arial" w:eastAsia="Arial Unicode MS" w:hAnsi="Arial" w:cs="Arial"/>
                <w:color w:val="000000"/>
                <w:sz w:val="24"/>
                <w:szCs w:val="24"/>
                <w:lang w:bidi="ru-RU"/>
              </w:rPr>
              <w:br/>
              <w:t xml:space="preserve">педагогического     </w:t>
            </w:r>
            <w:r w:rsidRPr="00231FDF">
              <w:rPr>
                <w:rFonts w:ascii="Arial" w:eastAsia="Arial Unicode MS" w:hAnsi="Arial" w:cs="Arial"/>
                <w:color w:val="000000"/>
                <w:sz w:val="24"/>
                <w:szCs w:val="24"/>
                <w:lang w:bidi="ru-RU"/>
              </w:rPr>
              <w:br/>
              <w:t xml:space="preserve">мастерства при      </w:t>
            </w:r>
            <w:r w:rsidRPr="00231FDF">
              <w:rPr>
                <w:rFonts w:ascii="Arial" w:eastAsia="Arial Unicode MS" w:hAnsi="Arial" w:cs="Arial"/>
                <w:color w:val="000000"/>
                <w:sz w:val="24"/>
                <w:szCs w:val="24"/>
                <w:lang w:bidi="ru-RU"/>
              </w:rPr>
              <w:br/>
              <w:t xml:space="preserve">организации         </w:t>
            </w:r>
            <w:r w:rsidRPr="00231FDF">
              <w:rPr>
                <w:rFonts w:ascii="Arial" w:eastAsia="Arial Unicode MS" w:hAnsi="Arial" w:cs="Arial"/>
                <w:color w:val="000000"/>
                <w:sz w:val="24"/>
                <w:szCs w:val="24"/>
                <w:lang w:bidi="ru-RU"/>
              </w:rPr>
              <w:br/>
              <w:t xml:space="preserve">воспитательного     </w:t>
            </w:r>
            <w:r w:rsidRPr="00231FDF">
              <w:rPr>
                <w:rFonts w:ascii="Arial" w:eastAsia="Arial Unicode MS" w:hAnsi="Arial" w:cs="Arial"/>
                <w:color w:val="000000"/>
                <w:sz w:val="24"/>
                <w:szCs w:val="24"/>
                <w:lang w:bidi="ru-RU"/>
              </w:rPr>
              <w:br/>
              <w:t xml:space="preserve">процесса            </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 xml:space="preserve">участие в конкурсах </w:t>
            </w:r>
            <w:r w:rsidRPr="00231FDF">
              <w:rPr>
                <w:rFonts w:ascii="Arial" w:eastAsia="Arial Unicode MS" w:hAnsi="Arial" w:cs="Arial"/>
                <w:color w:val="000000"/>
                <w:sz w:val="24"/>
                <w:szCs w:val="24"/>
                <w:lang w:bidi="ru-RU"/>
              </w:rPr>
              <w:br/>
              <w:t xml:space="preserve">профессионального   </w:t>
            </w:r>
            <w:r w:rsidRPr="00231FDF">
              <w:rPr>
                <w:rFonts w:ascii="Arial" w:eastAsia="Arial Unicode MS" w:hAnsi="Arial" w:cs="Arial"/>
                <w:color w:val="000000"/>
                <w:sz w:val="24"/>
                <w:szCs w:val="24"/>
                <w:lang w:bidi="ru-RU"/>
              </w:rPr>
              <w:br/>
              <w:t xml:space="preserve">мастерства, конференциях и дистанционных формах обучения использование       </w:t>
            </w:r>
            <w:r w:rsidRPr="00231FDF">
              <w:rPr>
                <w:rFonts w:ascii="Arial" w:eastAsia="Arial Unicode MS" w:hAnsi="Arial" w:cs="Arial"/>
                <w:color w:val="000000"/>
                <w:sz w:val="24"/>
                <w:szCs w:val="24"/>
                <w:lang w:bidi="ru-RU"/>
              </w:rPr>
              <w:br/>
              <w:t xml:space="preserve">полученного опыта в </w:t>
            </w:r>
            <w:r w:rsidRPr="00231FDF">
              <w:rPr>
                <w:rFonts w:ascii="Arial" w:eastAsia="Arial Unicode MS" w:hAnsi="Arial" w:cs="Arial"/>
                <w:color w:val="000000"/>
                <w:sz w:val="24"/>
                <w:szCs w:val="24"/>
                <w:lang w:bidi="ru-RU"/>
              </w:rPr>
              <w:br/>
              <w:t xml:space="preserve">своей повседневной деятельности      </w:t>
            </w: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внедрение новых</w:t>
            </w:r>
            <w:r w:rsidRPr="00231FDF">
              <w:rPr>
                <w:rFonts w:ascii="Arial" w:eastAsia="Arial Unicode MS" w:hAnsi="Arial" w:cs="Arial"/>
                <w:color w:val="000000"/>
                <w:sz w:val="24"/>
                <w:szCs w:val="24"/>
                <w:lang w:bidi="ru-RU"/>
              </w:rPr>
              <w:br/>
              <w:t xml:space="preserve">технологий, форм, методов, </w:t>
            </w:r>
            <w:r w:rsidRPr="00231FDF">
              <w:rPr>
                <w:rFonts w:ascii="Arial" w:eastAsia="Arial Unicode MS" w:hAnsi="Arial" w:cs="Arial"/>
                <w:color w:val="000000"/>
                <w:sz w:val="24"/>
                <w:szCs w:val="24"/>
                <w:lang w:bidi="ru-RU"/>
              </w:rPr>
              <w:br/>
              <w:t xml:space="preserve">приемов в      </w:t>
            </w:r>
            <w:r w:rsidRPr="00231FDF">
              <w:rPr>
                <w:rFonts w:ascii="Arial" w:eastAsia="Arial Unicode MS" w:hAnsi="Arial" w:cs="Arial"/>
                <w:color w:val="000000"/>
                <w:sz w:val="24"/>
                <w:szCs w:val="24"/>
                <w:lang w:bidi="ru-RU"/>
              </w:rPr>
              <w:br/>
              <w:t xml:space="preserve">работе, наличие сертификата         </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5</w:t>
            </w:r>
          </w:p>
        </w:tc>
      </w:tr>
      <w:tr w:rsidR="001D6D90" w:rsidTr="001D4C61">
        <w:tc>
          <w:tcPr>
            <w:tcW w:w="2021" w:type="dxa"/>
            <w:vMerge/>
            <w:tcBorders>
              <w:left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FF0000"/>
                <w:sz w:val="24"/>
                <w:szCs w:val="24"/>
                <w:lang w:bidi="ru-RU"/>
              </w:rPr>
            </w:pPr>
            <w:r w:rsidRPr="00231FDF">
              <w:rPr>
                <w:rFonts w:ascii="Arial" w:eastAsia="Arial Unicode MS" w:hAnsi="Arial" w:cs="Arial"/>
                <w:bCs/>
                <w:color w:val="000000"/>
                <w:sz w:val="24"/>
                <w:szCs w:val="24"/>
                <w:lang w:bidi="ru-RU"/>
              </w:rPr>
              <w:t>Организация повышения профессионального мастерства педагогов</w:t>
            </w:r>
          </w:p>
        </w:tc>
        <w:tc>
          <w:tcPr>
            <w:tcW w:w="2389" w:type="dxa"/>
            <w:vMerge w:val="restart"/>
            <w:tcBorders>
              <w:top w:val="single" w:sz="4" w:space="0" w:color="000000"/>
              <w:left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Проведение мастер – классов для педагогов по трансляции методов, форм, технологий</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1 раз в квартал</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3 </w:t>
            </w:r>
          </w:p>
        </w:tc>
      </w:tr>
      <w:tr w:rsidR="001D6D90" w:rsidTr="001D4C61">
        <w:tc>
          <w:tcPr>
            <w:tcW w:w="2021" w:type="dxa"/>
            <w:vMerge/>
            <w:tcBorders>
              <w:left w:val="single" w:sz="4" w:space="0" w:color="000000"/>
              <w:bottom w:val="single" w:sz="4" w:space="0" w:color="000000"/>
              <w:right w:val="single" w:sz="4" w:space="0" w:color="000000"/>
            </w:tcBorders>
            <w:shd w:val="clear" w:color="auto" w:fill="auto"/>
          </w:tcPr>
          <w:p w:rsidR="001D6D90" w:rsidRDefault="001D6D90" w:rsidP="001D4C61">
            <w:pPr>
              <w:widowControl w:val="0"/>
              <w:rPr>
                <w:rFonts w:ascii="Arial" w:hAnsi="Arial" w:cs="Arial"/>
                <w:sz w:val="24"/>
                <w:szCs w:val="24"/>
              </w:rPr>
            </w:pPr>
          </w:p>
        </w:tc>
        <w:tc>
          <w:tcPr>
            <w:tcW w:w="2385"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bCs/>
                <w:color w:val="000000"/>
                <w:sz w:val="24"/>
                <w:szCs w:val="24"/>
                <w:lang w:bidi="ru-RU"/>
              </w:rPr>
            </w:pPr>
          </w:p>
        </w:tc>
        <w:tc>
          <w:tcPr>
            <w:tcW w:w="2389" w:type="dxa"/>
            <w:vMerge/>
            <w:tcBorders>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sidRPr="00231FDF">
              <w:rPr>
                <w:rFonts w:ascii="Arial" w:eastAsia="Arial Unicode MS" w:hAnsi="Arial" w:cs="Arial"/>
                <w:color w:val="000000"/>
                <w:sz w:val="24"/>
                <w:szCs w:val="24"/>
                <w:lang w:bidi="ru-RU"/>
              </w:rPr>
              <w:t>2 раза в квартал</w:t>
            </w:r>
          </w:p>
        </w:tc>
        <w:tc>
          <w:tcPr>
            <w:tcW w:w="1295" w:type="dxa"/>
            <w:tcBorders>
              <w:top w:val="single" w:sz="4" w:space="0" w:color="000000"/>
              <w:left w:val="single" w:sz="4" w:space="0" w:color="000000"/>
              <w:bottom w:val="single" w:sz="4" w:space="0" w:color="000000"/>
              <w:right w:val="single" w:sz="4" w:space="0" w:color="000000"/>
            </w:tcBorders>
            <w:shd w:val="clear" w:color="auto" w:fill="auto"/>
          </w:tcPr>
          <w:p w:rsidR="001D6D90" w:rsidRPr="00231FDF" w:rsidRDefault="001D6D90" w:rsidP="001D4C61">
            <w:pPr>
              <w:widowControl w:val="0"/>
              <w:spacing w:after="0" w:line="240" w:lineRule="auto"/>
              <w:rPr>
                <w:rFonts w:ascii="Arial" w:eastAsia="Arial Unicode MS" w:hAnsi="Arial" w:cs="Arial"/>
                <w:color w:val="000000"/>
                <w:sz w:val="24"/>
                <w:szCs w:val="24"/>
                <w:lang w:bidi="ru-RU"/>
              </w:rPr>
            </w:pPr>
            <w:r>
              <w:rPr>
                <w:rFonts w:ascii="Arial" w:eastAsia="Arial Unicode MS" w:hAnsi="Arial" w:cs="Arial"/>
                <w:color w:val="000000"/>
                <w:sz w:val="24"/>
                <w:szCs w:val="24"/>
                <w:lang w:bidi="ru-RU"/>
              </w:rPr>
              <w:t xml:space="preserve">5 </w:t>
            </w:r>
          </w:p>
        </w:tc>
      </w:tr>
      <w:tr w:rsidR="001D6D90" w:rsidTr="001D4C61">
        <w:tc>
          <w:tcPr>
            <w:tcW w:w="2021" w:type="dxa"/>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r>
              <w:rPr>
                <w:rFonts w:ascii="Arial" w:hAnsi="Arial" w:cs="Arial"/>
                <w:sz w:val="24"/>
                <w:szCs w:val="24"/>
              </w:rPr>
              <w:t>Шеф-повар</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или оперативное устранение предписаний контролирующих или надзорных органов</w:t>
            </w:r>
          </w:p>
        </w:tc>
        <w:tc>
          <w:tcPr>
            <w:tcW w:w="2389"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наличие предписаний контролирующих органов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предписаний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устранение предписаний в установленные сроки</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Снижение уровня заболеваемости детей</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уровень заболеваемости детей</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вспышек заболеваний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Соблюдение норм в приготовлении пищи согласно цикличному меню</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надзорных органов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0</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40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Соблюдение технологического процесса приготовления пищи</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надзорных органов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0</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Содержание помещений в строгом соответствии с санитарно-гигиеническими требованиями</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состояние помещений и территории учреждения</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администрации учреждения</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Качество приготовления пищи</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медицинского работника при проведении органолептической оценки приготовляемой пищи</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медицинского работника</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val="restart"/>
            <w:tcBorders>
              <w:top w:val="single" w:sz="4" w:space="0" w:color="000000"/>
              <w:left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Заведующий хозяйством, кладовщик, кастелянша, рабочий по комплексному обслуживанию и ремонту зданий, дворник, рабочий по стирке и ремонту одежды, машинист по стирке белья, сторож, уборщик служебных помещений, подсобный рабочий, мойщик посуды, гардеробщик</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Выполнение дополнительных видов работ</w:t>
            </w:r>
          </w:p>
        </w:tc>
        <w:tc>
          <w:tcPr>
            <w:tcW w:w="2389"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погрузочно-разгрузочные работы; проведение ремонтных работ и работ, связанных с ликвидацией аварий; выполнение работ по благоустройству и озеленению территории учреждения; проведение генеральных уборок</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5 часов в месяц</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10 часов в месяц</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15 часов в месяц</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или оперативное устранение предписаний контролирующих или надзорных органов</w:t>
            </w:r>
          </w:p>
        </w:tc>
        <w:tc>
          <w:tcPr>
            <w:tcW w:w="2389"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наличие предписаний контролирующих органов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предписаний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50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устранение предписаний в установленные сроки</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Проведение праздников для детей</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участие в мероприятиях учреждения</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Содержание помещений, участков в строгом соответствии с санитарно-гигиеническими требованиями, качественная уборка помещений</w:t>
            </w:r>
          </w:p>
        </w:tc>
        <w:tc>
          <w:tcPr>
            <w:tcW w:w="2389" w:type="dxa"/>
            <w:vMerge w:val="restart"/>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состояние помещений и территории учреждения</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предписаний контролирующих или надзорных органов</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50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1907" w:type="dxa"/>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администрации учреждения, надзорных органов</w:t>
            </w:r>
          </w:p>
        </w:tc>
        <w:tc>
          <w:tcPr>
            <w:tcW w:w="1295" w:type="dxa"/>
            <w:tcBorders>
              <w:top w:val="single" w:sz="4" w:space="0" w:color="000000"/>
              <w:left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9997" w:type="dxa"/>
            <w:gridSpan w:val="5"/>
            <w:tcBorders>
              <w:left w:val="single" w:sz="4" w:space="0" w:color="000000"/>
              <w:bottom w:val="single" w:sz="4" w:space="0" w:color="000000"/>
              <w:right w:val="single" w:sz="4" w:space="0" w:color="000000"/>
            </w:tcBorders>
          </w:tcPr>
          <w:p w:rsidR="001D6D90" w:rsidRDefault="001D6D90" w:rsidP="001D4C61">
            <w:pPr>
              <w:pStyle w:val="ConsPlusNormal"/>
              <w:jc w:val="both"/>
              <w:rPr>
                <w:rFonts w:ascii="Arial" w:hAnsi="Arial" w:cs="Arial"/>
                <w:sz w:val="24"/>
                <w:szCs w:val="24"/>
              </w:rPr>
            </w:pPr>
          </w:p>
        </w:tc>
      </w:tr>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Секретарь, делопроизводитель</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Образцовое состояние документооборота</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 xml:space="preserve">отсутствие замечаний по </w:t>
            </w:r>
            <w:proofErr w:type="spellStart"/>
            <w:r>
              <w:rPr>
                <w:rFonts w:ascii="Arial" w:hAnsi="Arial" w:cs="Arial"/>
                <w:sz w:val="24"/>
                <w:szCs w:val="24"/>
              </w:rPr>
              <w:t>документообеспечению</w:t>
            </w:r>
            <w:proofErr w:type="spellEnd"/>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0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Оперативность выполняемой работы</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оформление документов в срок</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0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 xml:space="preserve">Взаимодействие по </w:t>
            </w:r>
            <w:proofErr w:type="spellStart"/>
            <w:r>
              <w:rPr>
                <w:rFonts w:ascii="Arial" w:hAnsi="Arial" w:cs="Arial"/>
                <w:sz w:val="24"/>
                <w:szCs w:val="24"/>
              </w:rPr>
              <w:t>документообеспечению</w:t>
            </w:r>
            <w:proofErr w:type="spellEnd"/>
            <w:r>
              <w:rPr>
                <w:rFonts w:ascii="Arial" w:hAnsi="Arial" w:cs="Arial"/>
                <w:sz w:val="24"/>
                <w:szCs w:val="24"/>
              </w:rPr>
              <w:t xml:space="preserve"> с другими ведомствами</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от других ведомств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0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val="restart"/>
            <w:tcBorders>
              <w:top w:val="single" w:sz="4" w:space="0" w:color="000000"/>
              <w:left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Специалист по охране труда</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проведение профилактических работ по предупреждению производственного травматизма</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контроль за соблюдением в учреждении правовых актов по охране труда</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производственных травм</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травм</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проведение теоретических занятий по соблюдению требований безопасности</w:t>
            </w:r>
          </w:p>
        </w:tc>
        <w:tc>
          <w:tcPr>
            <w:tcW w:w="2389"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оценивается по факту проведения занятий</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1 занятие</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5</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свыше 1</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15</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составление и предоставление отчетности по охране труда в срок и по установленным формам</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оценивается по факту отсутствия обоснованных зафиксированных замечаний</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0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инициативный подход к работе</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предложения администрации по эффективной организации работы и рациональному использованию финансовых и материальных ресурсов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1 предложение</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соблюдение требований техники безопасности, пожарной безопасности и охраны труда, правил внутреннего трудового распорядка</w:t>
            </w:r>
          </w:p>
        </w:tc>
        <w:tc>
          <w:tcPr>
            <w:tcW w:w="2389" w:type="dxa"/>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обоснованные зафиксированные замечания</w:t>
            </w:r>
          </w:p>
        </w:tc>
        <w:tc>
          <w:tcPr>
            <w:tcW w:w="1907" w:type="dxa"/>
            <w:tcBorders>
              <w:top w:val="single" w:sz="4" w:space="0" w:color="000000"/>
              <w:left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w:t>
            </w:r>
          </w:p>
        </w:tc>
        <w:tc>
          <w:tcPr>
            <w:tcW w:w="1295" w:type="dxa"/>
            <w:tcBorders>
              <w:top w:val="single" w:sz="4" w:space="0" w:color="000000"/>
              <w:left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outlineLvl w:val="2"/>
              <w:rPr>
                <w:rFonts w:ascii="Arial" w:hAnsi="Arial" w:cs="Arial"/>
                <w:sz w:val="24"/>
                <w:szCs w:val="24"/>
              </w:rPr>
            </w:pPr>
            <w:r>
              <w:rPr>
                <w:rFonts w:ascii="Arial" w:hAnsi="Arial" w:cs="Arial"/>
                <w:sz w:val="24"/>
                <w:szCs w:val="24"/>
              </w:rPr>
              <w:t>Специалист по закупкам</w:t>
            </w: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обеспечение закупок для муниципальных нужд и нужд учреждения</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составление планов и обоснований закупок.</w:t>
            </w:r>
          </w:p>
          <w:p w:rsidR="001D6D90" w:rsidRDefault="001D6D90" w:rsidP="001D4C61">
            <w:pPr>
              <w:pStyle w:val="ConsPlusNormal"/>
              <w:rPr>
                <w:rFonts w:ascii="Arial" w:hAnsi="Arial" w:cs="Arial"/>
                <w:sz w:val="24"/>
                <w:szCs w:val="24"/>
              </w:rPr>
            </w:pPr>
            <w:r>
              <w:rPr>
                <w:rFonts w:ascii="Arial" w:hAnsi="Arial" w:cs="Arial"/>
                <w:sz w:val="24"/>
                <w:szCs w:val="24"/>
              </w:rPr>
              <w:t>Подготовка изменений в план закупок, план-график закупок. Подготовка заявочной документации</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выполняется качественно и в срок</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 по результатам проверок контролирующих и надзорных органов</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своевременное составление документации и предоставление отчетности по закупкам</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своевременное и полное предоставление отчетности</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экспертиза результатов закупок, приемка товаров</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проверка соблюдения условий контракта. Проверка качества предоставленных товаров, работ, услуг</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факт проведения</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своевременное выполнение поручений и заданий руководителя</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выполнение в срок и в полном объеме</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100%</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30</w:t>
            </w:r>
          </w:p>
        </w:tc>
      </w:tr>
      <w:tr w:rsidR="001D6D90" w:rsidTr="001D4C61">
        <w:tc>
          <w:tcPr>
            <w:tcW w:w="2021"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p>
        </w:tc>
        <w:tc>
          <w:tcPr>
            <w:tcW w:w="7976" w:type="dxa"/>
            <w:gridSpan w:val="4"/>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выплаты за качество выполняемых работ</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val="restart"/>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высокий уровень организации работы</w:t>
            </w: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владение информационными программами, использование информационных систем</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свободное владение необходимыми программными продуктами</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20</w:t>
            </w:r>
          </w:p>
        </w:tc>
      </w:tr>
      <w:tr w:rsidR="001D6D90" w:rsidTr="001D4C61">
        <w:tc>
          <w:tcPr>
            <w:tcW w:w="2021"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обеспечение высокого качества работы в разработке документации на проведение конкурсов, аукционов, запросов котировок в электронной форме, размещение муниципального заказа на электронных площадках</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40</w:t>
            </w:r>
          </w:p>
        </w:tc>
      </w:tr>
      <w:tr w:rsidR="001D6D90" w:rsidTr="001D4C61">
        <w:tc>
          <w:tcPr>
            <w:tcW w:w="2021"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5" w:type="dxa"/>
            <w:vMerge/>
            <w:tcBorders>
              <w:top w:val="single" w:sz="4" w:space="0" w:color="000000"/>
              <w:left w:val="single" w:sz="4" w:space="0" w:color="000000"/>
              <w:bottom w:val="single" w:sz="4" w:space="0" w:color="000000"/>
              <w:right w:val="single" w:sz="4" w:space="0" w:color="000000"/>
            </w:tcBorders>
          </w:tcPr>
          <w:p w:rsidR="001D6D90" w:rsidRDefault="001D6D90" w:rsidP="001D4C61">
            <w:pPr>
              <w:widowControl w:val="0"/>
              <w:rPr>
                <w:rFonts w:ascii="Arial" w:hAnsi="Arial" w:cs="Arial"/>
                <w:sz w:val="24"/>
                <w:szCs w:val="24"/>
              </w:rPr>
            </w:pPr>
          </w:p>
        </w:tc>
        <w:tc>
          <w:tcPr>
            <w:tcW w:w="2389"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соблюдение требований правил внутреннего трудового распорядка, норм пожарной безопасности и охраны труда, норм законодательства о закупках</w:t>
            </w:r>
          </w:p>
        </w:tc>
        <w:tc>
          <w:tcPr>
            <w:tcW w:w="1907"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rPr>
                <w:rFonts w:ascii="Arial" w:hAnsi="Arial" w:cs="Arial"/>
                <w:sz w:val="24"/>
                <w:szCs w:val="24"/>
              </w:rPr>
            </w:pPr>
            <w:r>
              <w:rPr>
                <w:rFonts w:ascii="Arial" w:hAnsi="Arial" w:cs="Arial"/>
                <w:sz w:val="24"/>
                <w:szCs w:val="24"/>
              </w:rPr>
              <w:t>отсутствие замечаний</w:t>
            </w:r>
          </w:p>
        </w:tc>
        <w:tc>
          <w:tcPr>
            <w:tcW w:w="1295" w:type="dxa"/>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jc w:val="center"/>
              <w:rPr>
                <w:rFonts w:ascii="Arial" w:hAnsi="Arial" w:cs="Arial"/>
                <w:sz w:val="24"/>
                <w:szCs w:val="24"/>
              </w:rPr>
            </w:pPr>
            <w:r>
              <w:rPr>
                <w:rFonts w:ascii="Arial" w:hAnsi="Arial" w:cs="Arial"/>
                <w:sz w:val="24"/>
                <w:szCs w:val="24"/>
              </w:rPr>
              <w:t>10</w:t>
            </w:r>
          </w:p>
        </w:tc>
      </w:tr>
      <w:tr w:rsidR="001D6D90" w:rsidTr="001D4C61">
        <w:tc>
          <w:tcPr>
            <w:tcW w:w="9997" w:type="dxa"/>
            <w:gridSpan w:val="5"/>
            <w:tcBorders>
              <w:top w:val="single" w:sz="4" w:space="0" w:color="000000"/>
              <w:left w:val="single" w:sz="4" w:space="0" w:color="000000"/>
              <w:bottom w:val="single" w:sz="4" w:space="0" w:color="000000"/>
              <w:right w:val="single" w:sz="4" w:space="0" w:color="000000"/>
            </w:tcBorders>
          </w:tcPr>
          <w:p w:rsidR="001D6D90" w:rsidRDefault="001D6D90" w:rsidP="001D4C61">
            <w:pPr>
              <w:pStyle w:val="ConsPlusNormal"/>
              <w:spacing w:before="220" w:after="200"/>
              <w:ind w:firstLine="540"/>
              <w:jc w:val="both"/>
              <w:rPr>
                <w:rFonts w:ascii="Arial" w:hAnsi="Arial" w:cs="Arial"/>
                <w:sz w:val="24"/>
                <w:szCs w:val="24"/>
              </w:rPr>
            </w:pPr>
            <w:r>
              <w:rPr>
                <w:rFonts w:ascii="Arial" w:hAnsi="Arial" w:cs="Arial"/>
                <w:sz w:val="24"/>
                <w:szCs w:val="24"/>
              </w:rPr>
              <w:t>&lt;*&gt; Исходя из 100-балльной системы.</w:t>
            </w:r>
          </w:p>
        </w:tc>
      </w:tr>
    </w:tbl>
    <w:p w:rsidR="001D6D90" w:rsidRDefault="001D6D90" w:rsidP="00745095">
      <w:pPr>
        <w:pStyle w:val="ConsPlusNormal"/>
        <w:jc w:val="right"/>
        <w:outlineLvl w:val="1"/>
        <w:rPr>
          <w:rFonts w:ascii="Arial" w:hAnsi="Arial" w:cs="Arial"/>
          <w:sz w:val="24"/>
          <w:szCs w:val="24"/>
        </w:rPr>
      </w:pPr>
    </w:p>
    <w:p w:rsidR="001D6D90" w:rsidRDefault="001D6D90" w:rsidP="00745095">
      <w:pPr>
        <w:pStyle w:val="ConsPlusNormal"/>
        <w:jc w:val="right"/>
        <w:outlineLvl w:val="1"/>
        <w:rPr>
          <w:rFonts w:ascii="Arial" w:hAnsi="Arial" w:cs="Arial"/>
          <w:sz w:val="24"/>
          <w:szCs w:val="24"/>
        </w:rPr>
      </w:pPr>
    </w:p>
    <w:p w:rsidR="001D6D90" w:rsidRDefault="001D6D90" w:rsidP="00745095">
      <w:pPr>
        <w:pStyle w:val="ConsPlusNormal"/>
        <w:jc w:val="right"/>
        <w:outlineLvl w:val="1"/>
        <w:rPr>
          <w:rFonts w:ascii="Arial" w:hAnsi="Arial" w:cs="Arial"/>
          <w:sz w:val="24"/>
          <w:szCs w:val="24"/>
        </w:rPr>
      </w:pPr>
    </w:p>
    <w:p w:rsidR="001D6D90" w:rsidRDefault="001D6D90" w:rsidP="006B7C65">
      <w:pPr>
        <w:pStyle w:val="af2"/>
        <w:jc w:val="right"/>
        <w:rPr>
          <w:rFonts w:ascii="Arial" w:hAnsi="Arial" w:cs="Arial"/>
          <w:sz w:val="24"/>
          <w:szCs w:val="24"/>
        </w:rPr>
      </w:pPr>
    </w:p>
    <w:p w:rsidR="001D6D90" w:rsidRDefault="001D6D90" w:rsidP="006B7C65">
      <w:pPr>
        <w:pStyle w:val="af2"/>
        <w:jc w:val="right"/>
        <w:rPr>
          <w:rFonts w:ascii="Arial" w:hAnsi="Arial" w:cs="Arial"/>
          <w:sz w:val="24"/>
          <w:szCs w:val="24"/>
        </w:rPr>
      </w:pPr>
    </w:p>
    <w:p w:rsidR="001D6D90" w:rsidRDefault="001D6D90" w:rsidP="006B7C65">
      <w:pPr>
        <w:pStyle w:val="af2"/>
        <w:jc w:val="right"/>
        <w:rPr>
          <w:rFonts w:ascii="Arial" w:hAnsi="Arial" w:cs="Arial"/>
          <w:sz w:val="24"/>
          <w:szCs w:val="24"/>
        </w:rPr>
      </w:pPr>
    </w:p>
    <w:p w:rsidR="001D6D90" w:rsidRDefault="001D6D90" w:rsidP="006B7C65">
      <w:pPr>
        <w:pStyle w:val="af2"/>
        <w:jc w:val="right"/>
        <w:rPr>
          <w:rFonts w:ascii="Arial" w:hAnsi="Arial" w:cs="Arial"/>
          <w:sz w:val="24"/>
          <w:szCs w:val="24"/>
        </w:rPr>
      </w:pPr>
    </w:p>
    <w:p w:rsidR="001D6D90" w:rsidRDefault="001D6D90" w:rsidP="00F87E62">
      <w:pPr>
        <w:pStyle w:val="af2"/>
        <w:rPr>
          <w:rFonts w:ascii="Arial" w:hAnsi="Arial" w:cs="Arial"/>
          <w:sz w:val="24"/>
          <w:szCs w:val="24"/>
        </w:rPr>
      </w:pPr>
    </w:p>
    <w:p w:rsidR="001D6D90" w:rsidRDefault="001D6D90" w:rsidP="006B7C65">
      <w:pPr>
        <w:pStyle w:val="af2"/>
        <w:jc w:val="right"/>
        <w:rPr>
          <w:rFonts w:ascii="Arial" w:hAnsi="Arial" w:cs="Arial"/>
          <w:sz w:val="24"/>
          <w:szCs w:val="24"/>
        </w:rPr>
      </w:pPr>
    </w:p>
    <w:p w:rsidR="001D6D90" w:rsidRDefault="001D6D90"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BA39CC" w:rsidRDefault="00BA39CC" w:rsidP="006B7C65">
      <w:pPr>
        <w:pStyle w:val="af2"/>
        <w:jc w:val="right"/>
        <w:rPr>
          <w:rFonts w:ascii="Arial" w:hAnsi="Arial" w:cs="Arial"/>
          <w:sz w:val="24"/>
          <w:szCs w:val="24"/>
        </w:rPr>
      </w:pPr>
    </w:p>
    <w:p w:rsidR="006B7C65" w:rsidRDefault="006B7C65" w:rsidP="006B7C65">
      <w:pPr>
        <w:pStyle w:val="af2"/>
        <w:jc w:val="right"/>
        <w:rPr>
          <w:rFonts w:ascii="Arial" w:hAnsi="Arial" w:cs="Arial"/>
          <w:sz w:val="24"/>
          <w:szCs w:val="24"/>
        </w:rPr>
      </w:pPr>
      <w:r>
        <w:rPr>
          <w:rFonts w:ascii="Arial" w:hAnsi="Arial" w:cs="Arial"/>
          <w:sz w:val="24"/>
          <w:szCs w:val="24"/>
        </w:rPr>
        <w:t>Приложение 3</w:t>
      </w:r>
    </w:p>
    <w:p w:rsidR="006B7C65" w:rsidRDefault="006B7C65" w:rsidP="006B7C65">
      <w:pPr>
        <w:pStyle w:val="af2"/>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af2"/>
        <w:jc w:val="right"/>
        <w:rPr>
          <w:rFonts w:ascii="Arial" w:hAnsi="Arial" w:cs="Arial"/>
          <w:sz w:val="24"/>
          <w:szCs w:val="24"/>
        </w:rPr>
      </w:pPr>
      <w:r>
        <w:rPr>
          <w:rFonts w:ascii="Arial" w:hAnsi="Arial" w:cs="Arial"/>
          <w:sz w:val="24"/>
          <w:szCs w:val="24"/>
        </w:rPr>
        <w:t>об оплате труда работников</w:t>
      </w:r>
    </w:p>
    <w:p w:rsidR="006B7C65" w:rsidRDefault="006B7C65" w:rsidP="006B7C65">
      <w:pPr>
        <w:pStyle w:val="af2"/>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af2"/>
        <w:jc w:val="right"/>
        <w:rPr>
          <w:rFonts w:ascii="Arial" w:hAnsi="Arial" w:cs="Arial"/>
          <w:sz w:val="24"/>
          <w:szCs w:val="24"/>
        </w:rPr>
      </w:pPr>
      <w:r>
        <w:rPr>
          <w:rFonts w:ascii="Arial" w:hAnsi="Arial" w:cs="Arial"/>
          <w:sz w:val="24"/>
          <w:szCs w:val="24"/>
        </w:rPr>
        <w:t xml:space="preserve"> и казенных образовательных</w:t>
      </w:r>
    </w:p>
    <w:p w:rsidR="006B7C65" w:rsidRDefault="006B7C65" w:rsidP="006B7C65">
      <w:pPr>
        <w:pStyle w:val="af2"/>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6B7C65">
      <w:pPr>
        <w:pStyle w:val="af2"/>
        <w:rPr>
          <w:rFonts w:ascii="Arial" w:hAnsi="Arial" w:cs="Arial"/>
          <w:sz w:val="24"/>
          <w:szCs w:val="24"/>
        </w:rPr>
      </w:pPr>
    </w:p>
    <w:p w:rsidR="006B7C65" w:rsidRDefault="006B7C65" w:rsidP="006B7C65">
      <w:pPr>
        <w:pStyle w:val="af2"/>
        <w:jc w:val="center"/>
        <w:rPr>
          <w:rFonts w:ascii="Arial" w:hAnsi="Arial" w:cs="Arial"/>
          <w:b/>
          <w:sz w:val="24"/>
          <w:szCs w:val="24"/>
        </w:rPr>
      </w:pPr>
      <w:r>
        <w:rPr>
          <w:rFonts w:ascii="Arial" w:hAnsi="Arial" w:cs="Arial"/>
          <w:b/>
          <w:sz w:val="24"/>
          <w:szCs w:val="24"/>
        </w:rPr>
        <w:t>ВИДЫ И РАЗМЕРЫ</w:t>
      </w:r>
    </w:p>
    <w:p w:rsidR="006B7C65" w:rsidRDefault="006B7C65" w:rsidP="006B7C65">
      <w:pPr>
        <w:pStyle w:val="af2"/>
        <w:jc w:val="center"/>
        <w:rPr>
          <w:rFonts w:ascii="Arial" w:hAnsi="Arial" w:cs="Arial"/>
          <w:b/>
          <w:sz w:val="24"/>
          <w:szCs w:val="24"/>
        </w:rPr>
      </w:pPr>
      <w:r>
        <w:rPr>
          <w:rFonts w:ascii="Arial" w:hAnsi="Arial" w:cs="Arial"/>
          <w:b/>
          <w:sz w:val="24"/>
          <w:szCs w:val="24"/>
        </w:rPr>
        <w:t>ВЫПЛАТ ПО ИТОГАМ РАБОТЫ РАБОТНИКАМ УЧРЕЖДЕНИЙ</w:t>
      </w:r>
    </w:p>
    <w:p w:rsidR="006B7C65" w:rsidRDefault="006B7C65" w:rsidP="006B7C65">
      <w:pPr>
        <w:pStyle w:val="af2"/>
        <w:jc w:val="center"/>
        <w:rPr>
          <w:rFonts w:ascii="Arial" w:hAnsi="Arial" w:cs="Arial"/>
          <w:sz w:val="24"/>
          <w:szCs w:val="24"/>
        </w:rPr>
      </w:pPr>
    </w:p>
    <w:tbl>
      <w:tblPr>
        <w:tblW w:w="9071" w:type="dxa"/>
        <w:tblInd w:w="62" w:type="dxa"/>
        <w:tblCellMar>
          <w:top w:w="102" w:type="dxa"/>
          <w:left w:w="62" w:type="dxa"/>
          <w:bottom w:w="102" w:type="dxa"/>
          <w:right w:w="62" w:type="dxa"/>
        </w:tblCellMar>
        <w:tblLook w:val="04A0" w:firstRow="1" w:lastRow="0" w:firstColumn="1" w:lastColumn="0" w:noHBand="0" w:noVBand="1"/>
      </w:tblPr>
      <w:tblGrid>
        <w:gridCol w:w="3175"/>
        <w:gridCol w:w="2212"/>
        <w:gridCol w:w="1927"/>
        <w:gridCol w:w="1757"/>
      </w:tblGrid>
      <w:tr w:rsidR="006B7C65" w:rsidTr="00477EFD">
        <w:tc>
          <w:tcPr>
            <w:tcW w:w="317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Критерии оценки результативности и качества труда работников учреждения</w:t>
            </w:r>
          </w:p>
        </w:tc>
        <w:tc>
          <w:tcPr>
            <w:tcW w:w="4139" w:type="dxa"/>
            <w:gridSpan w:val="2"/>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Условия</w:t>
            </w:r>
          </w:p>
        </w:tc>
        <w:tc>
          <w:tcPr>
            <w:tcW w:w="175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Предельное количество баллов</w:t>
            </w:r>
          </w:p>
        </w:tc>
      </w:tr>
      <w:tr w:rsidR="006B7C65" w:rsidTr="00477EFD">
        <w:tc>
          <w:tcPr>
            <w:tcW w:w="317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наименование</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индикатор</w:t>
            </w:r>
          </w:p>
        </w:tc>
        <w:tc>
          <w:tcPr>
            <w:tcW w:w="175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c>
          <w:tcPr>
            <w:tcW w:w="317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w:t>
            </w: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4</w:t>
            </w:r>
          </w:p>
        </w:tc>
      </w:tr>
      <w:tr w:rsidR="006B7C65" w:rsidTr="00477EFD">
        <w:tc>
          <w:tcPr>
            <w:tcW w:w="317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B7C65" w:rsidRDefault="006B7C65" w:rsidP="00477EFD">
            <w:pPr>
              <w:pStyle w:val="af2"/>
              <w:jc w:val="center"/>
              <w:rPr>
                <w:rFonts w:ascii="Arial" w:hAnsi="Arial" w:cs="Arial"/>
                <w:sz w:val="24"/>
                <w:szCs w:val="24"/>
              </w:rPr>
            </w:pPr>
            <w:r>
              <w:rPr>
                <w:rFonts w:ascii="Arial" w:hAnsi="Arial" w:cs="Arial"/>
                <w:sz w:val="24"/>
                <w:szCs w:val="24"/>
              </w:rPr>
              <w:t>Степень освоения целевых бюджетных средств</w:t>
            </w:r>
          </w:p>
        </w:tc>
        <w:tc>
          <w:tcPr>
            <w:tcW w:w="2212"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B7C65" w:rsidRDefault="006B7C65" w:rsidP="00477EFD">
            <w:pPr>
              <w:pStyle w:val="af2"/>
              <w:jc w:val="center"/>
              <w:rPr>
                <w:rFonts w:ascii="Arial" w:hAnsi="Arial" w:cs="Arial"/>
                <w:sz w:val="24"/>
                <w:szCs w:val="24"/>
              </w:rPr>
            </w:pPr>
          </w:p>
        </w:tc>
        <w:tc>
          <w:tcPr>
            <w:tcW w:w="192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B7C65" w:rsidRDefault="006B7C65" w:rsidP="00477EFD">
            <w:pPr>
              <w:pStyle w:val="ConsPlusNormal"/>
              <w:rPr>
                <w:rFonts w:ascii="Arial" w:hAnsi="Arial" w:cs="Arial"/>
                <w:sz w:val="24"/>
                <w:szCs w:val="24"/>
              </w:rPr>
            </w:pPr>
            <w:r>
              <w:rPr>
                <w:rFonts w:ascii="Arial" w:hAnsi="Arial" w:cs="Arial"/>
                <w:sz w:val="24"/>
                <w:szCs w:val="24"/>
              </w:rPr>
              <w:t>100 %</w:t>
            </w:r>
          </w:p>
          <w:p w:rsidR="006B7C65" w:rsidRDefault="006B7C65" w:rsidP="00477EFD">
            <w:pPr>
              <w:pStyle w:val="ConsPlusNormal"/>
              <w:rPr>
                <w:rFonts w:ascii="Arial" w:hAnsi="Arial" w:cs="Arial"/>
                <w:sz w:val="24"/>
                <w:szCs w:val="24"/>
              </w:rPr>
            </w:pPr>
          </w:p>
          <w:p w:rsidR="006B7C65" w:rsidRDefault="006B7C65" w:rsidP="00477EFD">
            <w:pPr>
              <w:pStyle w:val="ConsPlusNormal"/>
              <w:rPr>
                <w:rFonts w:ascii="Arial" w:hAnsi="Arial" w:cs="Arial"/>
                <w:sz w:val="24"/>
                <w:szCs w:val="24"/>
              </w:rPr>
            </w:pPr>
          </w:p>
          <w:p w:rsidR="006B7C65" w:rsidRDefault="006B7C65" w:rsidP="00477EFD">
            <w:pPr>
              <w:pStyle w:val="ConsPlusNormal"/>
              <w:rPr>
                <w:rFonts w:ascii="Arial" w:hAnsi="Arial" w:cs="Arial"/>
                <w:sz w:val="24"/>
                <w:szCs w:val="24"/>
              </w:rPr>
            </w:pPr>
          </w:p>
          <w:p w:rsidR="006B7C65" w:rsidRDefault="006B7C65" w:rsidP="00477EFD">
            <w:pPr>
              <w:pStyle w:val="ConsPlusNormal"/>
              <w:rPr>
                <w:rFonts w:ascii="Arial" w:hAnsi="Arial" w:cs="Arial"/>
                <w:sz w:val="24"/>
                <w:szCs w:val="24"/>
              </w:rPr>
            </w:pPr>
            <w:r>
              <w:rPr>
                <w:rFonts w:ascii="Arial" w:hAnsi="Arial" w:cs="Arial"/>
                <w:sz w:val="24"/>
                <w:szCs w:val="24"/>
              </w:rPr>
              <w:t>от 50 % до 99% (в случае не освоения по причинам, не зависящим от работника)</w:t>
            </w:r>
          </w:p>
        </w:tc>
        <w:tc>
          <w:tcPr>
            <w:tcW w:w="175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B7C65" w:rsidRDefault="006B7C65" w:rsidP="00477EFD">
            <w:pPr>
              <w:pStyle w:val="af2"/>
              <w:jc w:val="center"/>
              <w:rPr>
                <w:rFonts w:ascii="Arial" w:hAnsi="Arial" w:cs="Arial"/>
                <w:sz w:val="24"/>
                <w:szCs w:val="24"/>
              </w:rPr>
            </w:pPr>
            <w:r>
              <w:rPr>
                <w:rFonts w:ascii="Arial" w:hAnsi="Arial" w:cs="Arial"/>
                <w:sz w:val="24"/>
                <w:szCs w:val="24"/>
              </w:rPr>
              <w:t>50</w:t>
            </w:r>
          </w:p>
          <w:p w:rsidR="006B7C65" w:rsidRDefault="006B7C65" w:rsidP="00477EFD">
            <w:pPr>
              <w:pStyle w:val="af2"/>
              <w:jc w:val="center"/>
              <w:rPr>
                <w:rFonts w:ascii="Arial" w:hAnsi="Arial" w:cs="Arial"/>
                <w:sz w:val="24"/>
                <w:szCs w:val="24"/>
              </w:rPr>
            </w:pPr>
          </w:p>
          <w:p w:rsidR="006B7C65" w:rsidRDefault="006B7C65" w:rsidP="00477EFD">
            <w:pPr>
              <w:pStyle w:val="af2"/>
              <w:jc w:val="center"/>
              <w:rPr>
                <w:rFonts w:ascii="Arial" w:hAnsi="Arial" w:cs="Arial"/>
                <w:sz w:val="24"/>
                <w:szCs w:val="24"/>
              </w:rPr>
            </w:pPr>
          </w:p>
          <w:p w:rsidR="006B7C65" w:rsidRDefault="006B7C65" w:rsidP="00477EFD">
            <w:pPr>
              <w:pStyle w:val="af2"/>
              <w:jc w:val="center"/>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 xml:space="preserve">           30</w:t>
            </w:r>
          </w:p>
        </w:tc>
      </w:tr>
      <w:tr w:rsidR="006B7C65" w:rsidTr="00477EFD">
        <w:tc>
          <w:tcPr>
            <w:tcW w:w="3175" w:type="dxa"/>
            <w:vMerge w:val="restart"/>
            <w:tcBorders>
              <w:top w:val="single" w:sz="4" w:space="0" w:color="000000"/>
              <w:left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Объем ввода законченных ремонтом объектов</w:t>
            </w:r>
          </w:p>
        </w:tc>
        <w:tc>
          <w:tcPr>
            <w:tcW w:w="2212" w:type="dxa"/>
            <w:vMerge w:val="restart"/>
            <w:tcBorders>
              <w:top w:val="single" w:sz="4" w:space="0" w:color="000000"/>
              <w:left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текущий ремонт капитальный ремонт</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выполнен в срок,</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25</w:t>
            </w:r>
          </w:p>
        </w:tc>
      </w:tr>
      <w:tr w:rsidR="006B7C65" w:rsidTr="00477EFD">
        <w:tc>
          <w:tcPr>
            <w:tcW w:w="317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21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1927" w:type="dxa"/>
            <w:tcBorders>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 полном объеме</w:t>
            </w:r>
          </w:p>
        </w:tc>
        <w:tc>
          <w:tcPr>
            <w:tcW w:w="1757" w:type="dxa"/>
            <w:tcBorders>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317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Инициатива, творчество и применение в работе современных форм и методов организации труда</w:t>
            </w: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применение нестандартных методов работы</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x</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317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Выполнение порученной работы, связанной с обеспечением рабочего процесса или уставной деятельности учреждения</w:t>
            </w: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задание выполнено</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 срок, в полном объеме</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317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Достижение высоких результатов в работе за определенный период</w:t>
            </w: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оценка результатов работы</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динамики в результатах</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317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 в инновационной деятельности</w:t>
            </w: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реализуемых проектов</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317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 в соответствующем периоде в выполнении важных работ, мероприятий</w:t>
            </w:r>
          </w:p>
        </w:tc>
        <w:tc>
          <w:tcPr>
            <w:tcW w:w="22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важных работ, мероприятий</w:t>
            </w:r>
          </w:p>
        </w:tc>
        <w:tc>
          <w:tcPr>
            <w:tcW w:w="19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w:t>
            </w:r>
          </w:p>
        </w:tc>
        <w:tc>
          <w:tcPr>
            <w:tcW w:w="175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bl>
    <w:p w:rsidR="006B7C65" w:rsidRDefault="006B7C65" w:rsidP="006B7C65">
      <w:pPr>
        <w:pStyle w:val="af2"/>
        <w:rPr>
          <w:rFonts w:ascii="Arial" w:hAnsi="Arial" w:cs="Arial"/>
          <w:sz w:val="24"/>
          <w:szCs w:val="24"/>
        </w:rPr>
      </w:pPr>
    </w:p>
    <w:p w:rsidR="006B7C65" w:rsidRDefault="006B7C65" w:rsidP="006B7C65">
      <w:pPr>
        <w:pStyle w:val="af2"/>
        <w:rPr>
          <w:rFonts w:ascii="Arial" w:hAnsi="Arial" w:cs="Arial"/>
          <w:sz w:val="24"/>
          <w:szCs w:val="24"/>
        </w:rPr>
      </w:pPr>
      <w:r>
        <w:br w:type="page"/>
      </w:r>
    </w:p>
    <w:p w:rsidR="006B7C65" w:rsidRDefault="006B7C65" w:rsidP="006B7C65">
      <w:pPr>
        <w:pStyle w:val="ConsPlusNormal"/>
        <w:jc w:val="both"/>
        <w:rPr>
          <w:rFonts w:ascii="Arial" w:hAnsi="Arial" w:cs="Arial"/>
          <w:sz w:val="24"/>
          <w:szCs w:val="24"/>
        </w:rPr>
      </w:pPr>
    </w:p>
    <w:p w:rsidR="006B7C65" w:rsidRDefault="006B7C65" w:rsidP="006B7C65">
      <w:pPr>
        <w:pStyle w:val="ConsPlusNormal"/>
        <w:jc w:val="right"/>
        <w:outlineLvl w:val="1"/>
        <w:rPr>
          <w:rFonts w:ascii="Arial" w:hAnsi="Arial" w:cs="Arial"/>
          <w:sz w:val="24"/>
          <w:szCs w:val="24"/>
        </w:rPr>
      </w:pPr>
      <w:r>
        <w:rPr>
          <w:rFonts w:ascii="Arial" w:hAnsi="Arial" w:cs="Arial"/>
          <w:sz w:val="24"/>
          <w:szCs w:val="24"/>
        </w:rPr>
        <w:t xml:space="preserve">Приложение № 4 </w:t>
      </w:r>
    </w:p>
    <w:p w:rsidR="006B7C65" w:rsidRDefault="006B7C65" w:rsidP="006B7C65">
      <w:pPr>
        <w:pStyle w:val="ConsPlusNormal"/>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ConsPlusNormal"/>
        <w:jc w:val="right"/>
        <w:rPr>
          <w:rFonts w:ascii="Arial" w:hAnsi="Arial" w:cs="Arial"/>
          <w:sz w:val="24"/>
          <w:szCs w:val="24"/>
        </w:rPr>
      </w:pPr>
      <w:r>
        <w:rPr>
          <w:rFonts w:ascii="Arial" w:hAnsi="Arial" w:cs="Arial"/>
          <w:sz w:val="24"/>
          <w:szCs w:val="24"/>
        </w:rPr>
        <w:t>об оплате труда работников</w:t>
      </w:r>
    </w:p>
    <w:p w:rsidR="006B7C65" w:rsidRDefault="006B7C65" w:rsidP="006B7C65">
      <w:pPr>
        <w:pStyle w:val="ConsPlusNormal"/>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ConsPlusNormal"/>
        <w:jc w:val="right"/>
        <w:rPr>
          <w:rFonts w:ascii="Arial" w:hAnsi="Arial" w:cs="Arial"/>
          <w:sz w:val="24"/>
          <w:szCs w:val="24"/>
        </w:rPr>
      </w:pPr>
      <w:r>
        <w:rPr>
          <w:rFonts w:ascii="Arial" w:hAnsi="Arial" w:cs="Arial"/>
          <w:sz w:val="24"/>
          <w:szCs w:val="24"/>
        </w:rPr>
        <w:t xml:space="preserve"> и казенных образовательных</w:t>
      </w:r>
    </w:p>
    <w:p w:rsidR="006B7C65" w:rsidRDefault="006B7C65" w:rsidP="006B7C65">
      <w:pPr>
        <w:pStyle w:val="ConsPlusNormal"/>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76487E">
      <w:pPr>
        <w:pStyle w:val="ConsPlusNormal"/>
        <w:spacing w:before="220"/>
        <w:jc w:val="both"/>
        <w:rPr>
          <w:rFonts w:ascii="Arial" w:hAnsi="Arial" w:cs="Arial"/>
          <w:sz w:val="24"/>
          <w:szCs w:val="24"/>
        </w:rPr>
      </w:pPr>
      <w:bookmarkStart w:id="18" w:name="P2064"/>
      <w:bookmarkEnd w:id="18"/>
    </w:p>
    <w:p w:rsidR="00343678" w:rsidRPr="0076487E" w:rsidRDefault="0076487E" w:rsidP="0076487E">
      <w:pPr>
        <w:pStyle w:val="ConsPlusTitle"/>
        <w:jc w:val="center"/>
        <w:rPr>
          <w:rFonts w:ascii="Arial" w:hAnsi="Arial" w:cs="Arial"/>
          <w:b w:val="0"/>
          <w:sz w:val="24"/>
          <w:szCs w:val="24"/>
        </w:rPr>
      </w:pPr>
      <w:r w:rsidRPr="0076487E">
        <w:rPr>
          <w:rFonts w:ascii="Arial" w:hAnsi="Arial" w:cs="Arial"/>
          <w:b w:val="0"/>
          <w:sz w:val="24"/>
          <w:szCs w:val="24"/>
        </w:rPr>
        <w:t>РАЗМЕР ПЕРСОНАЛЬНЫХ ВЫПЛАТ РАБОТНИКАМ УЧРЕЖДЕНИЙ</w:t>
      </w:r>
    </w:p>
    <w:p w:rsidR="00343678" w:rsidRPr="0076487E" w:rsidRDefault="00343678" w:rsidP="00343678">
      <w:pPr>
        <w:pStyle w:val="ConsPlusNormal"/>
        <w:spacing w:after="1"/>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6521"/>
        <w:gridCol w:w="2126"/>
      </w:tblGrid>
      <w:tr w:rsidR="00343678" w:rsidRPr="0076487E" w:rsidTr="00BA39CC">
        <w:trPr>
          <w:trHeight w:val="503"/>
        </w:trPr>
        <w:tc>
          <w:tcPr>
            <w:tcW w:w="629" w:type="dxa"/>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 п/п</w:t>
            </w:r>
          </w:p>
        </w:tc>
        <w:tc>
          <w:tcPr>
            <w:tcW w:w="6521" w:type="dxa"/>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Виды и условия персональных выплат</w:t>
            </w:r>
          </w:p>
        </w:tc>
        <w:tc>
          <w:tcPr>
            <w:tcW w:w="2126" w:type="dxa"/>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Предельный размер к окладу (должностному окладу), ставке заработной платы</w:t>
            </w:r>
            <w:r w:rsidRPr="0076487E">
              <w:rPr>
                <w:rFonts w:ascii="Arial" w:hAnsi="Arial" w:cs="Arial"/>
                <w:sz w:val="24"/>
                <w:szCs w:val="24"/>
                <w:vertAlign w:val="superscript"/>
              </w:rPr>
              <w:t>1</w:t>
            </w:r>
          </w:p>
        </w:tc>
      </w:tr>
      <w:tr w:rsidR="00343678" w:rsidRPr="0076487E" w:rsidTr="00BA39CC">
        <w:tc>
          <w:tcPr>
            <w:tcW w:w="629" w:type="dxa"/>
            <w:vMerge w:val="restart"/>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1</w:t>
            </w:r>
          </w:p>
        </w:tc>
        <w:tc>
          <w:tcPr>
            <w:tcW w:w="6521" w:type="dxa"/>
          </w:tcPr>
          <w:p w:rsidR="00343678" w:rsidRPr="0076487E" w:rsidRDefault="00343678" w:rsidP="00BA39CC">
            <w:pPr>
              <w:pStyle w:val="ConsPlusNormal"/>
              <w:rPr>
                <w:rFonts w:ascii="Arial" w:hAnsi="Arial" w:cs="Arial"/>
                <w:sz w:val="24"/>
                <w:szCs w:val="24"/>
                <w:vertAlign w:val="superscript"/>
              </w:rPr>
            </w:pPr>
            <w:r w:rsidRPr="0076487E">
              <w:rPr>
                <w:rFonts w:ascii="Arial" w:hAnsi="Arial" w:cs="Arial"/>
                <w:sz w:val="24"/>
                <w:szCs w:val="24"/>
              </w:rPr>
              <w:t>за опыт работы при наличии звания, ученой</w:t>
            </w:r>
            <w:r w:rsidRPr="0076487E">
              <w:rPr>
                <w:rFonts w:ascii="Arial" w:hAnsi="Arial" w:cs="Arial"/>
                <w:sz w:val="24"/>
                <w:szCs w:val="24"/>
              </w:rPr>
              <w:br/>
              <w:t>степени</w:t>
            </w:r>
            <w:r w:rsidRPr="0076487E">
              <w:rPr>
                <w:rFonts w:ascii="Arial" w:hAnsi="Arial" w:cs="Arial"/>
                <w:sz w:val="24"/>
                <w:szCs w:val="24"/>
                <w:vertAlign w:val="superscript"/>
              </w:rPr>
              <w:t>2</w:t>
            </w:r>
          </w:p>
        </w:tc>
        <w:tc>
          <w:tcPr>
            <w:tcW w:w="2126" w:type="dxa"/>
          </w:tcPr>
          <w:p w:rsidR="00343678" w:rsidRPr="0076487E" w:rsidRDefault="00343678" w:rsidP="00BA39CC">
            <w:pPr>
              <w:pStyle w:val="ConsPlusNormal"/>
              <w:rPr>
                <w:rFonts w:ascii="Arial" w:hAnsi="Arial" w:cs="Arial"/>
                <w:sz w:val="24"/>
                <w:szCs w:val="24"/>
              </w:rPr>
            </w:pPr>
          </w:p>
        </w:tc>
      </w:tr>
      <w:tr w:rsidR="00343678" w:rsidRPr="0076487E" w:rsidTr="00BA39CC">
        <w:tc>
          <w:tcPr>
            <w:tcW w:w="629" w:type="dxa"/>
            <w:vMerge/>
          </w:tcPr>
          <w:p w:rsidR="00343678" w:rsidRPr="0076487E" w:rsidRDefault="00343678" w:rsidP="00BA39CC">
            <w:pPr>
              <w:pStyle w:val="ConsPlusNormal"/>
              <w:jc w:val="center"/>
              <w:rPr>
                <w:rFonts w:ascii="Arial" w:hAnsi="Arial" w:cs="Arial"/>
                <w:sz w:val="24"/>
                <w:szCs w:val="24"/>
              </w:rPr>
            </w:pPr>
          </w:p>
        </w:tc>
        <w:tc>
          <w:tcPr>
            <w:tcW w:w="6521" w:type="dxa"/>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при наличии почетного звания, начинающегося со слова «Народный»</w:t>
            </w:r>
            <w:r w:rsidRPr="0076487E">
              <w:rPr>
                <w:rFonts w:ascii="Arial" w:hAnsi="Arial" w:cs="Arial"/>
                <w:sz w:val="24"/>
                <w:szCs w:val="24"/>
                <w:vertAlign w:val="superscript"/>
              </w:rPr>
              <w:t>3</w:t>
            </w:r>
            <w:r w:rsidRPr="0076487E">
              <w:rPr>
                <w:rFonts w:ascii="Arial" w:hAnsi="Arial" w:cs="Arial"/>
                <w:sz w:val="24"/>
                <w:szCs w:val="24"/>
              </w:rPr>
              <w:t xml:space="preserve"> </w:t>
            </w:r>
          </w:p>
        </w:tc>
        <w:tc>
          <w:tcPr>
            <w:tcW w:w="2126" w:type="dxa"/>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5 000 рублей</w:t>
            </w:r>
          </w:p>
        </w:tc>
      </w:tr>
      <w:tr w:rsidR="00343678" w:rsidRPr="0076487E" w:rsidTr="00BA39CC">
        <w:tc>
          <w:tcPr>
            <w:tcW w:w="629" w:type="dxa"/>
            <w:vMerge/>
          </w:tcPr>
          <w:p w:rsidR="00343678" w:rsidRPr="0076487E" w:rsidRDefault="00343678" w:rsidP="00BA39CC">
            <w:pPr>
              <w:pStyle w:val="ConsPlusNormal"/>
              <w:jc w:val="center"/>
              <w:rPr>
                <w:rFonts w:ascii="Arial" w:hAnsi="Arial" w:cs="Arial"/>
                <w:sz w:val="24"/>
                <w:szCs w:val="24"/>
              </w:rPr>
            </w:pPr>
          </w:p>
        </w:tc>
        <w:tc>
          <w:tcPr>
            <w:tcW w:w="6521" w:type="dxa"/>
          </w:tcPr>
          <w:p w:rsidR="00343678" w:rsidRPr="0076487E" w:rsidRDefault="00343678" w:rsidP="00BA39CC">
            <w:pPr>
              <w:pStyle w:val="ConsPlusNormal"/>
              <w:rPr>
                <w:rFonts w:ascii="Arial" w:hAnsi="Arial" w:cs="Arial"/>
                <w:sz w:val="24"/>
                <w:szCs w:val="24"/>
                <w:vertAlign w:val="superscript"/>
              </w:rPr>
            </w:pPr>
            <w:r w:rsidRPr="0076487E">
              <w:rPr>
                <w:rFonts w:ascii="Arial" w:hAnsi="Arial" w:cs="Arial"/>
                <w:sz w:val="24"/>
                <w:szCs w:val="24"/>
              </w:rPr>
              <w:t>при наличии ученой степени доктора наук культурологии, искусствоведения</w:t>
            </w:r>
            <w:r w:rsidRPr="0076487E">
              <w:rPr>
                <w:rFonts w:ascii="Arial" w:hAnsi="Arial" w:cs="Arial"/>
                <w:sz w:val="24"/>
                <w:szCs w:val="24"/>
                <w:vertAlign w:val="superscript"/>
              </w:rPr>
              <w:t>3</w:t>
            </w:r>
          </w:p>
        </w:tc>
        <w:tc>
          <w:tcPr>
            <w:tcW w:w="2126" w:type="dxa"/>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3 500 рублей</w:t>
            </w:r>
          </w:p>
        </w:tc>
      </w:tr>
      <w:tr w:rsidR="00343678" w:rsidRPr="0076487E" w:rsidTr="00BA39CC">
        <w:tc>
          <w:tcPr>
            <w:tcW w:w="629" w:type="dxa"/>
            <w:vMerge/>
          </w:tcPr>
          <w:p w:rsidR="00343678" w:rsidRPr="0076487E" w:rsidRDefault="00343678" w:rsidP="00BA39CC">
            <w:pPr>
              <w:pStyle w:val="ConsPlusNormal"/>
              <w:jc w:val="center"/>
              <w:rPr>
                <w:rFonts w:ascii="Arial" w:hAnsi="Arial" w:cs="Arial"/>
                <w:sz w:val="24"/>
                <w:szCs w:val="24"/>
              </w:rPr>
            </w:pPr>
          </w:p>
        </w:tc>
        <w:tc>
          <w:tcPr>
            <w:tcW w:w="6521" w:type="dxa"/>
          </w:tcPr>
          <w:p w:rsidR="00343678" w:rsidRPr="0076487E" w:rsidRDefault="00343678" w:rsidP="00BA39CC">
            <w:pPr>
              <w:pStyle w:val="ConsPlusNormal"/>
              <w:rPr>
                <w:rFonts w:ascii="Arial" w:hAnsi="Arial" w:cs="Arial"/>
                <w:sz w:val="24"/>
                <w:szCs w:val="24"/>
                <w:vertAlign w:val="superscript"/>
              </w:rPr>
            </w:pPr>
            <w:r w:rsidRPr="0076487E">
              <w:rPr>
                <w:rFonts w:ascii="Arial" w:hAnsi="Arial" w:cs="Arial"/>
                <w:sz w:val="24"/>
                <w:szCs w:val="24"/>
              </w:rPr>
              <w:t>при наличии почетного звания, начинающегося со слова «Заслуженный»</w:t>
            </w:r>
            <w:r w:rsidRPr="0076487E">
              <w:rPr>
                <w:rFonts w:ascii="Arial" w:hAnsi="Arial" w:cs="Arial"/>
                <w:sz w:val="24"/>
                <w:szCs w:val="24"/>
                <w:vertAlign w:val="superscript"/>
              </w:rPr>
              <w:t>3</w:t>
            </w:r>
          </w:p>
        </w:tc>
        <w:tc>
          <w:tcPr>
            <w:tcW w:w="2126" w:type="dxa"/>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1 750 рублей</w:t>
            </w:r>
          </w:p>
        </w:tc>
      </w:tr>
      <w:tr w:rsidR="00343678" w:rsidRPr="0076487E" w:rsidTr="00BA39CC">
        <w:tc>
          <w:tcPr>
            <w:tcW w:w="629" w:type="dxa"/>
            <w:vMerge/>
            <w:tcBorders>
              <w:bottom w:val="single" w:sz="4" w:space="0" w:color="auto"/>
            </w:tcBorders>
          </w:tcPr>
          <w:p w:rsidR="00343678" w:rsidRPr="0076487E" w:rsidRDefault="00343678" w:rsidP="00BA39CC">
            <w:pPr>
              <w:pStyle w:val="ConsPlusNormal"/>
              <w:jc w:val="center"/>
              <w:rPr>
                <w:rFonts w:ascii="Arial" w:hAnsi="Arial" w:cs="Arial"/>
                <w:sz w:val="24"/>
                <w:szCs w:val="24"/>
              </w:rPr>
            </w:pPr>
          </w:p>
        </w:tc>
        <w:tc>
          <w:tcPr>
            <w:tcW w:w="6521" w:type="dxa"/>
            <w:tcBorders>
              <w:bottom w:val="single" w:sz="4" w:space="0" w:color="auto"/>
            </w:tcBorders>
          </w:tcPr>
          <w:p w:rsidR="00343678" w:rsidRPr="0076487E" w:rsidRDefault="00343678" w:rsidP="00BA39CC">
            <w:pPr>
              <w:pStyle w:val="ConsPlusNormal"/>
              <w:rPr>
                <w:rFonts w:ascii="Arial" w:hAnsi="Arial" w:cs="Arial"/>
                <w:sz w:val="24"/>
                <w:szCs w:val="24"/>
                <w:vertAlign w:val="superscript"/>
              </w:rPr>
            </w:pPr>
            <w:r w:rsidRPr="0076487E">
              <w:rPr>
                <w:rFonts w:ascii="Arial" w:hAnsi="Arial" w:cs="Arial"/>
                <w:sz w:val="24"/>
                <w:szCs w:val="24"/>
              </w:rPr>
              <w:t>при наличии ученой степени кандидата наук культурологии, искусствоведения</w:t>
            </w:r>
            <w:r w:rsidRPr="0076487E">
              <w:rPr>
                <w:rFonts w:ascii="Arial" w:hAnsi="Arial" w:cs="Arial"/>
                <w:sz w:val="24"/>
                <w:szCs w:val="24"/>
                <w:vertAlign w:val="superscript"/>
              </w:rPr>
              <w:t>3</w:t>
            </w:r>
          </w:p>
        </w:tc>
        <w:tc>
          <w:tcPr>
            <w:tcW w:w="2126" w:type="dxa"/>
            <w:tcBorders>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1 750 рублей</w:t>
            </w:r>
          </w:p>
        </w:tc>
      </w:tr>
      <w:tr w:rsidR="00343678" w:rsidRPr="0076487E" w:rsidTr="00BA39CC">
        <w:tblPrEx>
          <w:tblBorders>
            <w:insideH w:val="nil"/>
          </w:tblBorders>
        </w:tblPrEx>
        <w:tc>
          <w:tcPr>
            <w:tcW w:w="629" w:type="dxa"/>
            <w:tcBorders>
              <w:top w:val="single" w:sz="4" w:space="0" w:color="auto"/>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2</w:t>
            </w:r>
          </w:p>
        </w:tc>
        <w:tc>
          <w:tcPr>
            <w:tcW w:w="6521" w:type="dxa"/>
            <w:tcBorders>
              <w:top w:val="single" w:sz="4" w:space="0" w:color="auto"/>
              <w:bottom w:val="single" w:sz="4" w:space="0" w:color="auto"/>
            </w:tcBorders>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молодым специалистам (специалистам, впервые окончившим одно из учреждений высшего или среднего профессионального образования и заключившим в течение трех лет после окончания учебного заведения трудовые договоры с краевыми государственными или муниципальными образовательными учреждениями, организациями, осуществляющими обучения либо продолжающим работу в образовательном учреждении).</w:t>
            </w:r>
          </w:p>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Персональная выплата устанавливается на срок первых пяти лет работы с момента окончания учебного заведения</w:t>
            </w:r>
            <w:r w:rsidR="00237D30">
              <w:rPr>
                <w:rFonts w:ascii="Arial" w:hAnsi="Arial" w:cs="Arial"/>
                <w:sz w:val="24"/>
                <w:szCs w:val="24"/>
              </w:rPr>
              <w:t xml:space="preserve">. В случае работы по совместительству, </w:t>
            </w:r>
            <w:r w:rsidR="00237D30">
              <w:rPr>
                <w:rFonts w:ascii="Arial" w:hAnsi="Arial" w:cs="Arial"/>
                <w:bCs/>
                <w:color w:val="333333"/>
                <w:sz w:val="24"/>
                <w:szCs w:val="24"/>
                <w:shd w:val="clear" w:color="auto" w:fill="FFFFFF"/>
              </w:rPr>
              <w:t>доплата</w:t>
            </w:r>
            <w:r w:rsidR="00237D30" w:rsidRPr="000745AA">
              <w:rPr>
                <w:rFonts w:ascii="Arial" w:hAnsi="Arial" w:cs="Arial"/>
                <w:bCs/>
                <w:color w:val="333333"/>
                <w:sz w:val="24"/>
                <w:szCs w:val="24"/>
                <w:shd w:val="clear" w:color="auto" w:fill="FFFFFF"/>
              </w:rPr>
              <w:t xml:space="preserve"> устанавливаются только по одному месту работы по выбору работника</w:t>
            </w:r>
          </w:p>
        </w:tc>
        <w:tc>
          <w:tcPr>
            <w:tcW w:w="2126" w:type="dxa"/>
            <w:tcBorders>
              <w:top w:val="single" w:sz="4" w:space="0" w:color="auto"/>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 xml:space="preserve">1 750 рублей </w:t>
            </w:r>
          </w:p>
        </w:tc>
      </w:tr>
      <w:tr w:rsidR="00343678" w:rsidRPr="0076487E" w:rsidTr="00BA39CC">
        <w:tblPrEx>
          <w:tblBorders>
            <w:insideH w:val="nil"/>
          </w:tblBorders>
        </w:tblPrEx>
        <w:tc>
          <w:tcPr>
            <w:tcW w:w="629" w:type="dxa"/>
            <w:tcBorders>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3</w:t>
            </w:r>
          </w:p>
        </w:tc>
        <w:tc>
          <w:tcPr>
            <w:tcW w:w="6521" w:type="dxa"/>
            <w:tcBorders>
              <w:bottom w:val="single" w:sz="4" w:space="0" w:color="auto"/>
            </w:tcBorders>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водителям автомобилей, осуществляющим перевозку обучающихся на автобусах</w:t>
            </w:r>
            <w:r w:rsidRPr="0076487E">
              <w:rPr>
                <w:rFonts w:ascii="Arial" w:hAnsi="Arial" w:cs="Arial"/>
                <w:sz w:val="24"/>
                <w:szCs w:val="24"/>
                <w:vertAlign w:val="superscript"/>
              </w:rPr>
              <w:t>4</w:t>
            </w:r>
          </w:p>
        </w:tc>
        <w:tc>
          <w:tcPr>
            <w:tcW w:w="2126" w:type="dxa"/>
            <w:tcBorders>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3 848 рублей</w:t>
            </w:r>
          </w:p>
        </w:tc>
      </w:tr>
      <w:tr w:rsidR="00343678" w:rsidRPr="0076487E" w:rsidTr="00BA39CC">
        <w:tblPrEx>
          <w:tblBorders>
            <w:insideH w:val="nil"/>
          </w:tblBorders>
        </w:tblPrEx>
        <w:tc>
          <w:tcPr>
            <w:tcW w:w="629" w:type="dxa"/>
            <w:tcBorders>
              <w:top w:val="single" w:sz="4" w:space="0" w:color="auto"/>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4</w:t>
            </w:r>
          </w:p>
        </w:tc>
        <w:tc>
          <w:tcPr>
            <w:tcW w:w="6521" w:type="dxa"/>
            <w:tcBorders>
              <w:top w:val="single" w:sz="4" w:space="0" w:color="auto"/>
              <w:bottom w:val="single" w:sz="4" w:space="0" w:color="auto"/>
            </w:tcBorders>
          </w:tcPr>
          <w:p w:rsidR="00343678" w:rsidRPr="0076487E" w:rsidRDefault="00343678" w:rsidP="00BA39CC">
            <w:pPr>
              <w:pStyle w:val="ConsPlusNormal"/>
              <w:rPr>
                <w:rFonts w:ascii="Arial" w:hAnsi="Arial" w:cs="Arial"/>
                <w:sz w:val="24"/>
                <w:szCs w:val="24"/>
                <w:vertAlign w:val="superscript"/>
              </w:rPr>
            </w:pPr>
            <w:r w:rsidRPr="0076487E">
              <w:rPr>
                <w:rFonts w:ascii="Arial" w:hAnsi="Arial" w:cs="Arial"/>
                <w:sz w:val="24"/>
                <w:szCs w:val="24"/>
              </w:rPr>
              <w:t>ежемесячное денежное вознаграждение советникам директоров по воспитанию и взаимодействию с детскими обще</w:t>
            </w:r>
            <w:r w:rsidR="00FA357B">
              <w:rPr>
                <w:rFonts w:ascii="Arial" w:hAnsi="Arial" w:cs="Arial"/>
                <w:sz w:val="24"/>
                <w:szCs w:val="24"/>
              </w:rPr>
              <w:t xml:space="preserve">ственными объединениями </w:t>
            </w:r>
            <w:r w:rsidRPr="0076487E">
              <w:rPr>
                <w:rFonts w:ascii="Arial" w:hAnsi="Arial" w:cs="Arial"/>
                <w:sz w:val="24"/>
                <w:szCs w:val="24"/>
              </w:rPr>
              <w:t xml:space="preserve"> образовательных организаций (но не более одной выплаты ежемесячного денежного вознаграждения одному пе</w:t>
            </w:r>
            <w:r w:rsidR="00FA357B">
              <w:rPr>
                <w:rFonts w:ascii="Arial" w:hAnsi="Arial" w:cs="Arial"/>
                <w:sz w:val="24"/>
                <w:szCs w:val="24"/>
              </w:rPr>
              <w:t>дагогическому работнику</w:t>
            </w:r>
            <w:r w:rsidRPr="0076487E">
              <w:rPr>
                <w:rFonts w:ascii="Arial" w:hAnsi="Arial" w:cs="Arial"/>
                <w:sz w:val="24"/>
                <w:szCs w:val="24"/>
              </w:rPr>
              <w:t xml:space="preserve"> образовательной организации при осуществлении трудовых функций советника директора в двух и более образовательных организациях)</w:t>
            </w:r>
            <w:r w:rsidRPr="0076487E">
              <w:rPr>
                <w:rFonts w:ascii="Arial" w:hAnsi="Arial" w:cs="Arial"/>
                <w:sz w:val="24"/>
                <w:szCs w:val="24"/>
                <w:vertAlign w:val="superscript"/>
              </w:rPr>
              <w:t>5</w:t>
            </w:r>
          </w:p>
        </w:tc>
        <w:tc>
          <w:tcPr>
            <w:tcW w:w="2126" w:type="dxa"/>
            <w:tcBorders>
              <w:top w:val="single" w:sz="4" w:space="0" w:color="auto"/>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5 000 рублей</w:t>
            </w:r>
          </w:p>
        </w:tc>
      </w:tr>
      <w:tr w:rsidR="00343678" w:rsidRPr="0076487E" w:rsidTr="00BA39CC">
        <w:tblPrEx>
          <w:tblBorders>
            <w:insideH w:val="nil"/>
          </w:tblBorders>
        </w:tblPrEx>
        <w:tc>
          <w:tcPr>
            <w:tcW w:w="629" w:type="dxa"/>
            <w:tcBorders>
              <w:top w:val="single" w:sz="4" w:space="0" w:color="auto"/>
              <w:bottom w:val="single" w:sz="4" w:space="0" w:color="auto"/>
            </w:tcBorders>
          </w:tcPr>
          <w:p w:rsidR="00343678" w:rsidRPr="0076487E" w:rsidRDefault="00237D30" w:rsidP="00BA39CC">
            <w:pPr>
              <w:pStyle w:val="ConsPlusNormal"/>
              <w:jc w:val="center"/>
              <w:rPr>
                <w:rFonts w:ascii="Arial" w:hAnsi="Arial" w:cs="Arial"/>
                <w:sz w:val="24"/>
                <w:szCs w:val="24"/>
              </w:rPr>
            </w:pPr>
            <w:r>
              <w:rPr>
                <w:rFonts w:ascii="Arial" w:hAnsi="Arial" w:cs="Arial"/>
                <w:sz w:val="24"/>
                <w:szCs w:val="24"/>
              </w:rPr>
              <w:t>5</w:t>
            </w:r>
          </w:p>
        </w:tc>
        <w:tc>
          <w:tcPr>
            <w:tcW w:w="6521" w:type="dxa"/>
            <w:tcBorders>
              <w:top w:val="single" w:sz="4" w:space="0" w:color="auto"/>
              <w:bottom w:val="single" w:sz="4" w:space="0" w:color="auto"/>
            </w:tcBorders>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за работу в сельской местности</w:t>
            </w:r>
          </w:p>
        </w:tc>
        <w:tc>
          <w:tcPr>
            <w:tcW w:w="2126" w:type="dxa"/>
            <w:tcBorders>
              <w:top w:val="single" w:sz="4" w:space="0" w:color="auto"/>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 xml:space="preserve">15 % </w:t>
            </w:r>
          </w:p>
        </w:tc>
      </w:tr>
      <w:tr w:rsidR="00343678" w:rsidRPr="0076487E" w:rsidTr="00BA39CC">
        <w:tblPrEx>
          <w:tblBorders>
            <w:insideH w:val="nil"/>
          </w:tblBorders>
        </w:tblPrEx>
        <w:tc>
          <w:tcPr>
            <w:tcW w:w="629" w:type="dxa"/>
            <w:vMerge w:val="restart"/>
            <w:tcBorders>
              <w:top w:val="single" w:sz="4" w:space="0" w:color="auto"/>
            </w:tcBorders>
          </w:tcPr>
          <w:p w:rsidR="00343678" w:rsidRPr="0076487E" w:rsidRDefault="00237D30" w:rsidP="00BA39CC">
            <w:pPr>
              <w:pStyle w:val="ConsPlusNormal"/>
              <w:jc w:val="center"/>
              <w:rPr>
                <w:rFonts w:ascii="Arial" w:hAnsi="Arial" w:cs="Arial"/>
                <w:sz w:val="24"/>
                <w:szCs w:val="24"/>
              </w:rPr>
            </w:pPr>
            <w:r>
              <w:rPr>
                <w:rFonts w:ascii="Arial" w:hAnsi="Arial" w:cs="Arial"/>
                <w:sz w:val="24"/>
                <w:szCs w:val="24"/>
              </w:rPr>
              <w:t>6</w:t>
            </w:r>
          </w:p>
        </w:tc>
        <w:tc>
          <w:tcPr>
            <w:tcW w:w="6521" w:type="dxa"/>
            <w:tcBorders>
              <w:top w:val="single" w:sz="4" w:space="0" w:color="auto"/>
              <w:bottom w:val="nil"/>
            </w:tcBorders>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за наличие квалификационной категории:</w:t>
            </w:r>
          </w:p>
        </w:tc>
        <w:tc>
          <w:tcPr>
            <w:tcW w:w="2126" w:type="dxa"/>
            <w:tcBorders>
              <w:top w:val="single" w:sz="4" w:space="0" w:color="auto"/>
              <w:bottom w:val="nil"/>
            </w:tcBorders>
          </w:tcPr>
          <w:p w:rsidR="00343678" w:rsidRPr="0076487E" w:rsidRDefault="00343678" w:rsidP="00BA39CC">
            <w:pPr>
              <w:pStyle w:val="ConsPlusNormal"/>
              <w:jc w:val="center"/>
              <w:rPr>
                <w:rFonts w:ascii="Arial" w:hAnsi="Arial" w:cs="Arial"/>
                <w:sz w:val="24"/>
                <w:szCs w:val="24"/>
              </w:rPr>
            </w:pPr>
          </w:p>
        </w:tc>
      </w:tr>
      <w:tr w:rsidR="00343678" w:rsidRPr="0076487E" w:rsidTr="00BA39CC">
        <w:tblPrEx>
          <w:tblBorders>
            <w:insideH w:val="nil"/>
          </w:tblBorders>
        </w:tblPrEx>
        <w:tc>
          <w:tcPr>
            <w:tcW w:w="629" w:type="dxa"/>
            <w:vMerge/>
          </w:tcPr>
          <w:p w:rsidR="00343678" w:rsidRPr="0076487E" w:rsidRDefault="00343678" w:rsidP="00BA39CC">
            <w:pPr>
              <w:pStyle w:val="ConsPlusNormal"/>
              <w:jc w:val="center"/>
              <w:rPr>
                <w:rFonts w:ascii="Arial" w:hAnsi="Arial" w:cs="Arial"/>
                <w:sz w:val="24"/>
                <w:szCs w:val="24"/>
              </w:rPr>
            </w:pPr>
          </w:p>
        </w:tc>
        <w:tc>
          <w:tcPr>
            <w:tcW w:w="6521" w:type="dxa"/>
            <w:tcBorders>
              <w:top w:val="nil"/>
              <w:bottom w:val="nil"/>
            </w:tcBorders>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высшей квалификационной категории</w:t>
            </w:r>
          </w:p>
        </w:tc>
        <w:tc>
          <w:tcPr>
            <w:tcW w:w="2126" w:type="dxa"/>
            <w:tcBorders>
              <w:top w:val="nil"/>
              <w:bottom w:val="nil"/>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2 500 рублей</w:t>
            </w:r>
          </w:p>
        </w:tc>
      </w:tr>
      <w:tr w:rsidR="00343678" w:rsidRPr="0076487E" w:rsidTr="00BA39CC">
        <w:tblPrEx>
          <w:tblBorders>
            <w:insideH w:val="nil"/>
          </w:tblBorders>
        </w:tblPrEx>
        <w:tc>
          <w:tcPr>
            <w:tcW w:w="629" w:type="dxa"/>
            <w:vMerge/>
            <w:tcBorders>
              <w:bottom w:val="single" w:sz="4" w:space="0" w:color="auto"/>
            </w:tcBorders>
          </w:tcPr>
          <w:p w:rsidR="00343678" w:rsidRPr="0076487E" w:rsidRDefault="00343678" w:rsidP="00BA39CC">
            <w:pPr>
              <w:pStyle w:val="ConsPlusNormal"/>
              <w:jc w:val="center"/>
              <w:rPr>
                <w:rFonts w:ascii="Arial" w:hAnsi="Arial" w:cs="Arial"/>
                <w:sz w:val="24"/>
                <w:szCs w:val="24"/>
              </w:rPr>
            </w:pPr>
          </w:p>
        </w:tc>
        <w:tc>
          <w:tcPr>
            <w:tcW w:w="6521" w:type="dxa"/>
            <w:tcBorders>
              <w:top w:val="nil"/>
              <w:bottom w:val="single" w:sz="4" w:space="0" w:color="auto"/>
            </w:tcBorders>
          </w:tcPr>
          <w:p w:rsidR="00343678" w:rsidRPr="0076487E" w:rsidRDefault="00343678" w:rsidP="00BA39CC">
            <w:pPr>
              <w:pStyle w:val="ConsPlusNormal"/>
              <w:rPr>
                <w:rFonts w:ascii="Arial" w:hAnsi="Arial" w:cs="Arial"/>
                <w:sz w:val="24"/>
                <w:szCs w:val="24"/>
              </w:rPr>
            </w:pPr>
            <w:r w:rsidRPr="0076487E">
              <w:rPr>
                <w:rFonts w:ascii="Arial" w:hAnsi="Arial" w:cs="Arial"/>
                <w:sz w:val="24"/>
                <w:szCs w:val="24"/>
              </w:rPr>
              <w:t>первой квалификационной категории</w:t>
            </w:r>
          </w:p>
        </w:tc>
        <w:tc>
          <w:tcPr>
            <w:tcW w:w="2126" w:type="dxa"/>
            <w:tcBorders>
              <w:top w:val="nil"/>
              <w:bottom w:val="single" w:sz="4" w:space="0" w:color="auto"/>
            </w:tcBorders>
          </w:tcPr>
          <w:p w:rsidR="00343678" w:rsidRPr="0076487E" w:rsidRDefault="00343678" w:rsidP="00BA39CC">
            <w:pPr>
              <w:pStyle w:val="ConsPlusNormal"/>
              <w:jc w:val="center"/>
              <w:rPr>
                <w:rFonts w:ascii="Arial" w:hAnsi="Arial" w:cs="Arial"/>
                <w:sz w:val="24"/>
                <w:szCs w:val="24"/>
              </w:rPr>
            </w:pPr>
            <w:r w:rsidRPr="0076487E">
              <w:rPr>
                <w:rFonts w:ascii="Arial" w:hAnsi="Arial" w:cs="Arial"/>
                <w:sz w:val="24"/>
                <w:szCs w:val="24"/>
              </w:rPr>
              <w:t>1 500 рублей</w:t>
            </w:r>
          </w:p>
        </w:tc>
      </w:tr>
    </w:tbl>
    <w:p w:rsidR="00343678" w:rsidRPr="0076487E" w:rsidRDefault="00343678" w:rsidP="00343678">
      <w:pPr>
        <w:pStyle w:val="ConsPlusNormal"/>
        <w:jc w:val="both"/>
        <w:rPr>
          <w:rFonts w:ascii="Arial" w:hAnsi="Arial" w:cs="Arial"/>
          <w:sz w:val="24"/>
          <w:szCs w:val="24"/>
        </w:rPr>
      </w:pPr>
    </w:p>
    <w:p w:rsidR="00343678" w:rsidRPr="0076487E" w:rsidRDefault="00343678" w:rsidP="00343678">
      <w:pPr>
        <w:pStyle w:val="ConsPlusNormal"/>
        <w:ind w:firstLine="540"/>
        <w:jc w:val="both"/>
        <w:rPr>
          <w:rFonts w:ascii="Arial" w:hAnsi="Arial" w:cs="Arial"/>
          <w:sz w:val="24"/>
          <w:szCs w:val="24"/>
        </w:rPr>
      </w:pPr>
      <w:r w:rsidRPr="0076487E">
        <w:rPr>
          <w:rFonts w:ascii="Arial" w:hAnsi="Arial" w:cs="Arial"/>
          <w:sz w:val="24"/>
          <w:szCs w:val="24"/>
        </w:rPr>
        <w:t>--------------------------------</w:t>
      </w:r>
    </w:p>
    <w:p w:rsidR="00343678" w:rsidRPr="0076487E" w:rsidRDefault="00343678" w:rsidP="00343678">
      <w:pPr>
        <w:pStyle w:val="ConsPlusNormal"/>
        <w:ind w:firstLine="540"/>
        <w:contextualSpacing/>
        <w:jc w:val="both"/>
        <w:rPr>
          <w:rFonts w:ascii="Arial" w:hAnsi="Arial" w:cs="Arial"/>
          <w:sz w:val="24"/>
          <w:szCs w:val="24"/>
        </w:rPr>
      </w:pPr>
      <w:bookmarkStart w:id="19" w:name="P152"/>
      <w:bookmarkStart w:id="20" w:name="P153"/>
      <w:bookmarkEnd w:id="19"/>
      <w:bookmarkEnd w:id="20"/>
      <w:r w:rsidRPr="0076487E">
        <w:rPr>
          <w:rFonts w:ascii="Arial" w:hAnsi="Arial" w:cs="Arial"/>
          <w:sz w:val="24"/>
          <w:szCs w:val="24"/>
        </w:rPr>
        <w:t>&lt;1&gt; Начисляются пропорционально нагрузке.</w:t>
      </w:r>
    </w:p>
    <w:p w:rsidR="00343678" w:rsidRPr="0076487E" w:rsidRDefault="00343678" w:rsidP="00343678">
      <w:pPr>
        <w:pStyle w:val="ConsPlusNormal"/>
        <w:ind w:firstLine="540"/>
        <w:contextualSpacing/>
        <w:jc w:val="both"/>
        <w:rPr>
          <w:rFonts w:ascii="Arial" w:hAnsi="Arial" w:cs="Arial"/>
          <w:sz w:val="24"/>
          <w:szCs w:val="24"/>
        </w:rPr>
      </w:pPr>
      <w:r w:rsidRPr="0076487E">
        <w:rPr>
          <w:rFonts w:ascii="Arial" w:hAnsi="Arial" w:cs="Arial"/>
          <w:sz w:val="24"/>
          <w:szCs w:val="24"/>
        </w:rPr>
        <w:t xml:space="preserve">&lt;2&gt; Размеры выплат при наличии одновременно почетного звания </w:t>
      </w:r>
      <w:r w:rsidRPr="0076487E">
        <w:rPr>
          <w:rFonts w:ascii="Arial" w:hAnsi="Arial" w:cs="Arial"/>
          <w:sz w:val="24"/>
          <w:szCs w:val="24"/>
        </w:rPr>
        <w:br/>
        <w:t>и ученой степени суммируются. Для педагогических работников учитывается работа по профилю учреждения или профилю педагогической деятельности (преподаваемых дисциплин).</w:t>
      </w:r>
    </w:p>
    <w:p w:rsidR="00343678" w:rsidRPr="0076487E" w:rsidRDefault="00343678" w:rsidP="00343678">
      <w:pPr>
        <w:pStyle w:val="ConsPlusNormal"/>
        <w:ind w:firstLine="540"/>
        <w:contextualSpacing/>
        <w:jc w:val="both"/>
        <w:rPr>
          <w:rFonts w:ascii="Arial" w:hAnsi="Arial" w:cs="Arial"/>
          <w:sz w:val="24"/>
          <w:szCs w:val="24"/>
        </w:rPr>
      </w:pPr>
      <w:bookmarkStart w:id="21" w:name="P154"/>
      <w:bookmarkEnd w:id="21"/>
      <w:r w:rsidRPr="0076487E">
        <w:rPr>
          <w:rFonts w:ascii="Arial" w:hAnsi="Arial" w:cs="Arial"/>
          <w:sz w:val="24"/>
          <w:szCs w:val="24"/>
        </w:rPr>
        <w:t>&lt;3&gt; Производится при условии соответствия почетного звания, ученой степени профилю учреждения или профилю педагогической деятельности (преподаваемых дисциплин).</w:t>
      </w:r>
    </w:p>
    <w:p w:rsidR="00343678" w:rsidRPr="0076487E" w:rsidRDefault="00343678" w:rsidP="00343678">
      <w:pPr>
        <w:pStyle w:val="ConsPlusNormal"/>
        <w:ind w:firstLine="540"/>
        <w:contextualSpacing/>
        <w:jc w:val="both"/>
        <w:rPr>
          <w:rFonts w:ascii="Arial" w:hAnsi="Arial" w:cs="Arial"/>
          <w:sz w:val="24"/>
          <w:szCs w:val="24"/>
        </w:rPr>
      </w:pPr>
      <w:bookmarkStart w:id="22" w:name="P155"/>
      <w:bookmarkStart w:id="23" w:name="P159"/>
      <w:bookmarkStart w:id="24" w:name="P171"/>
      <w:bookmarkEnd w:id="22"/>
      <w:bookmarkEnd w:id="23"/>
      <w:bookmarkEnd w:id="24"/>
      <w:r w:rsidRPr="0076487E">
        <w:rPr>
          <w:rFonts w:ascii="Arial" w:hAnsi="Arial" w:cs="Arial"/>
          <w:sz w:val="24"/>
          <w:szCs w:val="24"/>
        </w:rPr>
        <w:t xml:space="preserve">&lt;4&gt; Выплата водителям автомобилей, осуществляющим перевозку обучающихся на автобусах, устанавливается в том числе водителям автомобилей, работающим на нескольких видах автотранспортных средств, </w:t>
      </w:r>
      <w:r w:rsidRPr="0076487E">
        <w:rPr>
          <w:rFonts w:ascii="Arial" w:hAnsi="Arial" w:cs="Arial"/>
          <w:sz w:val="24"/>
          <w:szCs w:val="24"/>
        </w:rPr>
        <w:br/>
        <w:t xml:space="preserve">в случае если работа на автобусах занимает более 50% рабочего времени </w:t>
      </w:r>
      <w:r w:rsidRPr="0076487E">
        <w:rPr>
          <w:rFonts w:ascii="Arial" w:hAnsi="Arial" w:cs="Arial"/>
          <w:sz w:val="24"/>
          <w:szCs w:val="24"/>
        </w:rPr>
        <w:br/>
        <w:t>в календарном году.</w:t>
      </w:r>
    </w:p>
    <w:p w:rsidR="00343678" w:rsidRPr="0076487E" w:rsidRDefault="00343678" w:rsidP="00343678">
      <w:pPr>
        <w:autoSpaceDE w:val="0"/>
        <w:autoSpaceDN w:val="0"/>
        <w:adjustRightInd w:val="0"/>
        <w:ind w:firstLine="720"/>
        <w:jc w:val="both"/>
        <w:rPr>
          <w:rFonts w:ascii="Arial" w:eastAsiaTheme="minorHAnsi" w:hAnsi="Arial" w:cs="Arial"/>
          <w:sz w:val="24"/>
          <w:szCs w:val="24"/>
          <w:lang w:eastAsia="en-US"/>
        </w:rPr>
      </w:pPr>
      <w:bookmarkStart w:id="25" w:name="P173"/>
      <w:bookmarkEnd w:id="25"/>
      <w:r w:rsidRPr="0076487E">
        <w:rPr>
          <w:rFonts w:ascii="Arial" w:hAnsi="Arial" w:cs="Arial"/>
          <w:sz w:val="24"/>
          <w:szCs w:val="24"/>
        </w:rPr>
        <w:t xml:space="preserve">&lt;5&gt; </w:t>
      </w:r>
      <w:r w:rsidRPr="0076487E">
        <w:rPr>
          <w:rFonts w:ascii="Arial" w:eastAsiaTheme="minorHAnsi" w:hAnsi="Arial" w:cs="Arial"/>
          <w:sz w:val="24"/>
          <w:szCs w:val="24"/>
          <w:lang w:eastAsia="en-US"/>
        </w:rPr>
        <w:t xml:space="preserve">Выплата ежемесячного денежного вознаграждения советникам директоров по воспитанию и взаимодействию с детскими общественными объединениями образовательных организаций осуществляется с применением районного коэффициента, процентной надбавки к заработной плате за стаж работы </w:t>
      </w:r>
      <w:r w:rsidRPr="0076487E">
        <w:rPr>
          <w:rFonts w:ascii="Arial" w:eastAsiaTheme="minorHAnsi" w:hAnsi="Arial" w:cs="Arial"/>
          <w:sz w:val="24"/>
          <w:szCs w:val="24"/>
          <w:lang w:eastAsia="en-US"/>
        </w:rPr>
        <w:br/>
        <w:t xml:space="preserve">в районах Крайнего Севера и приравненных к ним местностях или надбавка </w:t>
      </w:r>
      <w:r w:rsidRPr="0076487E">
        <w:rPr>
          <w:rFonts w:ascii="Arial" w:eastAsiaTheme="minorHAnsi" w:hAnsi="Arial" w:cs="Arial"/>
          <w:sz w:val="24"/>
          <w:szCs w:val="24"/>
          <w:lang w:eastAsia="en-US"/>
        </w:rPr>
        <w:br/>
        <w:t xml:space="preserve">за работу в иных </w:t>
      </w:r>
      <w:proofErr w:type="spellStart"/>
      <w:r w:rsidRPr="0076487E">
        <w:rPr>
          <w:rFonts w:ascii="Arial" w:eastAsiaTheme="minorHAnsi" w:hAnsi="Arial" w:cs="Arial"/>
          <w:sz w:val="24"/>
          <w:szCs w:val="24"/>
          <w:lang w:eastAsia="en-US"/>
        </w:rPr>
        <w:t>иных</w:t>
      </w:r>
      <w:proofErr w:type="spellEnd"/>
      <w:r w:rsidRPr="0076487E">
        <w:rPr>
          <w:rFonts w:ascii="Arial" w:eastAsiaTheme="minorHAnsi" w:hAnsi="Arial" w:cs="Arial"/>
          <w:sz w:val="24"/>
          <w:szCs w:val="24"/>
          <w:lang w:eastAsia="en-US"/>
        </w:rPr>
        <w:t xml:space="preserve"> местностях с особыми климатическими условиями (далее – районный коэффициент и процентная надбавка):</w:t>
      </w:r>
    </w:p>
    <w:p w:rsidR="00343678" w:rsidRPr="0076487E" w:rsidRDefault="00343678" w:rsidP="00343678">
      <w:pPr>
        <w:autoSpaceDE w:val="0"/>
        <w:autoSpaceDN w:val="0"/>
        <w:adjustRightInd w:val="0"/>
        <w:ind w:firstLine="540"/>
        <w:jc w:val="both"/>
        <w:rPr>
          <w:rFonts w:ascii="Arial" w:eastAsiaTheme="minorHAnsi" w:hAnsi="Arial" w:cs="Arial"/>
          <w:sz w:val="24"/>
          <w:szCs w:val="24"/>
          <w:lang w:eastAsia="en-US"/>
        </w:rPr>
      </w:pPr>
      <w:r w:rsidRPr="0076487E">
        <w:rPr>
          <w:rFonts w:ascii="Arial" w:eastAsiaTheme="minorHAnsi" w:hAnsi="Arial" w:cs="Arial"/>
          <w:sz w:val="24"/>
          <w:szCs w:val="24"/>
          <w:lang w:eastAsia="en-US"/>
        </w:rPr>
        <w:t xml:space="preserve">а) за счет межбюджетных трансфертов, передаваемых краевому бюджету из федерального бюджета на обеспечение выплаты ежемесячного денежного вознаграждения советникам директоров по воспитанию и взаимодействию </w:t>
      </w:r>
      <w:r w:rsidRPr="0076487E">
        <w:rPr>
          <w:rFonts w:ascii="Arial" w:eastAsiaTheme="minorHAnsi" w:hAnsi="Arial" w:cs="Arial"/>
          <w:sz w:val="24"/>
          <w:szCs w:val="24"/>
          <w:lang w:eastAsia="en-US"/>
        </w:rPr>
        <w:br/>
        <w:t>с детскими общественными объединениями;</w:t>
      </w:r>
    </w:p>
    <w:p w:rsidR="00343678" w:rsidRPr="0076487E" w:rsidRDefault="00343678" w:rsidP="00343678">
      <w:pPr>
        <w:autoSpaceDE w:val="0"/>
        <w:autoSpaceDN w:val="0"/>
        <w:adjustRightInd w:val="0"/>
        <w:ind w:firstLine="540"/>
        <w:jc w:val="both"/>
        <w:rPr>
          <w:rFonts w:ascii="Arial" w:eastAsiaTheme="minorHAnsi" w:hAnsi="Arial" w:cs="Arial"/>
          <w:sz w:val="24"/>
          <w:szCs w:val="24"/>
          <w:lang w:eastAsia="en-US"/>
        </w:rPr>
      </w:pPr>
      <w:r w:rsidRPr="0076487E">
        <w:rPr>
          <w:rFonts w:ascii="Arial" w:eastAsiaTheme="minorHAnsi" w:hAnsi="Arial" w:cs="Arial"/>
          <w:sz w:val="24"/>
          <w:szCs w:val="24"/>
          <w:lang w:eastAsia="en-US"/>
        </w:rPr>
        <w:t>б) за счет средств краевого бюджета – на выплату районных коэффициентов к заработной плате, действующих на территории Красноярского края, в части, превышающей размер районных коэффициентов, установленных решениями органов государственной власти СССР или федеральных органов государственной власти.</w:t>
      </w:r>
    </w:p>
    <w:p w:rsidR="00343678" w:rsidRPr="0076487E" w:rsidRDefault="00343678" w:rsidP="00343678">
      <w:pPr>
        <w:autoSpaceDE w:val="0"/>
        <w:autoSpaceDN w:val="0"/>
        <w:adjustRightInd w:val="0"/>
        <w:ind w:firstLine="720"/>
        <w:jc w:val="both"/>
        <w:rPr>
          <w:rFonts w:ascii="Arial" w:eastAsiaTheme="minorHAnsi" w:hAnsi="Arial" w:cs="Arial"/>
          <w:sz w:val="24"/>
          <w:szCs w:val="24"/>
          <w:lang w:eastAsia="en-US"/>
        </w:rPr>
      </w:pPr>
      <w:r w:rsidRPr="0076487E">
        <w:rPr>
          <w:rFonts w:ascii="Arial" w:eastAsiaTheme="minorHAnsi" w:hAnsi="Arial" w:cs="Arial"/>
          <w:sz w:val="24"/>
          <w:szCs w:val="24"/>
          <w:lang w:eastAsia="en-US"/>
        </w:rPr>
        <w:t xml:space="preserve">При осуществлении трудовых функций советника директора по воспитанию и взаимодействию с детскими общественными объединениями образовательных организаций в двух и более образовательных организациях выплата </w:t>
      </w:r>
      <w:r w:rsidR="00FA357B">
        <w:rPr>
          <w:rFonts w:ascii="Arial" w:eastAsiaTheme="minorHAnsi" w:hAnsi="Arial" w:cs="Arial"/>
          <w:sz w:val="24"/>
          <w:szCs w:val="24"/>
          <w:lang w:eastAsia="en-US"/>
        </w:rPr>
        <w:t xml:space="preserve">осуществляется </w:t>
      </w:r>
      <w:r w:rsidRPr="0076487E">
        <w:rPr>
          <w:rFonts w:ascii="Arial" w:eastAsiaTheme="minorHAnsi" w:hAnsi="Arial" w:cs="Arial"/>
          <w:sz w:val="24"/>
          <w:szCs w:val="24"/>
          <w:lang w:eastAsia="en-US"/>
        </w:rPr>
        <w:t>по основному месту работы из расчета 5 тысяч рублей за 0,5 ставки.</w:t>
      </w:r>
    </w:p>
    <w:p w:rsidR="00343678" w:rsidRPr="00B3359F" w:rsidRDefault="00343678" w:rsidP="00343678">
      <w:pPr>
        <w:pStyle w:val="ConsPlusNormal"/>
        <w:rPr>
          <w:rFonts w:ascii="Times New Roman" w:hAnsi="Times New Roman" w:cs="Times New Roman"/>
          <w:sz w:val="28"/>
          <w:szCs w:val="28"/>
        </w:rPr>
      </w:pPr>
    </w:p>
    <w:p w:rsidR="00343678" w:rsidRDefault="00343678" w:rsidP="006B7C65">
      <w:pPr>
        <w:pStyle w:val="ConsPlusNormal"/>
        <w:spacing w:before="220"/>
        <w:ind w:firstLine="540"/>
        <w:jc w:val="both"/>
        <w:rPr>
          <w:rFonts w:ascii="Arial" w:hAnsi="Arial" w:cs="Arial"/>
          <w:sz w:val="24"/>
          <w:szCs w:val="24"/>
        </w:rPr>
      </w:pPr>
    </w:p>
    <w:p w:rsidR="006B7C65" w:rsidRDefault="006B7C65" w:rsidP="00F87E62">
      <w:pPr>
        <w:spacing w:after="160" w:line="259" w:lineRule="auto"/>
        <w:rPr>
          <w:rFonts w:ascii="Arial" w:hAnsi="Arial" w:cs="Arial"/>
          <w:sz w:val="24"/>
          <w:szCs w:val="24"/>
        </w:rPr>
      </w:pPr>
      <w:r>
        <w:br w:type="page"/>
      </w:r>
    </w:p>
    <w:p w:rsidR="006B7C65" w:rsidRDefault="006B7C65" w:rsidP="006B7C65">
      <w:pPr>
        <w:pStyle w:val="af2"/>
        <w:jc w:val="right"/>
        <w:rPr>
          <w:rFonts w:ascii="Arial" w:hAnsi="Arial" w:cs="Arial"/>
          <w:sz w:val="24"/>
          <w:szCs w:val="24"/>
        </w:rPr>
      </w:pPr>
      <w:r>
        <w:rPr>
          <w:rFonts w:ascii="Arial" w:hAnsi="Arial" w:cs="Arial"/>
          <w:sz w:val="24"/>
          <w:szCs w:val="24"/>
        </w:rPr>
        <w:t xml:space="preserve">Приложение 5 </w:t>
      </w:r>
    </w:p>
    <w:p w:rsidR="006B7C65" w:rsidRDefault="006B7C65" w:rsidP="006B7C65">
      <w:pPr>
        <w:pStyle w:val="af2"/>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af2"/>
        <w:jc w:val="right"/>
        <w:rPr>
          <w:rFonts w:ascii="Arial" w:hAnsi="Arial" w:cs="Arial"/>
          <w:sz w:val="24"/>
          <w:szCs w:val="24"/>
        </w:rPr>
      </w:pPr>
      <w:r>
        <w:rPr>
          <w:rFonts w:ascii="Arial" w:hAnsi="Arial" w:cs="Arial"/>
          <w:sz w:val="24"/>
          <w:szCs w:val="24"/>
        </w:rPr>
        <w:t>об оплате труда работников</w:t>
      </w:r>
    </w:p>
    <w:p w:rsidR="006B7C65" w:rsidRDefault="00745095" w:rsidP="006B7C65">
      <w:pPr>
        <w:pStyle w:val="af2"/>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af2"/>
        <w:jc w:val="right"/>
        <w:rPr>
          <w:rFonts w:ascii="Arial" w:hAnsi="Arial" w:cs="Arial"/>
          <w:sz w:val="24"/>
          <w:szCs w:val="24"/>
        </w:rPr>
      </w:pPr>
      <w:r>
        <w:rPr>
          <w:rFonts w:ascii="Arial" w:hAnsi="Arial" w:cs="Arial"/>
          <w:sz w:val="24"/>
          <w:szCs w:val="24"/>
        </w:rPr>
        <w:t xml:space="preserve"> и казенных образовательных</w:t>
      </w:r>
    </w:p>
    <w:p w:rsidR="006B7C65" w:rsidRDefault="006B7C65" w:rsidP="006B7C65">
      <w:pPr>
        <w:pStyle w:val="af2"/>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6B7C65">
      <w:pPr>
        <w:pStyle w:val="af2"/>
        <w:jc w:val="right"/>
        <w:rPr>
          <w:rFonts w:ascii="Arial" w:hAnsi="Arial" w:cs="Arial"/>
          <w:sz w:val="24"/>
          <w:szCs w:val="24"/>
        </w:rPr>
      </w:pPr>
    </w:p>
    <w:p w:rsidR="006B7C65" w:rsidRDefault="006B7C65" w:rsidP="006B7C65">
      <w:pPr>
        <w:pStyle w:val="af2"/>
        <w:rPr>
          <w:rFonts w:ascii="Arial" w:hAnsi="Arial" w:cs="Arial"/>
          <w:sz w:val="24"/>
          <w:szCs w:val="24"/>
        </w:rPr>
      </w:pPr>
    </w:p>
    <w:p w:rsidR="006B7C65" w:rsidRDefault="006B7C65" w:rsidP="006B7C65">
      <w:pPr>
        <w:pStyle w:val="af2"/>
        <w:jc w:val="center"/>
        <w:rPr>
          <w:rFonts w:ascii="Arial" w:hAnsi="Arial" w:cs="Arial"/>
          <w:b/>
          <w:sz w:val="24"/>
          <w:szCs w:val="24"/>
        </w:rPr>
      </w:pPr>
      <w:bookmarkStart w:id="26" w:name="P2267"/>
      <w:bookmarkEnd w:id="26"/>
      <w:r>
        <w:rPr>
          <w:rFonts w:ascii="Arial" w:hAnsi="Arial" w:cs="Arial"/>
          <w:b/>
          <w:sz w:val="24"/>
          <w:szCs w:val="24"/>
        </w:rPr>
        <w:t>ОБЪЕМНЫЕ ПОКАЗАТЕЛИ,</w:t>
      </w:r>
    </w:p>
    <w:p w:rsidR="006B7C65" w:rsidRDefault="006B7C65" w:rsidP="006B7C65">
      <w:pPr>
        <w:pStyle w:val="af2"/>
        <w:jc w:val="center"/>
        <w:rPr>
          <w:rFonts w:ascii="Arial" w:hAnsi="Arial" w:cs="Arial"/>
          <w:b/>
          <w:sz w:val="24"/>
          <w:szCs w:val="24"/>
        </w:rPr>
      </w:pPr>
      <w:r>
        <w:rPr>
          <w:rFonts w:ascii="Arial" w:hAnsi="Arial" w:cs="Arial"/>
          <w:b/>
          <w:sz w:val="24"/>
          <w:szCs w:val="24"/>
        </w:rPr>
        <w:t>ХАРАКТЕРИЗУЮЩИЕ РАБОТУ УЧРЕЖДЕНИЯ, А ТАКЖЕ ИНЫЕ ПОКАЗАТЕЛИ,</w:t>
      </w:r>
    </w:p>
    <w:p w:rsidR="006B7C65" w:rsidRDefault="006B7C65" w:rsidP="006B7C65">
      <w:pPr>
        <w:pStyle w:val="af2"/>
        <w:jc w:val="center"/>
        <w:rPr>
          <w:rFonts w:ascii="Arial" w:hAnsi="Arial" w:cs="Arial"/>
          <w:b/>
          <w:sz w:val="24"/>
          <w:szCs w:val="24"/>
        </w:rPr>
      </w:pPr>
      <w:r>
        <w:rPr>
          <w:rFonts w:ascii="Arial" w:hAnsi="Arial" w:cs="Arial"/>
          <w:b/>
          <w:sz w:val="24"/>
          <w:szCs w:val="24"/>
        </w:rPr>
        <w:t>УЧИТЫВАЮЩИЕ ЧИСЛЕННОСТЬ РАБОТНИКОВ УЧРЕЖДЕНИЯ, НАЛИЧИЕ</w:t>
      </w:r>
    </w:p>
    <w:p w:rsidR="006B7C65" w:rsidRDefault="006B7C65" w:rsidP="006B7C65">
      <w:pPr>
        <w:pStyle w:val="af2"/>
        <w:jc w:val="center"/>
        <w:rPr>
          <w:rFonts w:ascii="Arial" w:hAnsi="Arial" w:cs="Arial"/>
          <w:b/>
          <w:sz w:val="24"/>
          <w:szCs w:val="24"/>
        </w:rPr>
      </w:pPr>
      <w:r>
        <w:rPr>
          <w:rFonts w:ascii="Arial" w:hAnsi="Arial" w:cs="Arial"/>
          <w:b/>
          <w:sz w:val="24"/>
          <w:szCs w:val="24"/>
        </w:rPr>
        <w:t>СТРУКТУРНЫХ ПОДРАЗДЕЛЕНИЙ, ТЕХНИЧЕСКОЕ ОБЕСПЕЧЕНИЕ</w:t>
      </w:r>
    </w:p>
    <w:p w:rsidR="006B7C65" w:rsidRDefault="006B7C65" w:rsidP="006B7C65">
      <w:pPr>
        <w:pStyle w:val="af2"/>
        <w:jc w:val="center"/>
        <w:rPr>
          <w:rFonts w:ascii="Arial" w:hAnsi="Arial" w:cs="Arial"/>
          <w:b/>
          <w:sz w:val="24"/>
          <w:szCs w:val="24"/>
        </w:rPr>
      </w:pPr>
      <w:r>
        <w:rPr>
          <w:rFonts w:ascii="Arial" w:hAnsi="Arial" w:cs="Arial"/>
          <w:b/>
          <w:sz w:val="24"/>
          <w:szCs w:val="24"/>
        </w:rPr>
        <w:t>УЧРЕЖДЕНИЯ И ДРУГИЕ ФАКТОРЫ</w:t>
      </w:r>
    </w:p>
    <w:p w:rsidR="006B7C65" w:rsidRDefault="006B7C65" w:rsidP="006B7C65">
      <w:pPr>
        <w:pStyle w:val="af2"/>
        <w:jc w:val="center"/>
        <w:rPr>
          <w:rFonts w:ascii="Arial" w:hAnsi="Arial" w:cs="Arial"/>
          <w:sz w:val="24"/>
          <w:szCs w:val="24"/>
        </w:rPr>
      </w:pPr>
    </w:p>
    <w:p w:rsidR="006B7C65" w:rsidRDefault="006B7C65" w:rsidP="006B7C65">
      <w:pPr>
        <w:pStyle w:val="af2"/>
        <w:ind w:firstLine="709"/>
        <w:contextualSpacing/>
        <w:jc w:val="both"/>
        <w:rPr>
          <w:rFonts w:ascii="Arial" w:hAnsi="Arial" w:cs="Arial"/>
          <w:sz w:val="24"/>
          <w:szCs w:val="24"/>
        </w:rPr>
      </w:pPr>
      <w:r>
        <w:rPr>
          <w:rFonts w:ascii="Arial" w:hAnsi="Arial" w:cs="Arial"/>
          <w:sz w:val="24"/>
          <w:szCs w:val="24"/>
        </w:rPr>
        <w:t>1. К показателям для отнесения учреждений к группам по оплате труда руководителей учреждений относятся показатели, характеризующие масштаб учреждения:</w:t>
      </w:r>
    </w:p>
    <w:p w:rsidR="006B7C65" w:rsidRDefault="006B7C65" w:rsidP="006B7C65">
      <w:pPr>
        <w:pStyle w:val="af2"/>
        <w:ind w:firstLine="709"/>
        <w:contextualSpacing/>
        <w:jc w:val="both"/>
        <w:rPr>
          <w:rFonts w:ascii="Arial" w:hAnsi="Arial" w:cs="Arial"/>
          <w:sz w:val="24"/>
          <w:szCs w:val="24"/>
        </w:rPr>
      </w:pPr>
      <w:r>
        <w:rPr>
          <w:rFonts w:ascii="Arial" w:hAnsi="Arial" w:cs="Arial"/>
          <w:sz w:val="24"/>
          <w:szCs w:val="24"/>
        </w:rPr>
        <w:t>численность работников учреждения;</w:t>
      </w:r>
    </w:p>
    <w:p w:rsidR="006B7C65" w:rsidRDefault="006B7C65" w:rsidP="006B7C65">
      <w:pPr>
        <w:pStyle w:val="af2"/>
        <w:ind w:firstLine="709"/>
        <w:contextualSpacing/>
        <w:jc w:val="both"/>
        <w:rPr>
          <w:rFonts w:ascii="Arial" w:hAnsi="Arial" w:cs="Arial"/>
          <w:sz w:val="24"/>
          <w:szCs w:val="24"/>
        </w:rPr>
      </w:pPr>
      <w:r>
        <w:rPr>
          <w:rFonts w:ascii="Arial" w:hAnsi="Arial" w:cs="Arial"/>
          <w:sz w:val="24"/>
          <w:szCs w:val="24"/>
        </w:rPr>
        <w:t>количество обучающихся (детей);</w:t>
      </w:r>
    </w:p>
    <w:p w:rsidR="006B7C65" w:rsidRDefault="006B7C65" w:rsidP="006B7C65">
      <w:pPr>
        <w:pStyle w:val="af2"/>
        <w:ind w:firstLine="709"/>
        <w:contextualSpacing/>
        <w:jc w:val="both"/>
        <w:rPr>
          <w:rFonts w:ascii="Arial" w:hAnsi="Arial" w:cs="Arial"/>
          <w:sz w:val="24"/>
          <w:szCs w:val="24"/>
        </w:rPr>
      </w:pPr>
      <w:r>
        <w:rPr>
          <w:rFonts w:ascii="Arial" w:hAnsi="Arial" w:cs="Arial"/>
          <w:sz w:val="24"/>
          <w:szCs w:val="24"/>
        </w:rPr>
        <w:t>показатели, значительно осложняющие работу по руководству учреждением.</w:t>
      </w:r>
    </w:p>
    <w:p w:rsidR="006B7C65" w:rsidRDefault="006B7C65" w:rsidP="006B7C65">
      <w:pPr>
        <w:pStyle w:val="af2"/>
        <w:ind w:firstLine="709"/>
        <w:contextualSpacing/>
        <w:jc w:val="both"/>
        <w:rPr>
          <w:rFonts w:ascii="Arial" w:hAnsi="Arial" w:cs="Arial"/>
          <w:sz w:val="24"/>
          <w:szCs w:val="24"/>
        </w:rPr>
      </w:pPr>
      <w:r>
        <w:rPr>
          <w:rFonts w:ascii="Arial" w:hAnsi="Arial" w:cs="Arial"/>
          <w:sz w:val="24"/>
          <w:szCs w:val="24"/>
        </w:rPr>
        <w:t>2. Объем деятельности каждого учреждения при определении группы по оплате труда руководителей оценивается в баллах по показателям для отнесения учреждений к группам по оплате труда.</w:t>
      </w:r>
    </w:p>
    <w:p w:rsidR="006B7C65" w:rsidRDefault="006B7C65" w:rsidP="006B7C65">
      <w:pPr>
        <w:pStyle w:val="af2"/>
        <w:contextualSpacing/>
        <w:jc w:val="both"/>
        <w:rPr>
          <w:rFonts w:ascii="Arial" w:hAnsi="Arial" w:cs="Arial"/>
          <w:sz w:val="24"/>
          <w:szCs w:val="24"/>
        </w:rPr>
      </w:pPr>
      <w:r>
        <w:rPr>
          <w:rFonts w:ascii="Arial" w:hAnsi="Arial" w:cs="Arial"/>
          <w:sz w:val="24"/>
          <w:szCs w:val="24"/>
        </w:rPr>
        <w:t>Группа по оплате труда руководителей учреждений определяется исходя из следующей суммы баллов:</w:t>
      </w:r>
    </w:p>
    <w:tbl>
      <w:tblPr>
        <w:tblW w:w="9356" w:type="dxa"/>
        <w:tblInd w:w="-5" w:type="dxa"/>
        <w:tblCellMar>
          <w:top w:w="102" w:type="dxa"/>
          <w:left w:w="62" w:type="dxa"/>
          <w:bottom w:w="102" w:type="dxa"/>
          <w:right w:w="62" w:type="dxa"/>
        </w:tblCellMar>
        <w:tblLook w:val="04A0" w:firstRow="1" w:lastRow="0" w:firstColumn="1" w:lastColumn="0" w:noHBand="0" w:noVBand="1"/>
      </w:tblPr>
      <w:tblGrid>
        <w:gridCol w:w="727"/>
        <w:gridCol w:w="3742"/>
        <w:gridCol w:w="1133"/>
        <w:gridCol w:w="1248"/>
        <w:gridCol w:w="1134"/>
        <w:gridCol w:w="1372"/>
      </w:tblGrid>
      <w:tr w:rsidR="006B7C65" w:rsidTr="00477EFD">
        <w:tc>
          <w:tcPr>
            <w:tcW w:w="72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N п/п</w:t>
            </w:r>
          </w:p>
        </w:tc>
        <w:tc>
          <w:tcPr>
            <w:tcW w:w="374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Тип (вид) учреждения</w:t>
            </w:r>
          </w:p>
        </w:tc>
        <w:tc>
          <w:tcPr>
            <w:tcW w:w="4887"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Группы по оплате труда руководителей учреждений (по сумме баллов)</w:t>
            </w:r>
          </w:p>
        </w:tc>
      </w:tr>
      <w:tr w:rsidR="006B7C65" w:rsidTr="00477EFD">
        <w:tc>
          <w:tcPr>
            <w:tcW w:w="72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374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133"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I группа</w:t>
            </w:r>
          </w:p>
        </w:tc>
        <w:tc>
          <w:tcPr>
            <w:tcW w:w="1248"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II группа</w:t>
            </w:r>
          </w:p>
        </w:tc>
        <w:tc>
          <w:tcPr>
            <w:tcW w:w="1134"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III группа</w:t>
            </w:r>
          </w:p>
        </w:tc>
        <w:tc>
          <w:tcPr>
            <w:tcW w:w="137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IV группа</w:t>
            </w:r>
          </w:p>
        </w:tc>
      </w:tr>
      <w:tr w:rsidR="006B7C65" w:rsidTr="00477EFD">
        <w:tc>
          <w:tcPr>
            <w:tcW w:w="7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w:t>
            </w:r>
          </w:p>
        </w:tc>
        <w:tc>
          <w:tcPr>
            <w:tcW w:w="374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Дошкольные учреждения</w:t>
            </w:r>
          </w:p>
        </w:tc>
        <w:tc>
          <w:tcPr>
            <w:tcW w:w="1133"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свыше 350</w:t>
            </w:r>
          </w:p>
        </w:tc>
        <w:tc>
          <w:tcPr>
            <w:tcW w:w="1248"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 251 до 350</w:t>
            </w:r>
          </w:p>
        </w:tc>
        <w:tc>
          <w:tcPr>
            <w:tcW w:w="1134"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 151 до 250</w:t>
            </w:r>
          </w:p>
        </w:tc>
        <w:tc>
          <w:tcPr>
            <w:tcW w:w="137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 150</w:t>
            </w:r>
          </w:p>
        </w:tc>
      </w:tr>
      <w:tr w:rsidR="006B7C65" w:rsidTr="00477EFD">
        <w:tc>
          <w:tcPr>
            <w:tcW w:w="7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c>
          <w:tcPr>
            <w:tcW w:w="374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Общеобразовательные учреждения</w:t>
            </w:r>
          </w:p>
        </w:tc>
        <w:tc>
          <w:tcPr>
            <w:tcW w:w="1133"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свыше 500</w:t>
            </w:r>
          </w:p>
        </w:tc>
        <w:tc>
          <w:tcPr>
            <w:tcW w:w="1248"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 351 до 500</w:t>
            </w:r>
          </w:p>
        </w:tc>
        <w:tc>
          <w:tcPr>
            <w:tcW w:w="1134"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 201 до 350</w:t>
            </w:r>
          </w:p>
        </w:tc>
        <w:tc>
          <w:tcPr>
            <w:tcW w:w="137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 200</w:t>
            </w:r>
          </w:p>
        </w:tc>
      </w:tr>
      <w:tr w:rsidR="006B7C65" w:rsidTr="00477EFD">
        <w:tc>
          <w:tcPr>
            <w:tcW w:w="7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c>
          <w:tcPr>
            <w:tcW w:w="374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Учреждения дополнительного образования</w:t>
            </w:r>
          </w:p>
        </w:tc>
        <w:tc>
          <w:tcPr>
            <w:tcW w:w="1133"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свыше 500</w:t>
            </w:r>
          </w:p>
        </w:tc>
        <w:tc>
          <w:tcPr>
            <w:tcW w:w="1248"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 351 до 500</w:t>
            </w:r>
          </w:p>
        </w:tc>
        <w:tc>
          <w:tcPr>
            <w:tcW w:w="1134"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 201 до 350</w:t>
            </w:r>
          </w:p>
        </w:tc>
        <w:tc>
          <w:tcPr>
            <w:tcW w:w="137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 200</w:t>
            </w:r>
          </w:p>
        </w:tc>
      </w:tr>
    </w:tbl>
    <w:p w:rsidR="006B7C65" w:rsidRDefault="006B7C65" w:rsidP="006B7C65">
      <w:pPr>
        <w:pStyle w:val="af2"/>
        <w:rPr>
          <w:rFonts w:ascii="Arial" w:hAnsi="Arial" w:cs="Arial"/>
          <w:sz w:val="24"/>
          <w:szCs w:val="24"/>
        </w:rPr>
      </w:pPr>
    </w:p>
    <w:p w:rsidR="006B7C65" w:rsidRDefault="006B7C65" w:rsidP="006B7C65">
      <w:pPr>
        <w:pStyle w:val="af2"/>
        <w:ind w:firstLine="709"/>
        <w:jc w:val="both"/>
        <w:rPr>
          <w:rFonts w:ascii="Arial" w:hAnsi="Arial" w:cs="Arial"/>
          <w:sz w:val="24"/>
          <w:szCs w:val="24"/>
        </w:rPr>
      </w:pPr>
      <w:r>
        <w:rPr>
          <w:rFonts w:ascii="Arial" w:hAnsi="Arial" w:cs="Arial"/>
          <w:sz w:val="24"/>
          <w:szCs w:val="24"/>
        </w:rPr>
        <w:t xml:space="preserve">3. Учреждения относятся к I, II, III или IV группе по оплате труда руководителей по сумме баллов, определенных на основе показателей деятельности, установленных пунктом </w:t>
      </w:r>
      <w:hyperlink w:anchor="P2339">
        <w:r>
          <w:rPr>
            <w:rFonts w:ascii="Arial" w:hAnsi="Arial" w:cs="Arial"/>
            <w:sz w:val="24"/>
            <w:szCs w:val="24"/>
          </w:rPr>
          <w:t>6</w:t>
        </w:r>
      </w:hyperlink>
      <w:r>
        <w:rPr>
          <w:rFonts w:ascii="Arial" w:hAnsi="Arial" w:cs="Arial"/>
          <w:sz w:val="24"/>
          <w:szCs w:val="24"/>
        </w:rPr>
        <w:t xml:space="preserve"> настоящего приложения.</w:t>
      </w:r>
    </w:p>
    <w:p w:rsidR="006B7C65" w:rsidRDefault="006B7C65" w:rsidP="006B7C65">
      <w:pPr>
        <w:pStyle w:val="af2"/>
        <w:ind w:firstLine="709"/>
        <w:jc w:val="both"/>
        <w:rPr>
          <w:rFonts w:ascii="Arial" w:hAnsi="Arial" w:cs="Arial"/>
          <w:sz w:val="24"/>
          <w:szCs w:val="24"/>
        </w:rPr>
      </w:pPr>
      <w:r>
        <w:rPr>
          <w:rFonts w:ascii="Arial" w:hAnsi="Arial" w:cs="Arial"/>
          <w:sz w:val="24"/>
          <w:szCs w:val="24"/>
        </w:rPr>
        <w:t>4. Группа по оплате труда руководителей учреждений определяется на основании документов, подтверждающих наличие объемов работы учреждения на 1 сентября текущего года.</w:t>
      </w:r>
    </w:p>
    <w:p w:rsidR="006B7C65" w:rsidRDefault="006B7C65" w:rsidP="006B7C65">
      <w:pPr>
        <w:pStyle w:val="af2"/>
        <w:ind w:firstLine="709"/>
        <w:jc w:val="both"/>
        <w:rPr>
          <w:rFonts w:ascii="Arial" w:hAnsi="Arial" w:cs="Arial"/>
          <w:sz w:val="24"/>
          <w:szCs w:val="24"/>
        </w:rPr>
      </w:pPr>
      <w:r>
        <w:rPr>
          <w:rFonts w:ascii="Arial" w:hAnsi="Arial" w:cs="Arial"/>
          <w:sz w:val="24"/>
          <w:szCs w:val="24"/>
        </w:rPr>
        <w:t>При этом контингент обучающихся (детей) учреждений определяется:</w:t>
      </w:r>
    </w:p>
    <w:p w:rsidR="006B7C65" w:rsidRDefault="006B7C65" w:rsidP="006B7C65">
      <w:pPr>
        <w:pStyle w:val="af2"/>
        <w:ind w:firstLine="709"/>
        <w:jc w:val="both"/>
        <w:rPr>
          <w:rFonts w:ascii="Arial" w:hAnsi="Arial" w:cs="Arial"/>
          <w:sz w:val="24"/>
          <w:szCs w:val="24"/>
        </w:rPr>
      </w:pPr>
      <w:r>
        <w:rPr>
          <w:rFonts w:ascii="Arial" w:hAnsi="Arial" w:cs="Arial"/>
          <w:sz w:val="24"/>
          <w:szCs w:val="24"/>
        </w:rPr>
        <w:t>по общеобразовательным учреждениям - по списочному составу на начало учебного года;</w:t>
      </w:r>
    </w:p>
    <w:p w:rsidR="006B7C65" w:rsidRDefault="006B7C65" w:rsidP="006B7C65">
      <w:pPr>
        <w:pStyle w:val="af2"/>
        <w:ind w:firstLine="709"/>
        <w:jc w:val="both"/>
        <w:rPr>
          <w:rFonts w:ascii="Arial" w:hAnsi="Arial" w:cs="Arial"/>
          <w:sz w:val="24"/>
          <w:szCs w:val="24"/>
        </w:rPr>
      </w:pPr>
      <w:r>
        <w:rPr>
          <w:rFonts w:ascii="Arial" w:hAnsi="Arial" w:cs="Arial"/>
          <w:sz w:val="24"/>
          <w:szCs w:val="24"/>
        </w:rPr>
        <w:t>по учреждениям дополнительного образования, в том числе спортивной направленности, - по списочному составу постоянно обучающихся на 1 января. При этом в списочном составе обучающиеся в учреждениях дополнительного образования, занимающиеся в нескольких кружках, секциях, группах, учитываются один раз;</w:t>
      </w:r>
    </w:p>
    <w:p w:rsidR="006B7C65" w:rsidRDefault="006B7C65" w:rsidP="006B7C65">
      <w:pPr>
        <w:pStyle w:val="af2"/>
        <w:ind w:firstLine="709"/>
        <w:jc w:val="both"/>
        <w:rPr>
          <w:rFonts w:ascii="Arial" w:hAnsi="Arial" w:cs="Arial"/>
          <w:sz w:val="24"/>
          <w:szCs w:val="24"/>
        </w:rPr>
      </w:pPr>
      <w:r>
        <w:rPr>
          <w:rFonts w:ascii="Arial" w:hAnsi="Arial" w:cs="Arial"/>
          <w:sz w:val="24"/>
          <w:szCs w:val="24"/>
        </w:rPr>
        <w:t>Для определения суммы баллов за количество групп в дошкольных образовательных учреждениях учитывается их расчетное количество, определяемое путем деления списочного состава воспитанников по состоянию на 1 января на установленную предельную наполняемость групп.</w:t>
      </w:r>
    </w:p>
    <w:p w:rsidR="006B7C65" w:rsidRDefault="006B7C65" w:rsidP="006B7C65">
      <w:pPr>
        <w:pStyle w:val="af2"/>
        <w:ind w:firstLine="709"/>
        <w:jc w:val="both"/>
        <w:rPr>
          <w:rFonts w:ascii="Arial" w:hAnsi="Arial" w:cs="Arial"/>
          <w:sz w:val="24"/>
          <w:szCs w:val="24"/>
        </w:rPr>
      </w:pPr>
      <w:r>
        <w:rPr>
          <w:rFonts w:ascii="Arial" w:hAnsi="Arial" w:cs="Arial"/>
          <w:sz w:val="24"/>
          <w:szCs w:val="24"/>
        </w:rPr>
        <w:t>Группа по оплате труда для вновь открываемых образовательных учреждений устанавливается исходя из плановых (проектных) показателей, но не более чем на 2 года.</w:t>
      </w:r>
    </w:p>
    <w:p w:rsidR="006B7C65" w:rsidRDefault="006B7C65" w:rsidP="006B7C65">
      <w:pPr>
        <w:pStyle w:val="af2"/>
        <w:ind w:firstLine="709"/>
        <w:jc w:val="both"/>
        <w:rPr>
          <w:rFonts w:ascii="Arial" w:hAnsi="Arial" w:cs="Arial"/>
          <w:sz w:val="24"/>
          <w:szCs w:val="24"/>
        </w:rPr>
      </w:pPr>
      <w:r>
        <w:rPr>
          <w:rFonts w:ascii="Arial" w:hAnsi="Arial" w:cs="Arial"/>
          <w:sz w:val="24"/>
          <w:szCs w:val="24"/>
        </w:rPr>
        <w:t>5. За руководителями учреждений, находящихся на капитальном ремонте, сохраняется группа по оплате труда руководителей, определенная до начала капитального ремонта, но не более чем на один год.</w:t>
      </w:r>
    </w:p>
    <w:p w:rsidR="006B7C65" w:rsidRDefault="006B7C65" w:rsidP="006B7C65">
      <w:pPr>
        <w:pStyle w:val="af2"/>
        <w:ind w:firstLine="709"/>
        <w:jc w:val="both"/>
        <w:rPr>
          <w:rFonts w:ascii="Arial" w:hAnsi="Arial" w:cs="Arial"/>
          <w:sz w:val="24"/>
          <w:szCs w:val="24"/>
        </w:rPr>
      </w:pPr>
      <w:r>
        <w:rPr>
          <w:rFonts w:ascii="Arial" w:hAnsi="Arial" w:cs="Arial"/>
          <w:sz w:val="24"/>
          <w:szCs w:val="24"/>
        </w:rPr>
        <w:t xml:space="preserve">5.1. Учреждения дополнительного образования относятся к группам по оплате труда руководителей в зависимости от показателей, установленных </w:t>
      </w:r>
      <w:hyperlink w:anchor="P2339">
        <w:r>
          <w:rPr>
            <w:rFonts w:ascii="Arial" w:hAnsi="Arial" w:cs="Arial"/>
            <w:sz w:val="24"/>
            <w:szCs w:val="24"/>
          </w:rPr>
          <w:t>пунктом 6</w:t>
        </w:r>
      </w:hyperlink>
      <w:r>
        <w:rPr>
          <w:rFonts w:ascii="Arial" w:hAnsi="Arial" w:cs="Arial"/>
          <w:sz w:val="24"/>
          <w:szCs w:val="24"/>
        </w:rPr>
        <w:t xml:space="preserve"> настоящего приложения, но не ниже II группы по оплате труда руководителей.</w:t>
      </w:r>
    </w:p>
    <w:p w:rsidR="006B7C65" w:rsidRDefault="006B7C65" w:rsidP="006B7C65">
      <w:pPr>
        <w:pStyle w:val="af2"/>
        <w:ind w:firstLine="709"/>
        <w:jc w:val="both"/>
        <w:rPr>
          <w:rFonts w:ascii="Arial" w:hAnsi="Arial" w:cs="Arial"/>
          <w:sz w:val="24"/>
          <w:szCs w:val="24"/>
        </w:rPr>
      </w:pPr>
      <w:bookmarkStart w:id="27" w:name="P2339"/>
      <w:bookmarkEnd w:id="27"/>
      <w:r>
        <w:rPr>
          <w:rFonts w:ascii="Arial" w:hAnsi="Arial" w:cs="Arial"/>
          <w:sz w:val="24"/>
          <w:szCs w:val="24"/>
        </w:rPr>
        <w:t>6. Показатели для отнесения образовательных учреждений к группам по оплате труда руководителей учреждений:</w:t>
      </w:r>
    </w:p>
    <w:tbl>
      <w:tblPr>
        <w:tblW w:w="9356" w:type="dxa"/>
        <w:tblInd w:w="-5" w:type="dxa"/>
        <w:tblCellMar>
          <w:top w:w="102" w:type="dxa"/>
          <w:left w:w="62" w:type="dxa"/>
          <w:bottom w:w="102" w:type="dxa"/>
          <w:right w:w="62" w:type="dxa"/>
        </w:tblCellMar>
        <w:tblLook w:val="04A0" w:firstRow="1" w:lastRow="0" w:firstColumn="1" w:lastColumn="0" w:noHBand="0" w:noVBand="1"/>
      </w:tblPr>
      <w:tblGrid>
        <w:gridCol w:w="4035"/>
        <w:gridCol w:w="2550"/>
        <w:gridCol w:w="2771"/>
      </w:tblGrid>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Показатели</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Условия</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Количество баллов</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w:t>
            </w:r>
          </w:p>
        </w:tc>
      </w:tr>
      <w:tr w:rsidR="006B7C65" w:rsidTr="00477EFD">
        <w:tc>
          <w:tcPr>
            <w:tcW w:w="403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 Количество обучающихся, воспитанников в учреждениях</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каждого:</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обучающегося</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0,3</w:t>
            </w: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воспитанника</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0,5</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 Количество обучающихся в учреждениях дополнительного образования:</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 многопрофильных</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каждого обучающегося</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0,3</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 однопрофильных:</w:t>
            </w:r>
          </w:p>
          <w:p w:rsidR="006B7C65" w:rsidRDefault="006B7C65" w:rsidP="00477EFD">
            <w:pPr>
              <w:pStyle w:val="af2"/>
              <w:jc w:val="center"/>
              <w:rPr>
                <w:rFonts w:ascii="Arial" w:hAnsi="Arial" w:cs="Arial"/>
                <w:sz w:val="24"/>
                <w:szCs w:val="24"/>
              </w:rPr>
            </w:pPr>
            <w:r>
              <w:rPr>
                <w:rFonts w:ascii="Arial" w:hAnsi="Arial" w:cs="Arial"/>
                <w:sz w:val="24"/>
                <w:szCs w:val="24"/>
              </w:rPr>
              <w:t>клубах (центрах, станциях) юных туристов, натуралистов; учреждениях дополнительного образования спортивной направленности, оздоровительных лагерях всех видов</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каждого обучающегося</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0,5</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 Количество лицензированных программ</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каждую программу</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0,5</w:t>
            </w:r>
          </w:p>
        </w:tc>
      </w:tr>
      <w:tr w:rsidR="006B7C65" w:rsidTr="00477EFD">
        <w:tc>
          <w:tcPr>
            <w:tcW w:w="403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4. Количество работников в учреждении</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дополнительно за каждого работника, имеющего:</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первую квалификационную категорию</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0,5</w:t>
            </w: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высшую квалификационную категорию</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w:t>
            </w: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ученую степень</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1,5</w:t>
            </w:r>
          </w:p>
        </w:tc>
      </w:tr>
      <w:tr w:rsidR="006B7C65" w:rsidTr="00477EFD">
        <w:tc>
          <w:tcPr>
            <w:tcW w:w="403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 Наличие филиалов учреждения с количеством обучающихся (детей)</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каждое указанное структурное подразделение</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 100 человек</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20</w:t>
            </w: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от 100 до 200 человек</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30</w:t>
            </w:r>
          </w:p>
        </w:tc>
      </w:tr>
      <w:tr w:rsidR="006B7C65" w:rsidTr="00477EFD">
        <w:tc>
          <w:tcPr>
            <w:tcW w:w="403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свыше 200 человек</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6. Наличие оснащенных производственным и учебно-лабораторным оборудованием и используемых в образовательном процессе учебных кабинетов</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каждый класс</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15</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7. Наличие оборудованных и используемых в образовательном процессе спортивной площадки, стадиона, бассейна и других спортивных сооружений</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каждый вид</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15</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8. Наличие собственного оборудованного здравпункта, медицинского кабинета, оздоровительно-восстановительного центра, столовой (пищеблока), изолятора, кабинета психолога, логопеда, дефектолога</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каждый вид</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15</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9. Наличие автотранспортных средств</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каждую единицу</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 но не более 30</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 Наличие учебных мастерских, теплиц, используемых в реализации образовательной программы</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каждый вид</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50</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11. Наличие собственных котельной, очистных сооружений</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каждый вид</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12. Наличие обучающихся в общеобразовательных учреждениях, получающих бесплатную услугу по лицензированной программе дополнительного образования</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каждого обучающегося</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0,5</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13. Наличие в учреждениях (классах, группах) общего назначения обучающихся (воспитанников) со специальными потребностями, охваченных квалифицированной коррекцией физического и психического развития (кроме специальных (коррекционных образовательных учреждений (классов, групп)</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каждого обучающегося (воспитанника)</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w:t>
            </w:r>
          </w:p>
        </w:tc>
      </w:tr>
      <w:tr w:rsidR="006B7C65" w:rsidTr="00477EFD">
        <w:tc>
          <w:tcPr>
            <w:tcW w:w="403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14. Наличие в учебных заведениях библиотеки с читальным залом</w:t>
            </w:r>
          </w:p>
        </w:tc>
        <w:tc>
          <w:tcPr>
            <w:tcW w:w="2550"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 15 мест (не менее)</w:t>
            </w:r>
          </w:p>
        </w:tc>
        <w:tc>
          <w:tcPr>
            <w:tcW w:w="277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15</w:t>
            </w:r>
          </w:p>
        </w:tc>
      </w:tr>
    </w:tbl>
    <w:p w:rsidR="006B7C65" w:rsidRDefault="006B7C65" w:rsidP="006B7C65">
      <w:pPr>
        <w:pStyle w:val="ConsPlusNormal"/>
        <w:outlineLvl w:val="1"/>
        <w:rPr>
          <w:rFonts w:ascii="Arial" w:hAnsi="Arial" w:cs="Arial"/>
          <w:sz w:val="24"/>
          <w:szCs w:val="24"/>
        </w:rPr>
      </w:pPr>
    </w:p>
    <w:p w:rsidR="006B7C65" w:rsidRDefault="006B7C65" w:rsidP="006B7C65">
      <w:pPr>
        <w:spacing w:after="160" w:line="259" w:lineRule="auto"/>
        <w:rPr>
          <w:rFonts w:ascii="Arial" w:hAnsi="Arial" w:cs="Arial"/>
          <w:sz w:val="24"/>
          <w:szCs w:val="24"/>
        </w:rPr>
      </w:pPr>
      <w:r>
        <w:br w:type="page"/>
      </w:r>
    </w:p>
    <w:p w:rsidR="006B7C65" w:rsidRDefault="006B7C65" w:rsidP="006B7C65">
      <w:pPr>
        <w:pStyle w:val="ConsPlusNormal"/>
        <w:jc w:val="right"/>
        <w:outlineLvl w:val="1"/>
        <w:rPr>
          <w:rFonts w:ascii="Arial" w:hAnsi="Arial" w:cs="Arial"/>
          <w:sz w:val="24"/>
          <w:szCs w:val="24"/>
        </w:rPr>
      </w:pPr>
      <w:r>
        <w:rPr>
          <w:rFonts w:ascii="Arial" w:hAnsi="Arial" w:cs="Arial"/>
          <w:sz w:val="24"/>
          <w:szCs w:val="24"/>
        </w:rPr>
        <w:t xml:space="preserve">Приложение 6 </w:t>
      </w:r>
    </w:p>
    <w:p w:rsidR="006B7C65" w:rsidRDefault="006B7C65" w:rsidP="006B7C65">
      <w:pPr>
        <w:pStyle w:val="ConsPlusNormal"/>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ConsPlusNormal"/>
        <w:jc w:val="right"/>
        <w:rPr>
          <w:rFonts w:ascii="Arial" w:hAnsi="Arial" w:cs="Arial"/>
          <w:sz w:val="24"/>
          <w:szCs w:val="24"/>
        </w:rPr>
      </w:pPr>
      <w:r>
        <w:rPr>
          <w:rFonts w:ascii="Arial" w:hAnsi="Arial" w:cs="Arial"/>
          <w:sz w:val="24"/>
          <w:szCs w:val="24"/>
        </w:rPr>
        <w:t>об оплате труда работников</w:t>
      </w:r>
    </w:p>
    <w:p w:rsidR="006B7C65" w:rsidRDefault="006B7C65" w:rsidP="006B7C65">
      <w:pPr>
        <w:pStyle w:val="ConsPlusNormal"/>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ConsPlusNormal"/>
        <w:jc w:val="right"/>
        <w:rPr>
          <w:rFonts w:ascii="Arial" w:hAnsi="Arial" w:cs="Arial"/>
          <w:sz w:val="24"/>
          <w:szCs w:val="24"/>
        </w:rPr>
      </w:pPr>
      <w:r>
        <w:rPr>
          <w:rFonts w:ascii="Arial" w:hAnsi="Arial" w:cs="Arial"/>
          <w:sz w:val="24"/>
          <w:szCs w:val="24"/>
        </w:rPr>
        <w:t xml:space="preserve"> и казенных образовательных</w:t>
      </w:r>
    </w:p>
    <w:p w:rsidR="006B7C65" w:rsidRDefault="006B7C65" w:rsidP="006B7C65">
      <w:pPr>
        <w:pStyle w:val="ConsPlusNormal"/>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6B7C65">
      <w:pPr>
        <w:pStyle w:val="ConsPlusNormal"/>
        <w:jc w:val="right"/>
        <w:outlineLvl w:val="1"/>
        <w:rPr>
          <w:rFonts w:ascii="Arial" w:hAnsi="Arial" w:cs="Arial"/>
          <w:sz w:val="24"/>
          <w:szCs w:val="24"/>
        </w:rPr>
      </w:pPr>
    </w:p>
    <w:p w:rsidR="006B7C65" w:rsidRDefault="006B7C65" w:rsidP="006B7C65">
      <w:pPr>
        <w:pStyle w:val="ConsPlusTitle"/>
        <w:jc w:val="center"/>
        <w:rPr>
          <w:rFonts w:ascii="Arial" w:hAnsi="Arial" w:cs="Arial"/>
          <w:b w:val="0"/>
          <w:sz w:val="24"/>
          <w:szCs w:val="24"/>
        </w:rPr>
      </w:pPr>
      <w:bookmarkStart w:id="28" w:name="P2434"/>
      <w:bookmarkEnd w:id="28"/>
      <w:r>
        <w:rPr>
          <w:rFonts w:ascii="Arial" w:hAnsi="Arial" w:cs="Arial"/>
          <w:b w:val="0"/>
          <w:sz w:val="24"/>
          <w:szCs w:val="24"/>
        </w:rPr>
        <w:t>ПЕРЕЧЕНЬ</w:t>
      </w:r>
    </w:p>
    <w:p w:rsidR="006B7C65" w:rsidRDefault="006B7C65" w:rsidP="006B7C65">
      <w:pPr>
        <w:pStyle w:val="ConsPlusTitle"/>
        <w:jc w:val="center"/>
        <w:rPr>
          <w:rFonts w:ascii="Arial" w:hAnsi="Arial" w:cs="Arial"/>
          <w:b w:val="0"/>
          <w:sz w:val="24"/>
          <w:szCs w:val="24"/>
        </w:rPr>
      </w:pPr>
      <w:r>
        <w:rPr>
          <w:rFonts w:ascii="Arial" w:hAnsi="Arial" w:cs="Arial"/>
          <w:b w:val="0"/>
          <w:sz w:val="24"/>
          <w:szCs w:val="24"/>
        </w:rPr>
        <w:t>ДОЛЖНОСТЕЙ, ПРОФЕССИЙ РАБОТНИКОВ УЧРЕЖДЕНИЙ, ОТНОСИМЫХ</w:t>
      </w:r>
    </w:p>
    <w:p w:rsidR="006B7C65" w:rsidRDefault="006B7C65" w:rsidP="006B7C65">
      <w:pPr>
        <w:pStyle w:val="ConsPlusTitle"/>
        <w:jc w:val="center"/>
        <w:rPr>
          <w:rFonts w:ascii="Arial" w:hAnsi="Arial" w:cs="Arial"/>
          <w:b w:val="0"/>
          <w:sz w:val="24"/>
          <w:szCs w:val="24"/>
        </w:rPr>
      </w:pPr>
      <w:r>
        <w:rPr>
          <w:rFonts w:ascii="Arial" w:hAnsi="Arial" w:cs="Arial"/>
          <w:b w:val="0"/>
          <w:sz w:val="24"/>
          <w:szCs w:val="24"/>
        </w:rPr>
        <w:t>К ОСНОВНОМУ ПЕРСОНАЛУ ПО ВИДУ ЭКОНОМИЧЕСКОЙ ДЕЯТЕЛЬНОСТИ</w:t>
      </w:r>
    </w:p>
    <w:p w:rsidR="006B7C65" w:rsidRDefault="006B7C65" w:rsidP="006B7C65">
      <w:pPr>
        <w:pStyle w:val="ConsPlusNormal"/>
        <w:jc w:val="both"/>
        <w:rPr>
          <w:rFonts w:ascii="Arial" w:hAnsi="Arial" w:cs="Arial"/>
          <w:sz w:val="24"/>
          <w:szCs w:val="24"/>
        </w:rPr>
      </w:pPr>
    </w:p>
    <w:tbl>
      <w:tblPr>
        <w:tblW w:w="9071" w:type="dxa"/>
        <w:tblInd w:w="62" w:type="dxa"/>
        <w:tblCellMar>
          <w:top w:w="102" w:type="dxa"/>
          <w:left w:w="62" w:type="dxa"/>
          <w:bottom w:w="102" w:type="dxa"/>
          <w:right w:w="62" w:type="dxa"/>
        </w:tblCellMar>
        <w:tblLook w:val="04A0" w:firstRow="1" w:lastRow="0" w:firstColumn="1" w:lastColumn="0" w:noHBand="0" w:noVBand="1"/>
      </w:tblPr>
      <w:tblGrid>
        <w:gridCol w:w="6350"/>
        <w:gridCol w:w="2721"/>
      </w:tblGrid>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jc w:val="center"/>
              <w:rPr>
                <w:rFonts w:ascii="Arial" w:hAnsi="Arial" w:cs="Arial"/>
                <w:sz w:val="24"/>
                <w:szCs w:val="24"/>
              </w:rPr>
            </w:pPr>
            <w:r>
              <w:rPr>
                <w:rFonts w:ascii="Arial" w:hAnsi="Arial" w:cs="Arial"/>
                <w:sz w:val="24"/>
                <w:szCs w:val="24"/>
              </w:rPr>
              <w:t>Типы и виды учреждений</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jc w:val="center"/>
              <w:rPr>
                <w:rFonts w:ascii="Arial" w:hAnsi="Arial" w:cs="Arial"/>
                <w:sz w:val="24"/>
                <w:szCs w:val="24"/>
              </w:rPr>
            </w:pPr>
            <w:r>
              <w:rPr>
                <w:rFonts w:ascii="Arial" w:hAnsi="Arial" w:cs="Arial"/>
                <w:sz w:val="24"/>
                <w:szCs w:val="24"/>
              </w:rPr>
              <w:t>Должности работников учреждений</w:t>
            </w:r>
          </w:p>
        </w:tc>
      </w:tr>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1.1. Общеобразовательные учреждения (начального общего, основного общего, среднего (полного) общего образования)</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учитель</w:t>
            </w:r>
          </w:p>
        </w:tc>
      </w:tr>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1.2. Образовательные учреждения для детей дошкольного и младшего школьного возраста</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учитель, воспитатель</w:t>
            </w:r>
          </w:p>
        </w:tc>
      </w:tr>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1.3. Дошкольные образовательные учреждения</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воспитатель</w:t>
            </w:r>
          </w:p>
        </w:tc>
      </w:tr>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1.4. Учреждения дополнительного образования</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педагог дополнительного образования, тренер-преподаватель, педагог-организатор</w:t>
            </w:r>
          </w:p>
        </w:tc>
      </w:tr>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1.5. Образовательные учреждения межшкольные учебные комбинаты</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преподаватель мастер производственного обучения</w:t>
            </w:r>
          </w:p>
        </w:tc>
      </w:tr>
      <w:tr w:rsidR="006B7C65" w:rsidTr="00477EFD">
        <w:tc>
          <w:tcPr>
            <w:tcW w:w="634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1.6. Учреждения для детей, нуждающихся в психолого-педагогической и медико-социальной помощи</w:t>
            </w:r>
          </w:p>
        </w:tc>
        <w:tc>
          <w:tcPr>
            <w:tcW w:w="272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ConsPlusNormal"/>
              <w:rPr>
                <w:rFonts w:ascii="Arial" w:hAnsi="Arial" w:cs="Arial"/>
                <w:sz w:val="24"/>
                <w:szCs w:val="24"/>
              </w:rPr>
            </w:pPr>
            <w:r>
              <w:rPr>
                <w:rFonts w:ascii="Arial" w:hAnsi="Arial" w:cs="Arial"/>
                <w:sz w:val="24"/>
                <w:szCs w:val="24"/>
              </w:rPr>
              <w:t>учитель-логопед учитель-дефектолог педагог-психолог</w:t>
            </w:r>
          </w:p>
        </w:tc>
      </w:tr>
    </w:tbl>
    <w:p w:rsidR="006B7C65" w:rsidRDefault="006B7C65" w:rsidP="006B7C65">
      <w:pPr>
        <w:pStyle w:val="ConsPlusNormal"/>
        <w:jc w:val="both"/>
        <w:rPr>
          <w:rFonts w:ascii="Arial" w:hAnsi="Arial" w:cs="Arial"/>
          <w:sz w:val="24"/>
          <w:szCs w:val="24"/>
        </w:rPr>
      </w:pPr>
    </w:p>
    <w:p w:rsidR="006B7C65" w:rsidRDefault="006B7C65" w:rsidP="006B7C65">
      <w:pPr>
        <w:spacing w:after="160" w:line="259" w:lineRule="auto"/>
        <w:rPr>
          <w:rFonts w:ascii="Arial" w:hAnsi="Arial" w:cs="Arial"/>
          <w:sz w:val="24"/>
          <w:szCs w:val="24"/>
        </w:rPr>
      </w:pPr>
      <w:r>
        <w:br w:type="page"/>
      </w:r>
    </w:p>
    <w:p w:rsidR="006B7C65" w:rsidRDefault="006B7C65" w:rsidP="006B7C65">
      <w:pPr>
        <w:pStyle w:val="ConsPlusNormal"/>
        <w:jc w:val="right"/>
        <w:outlineLvl w:val="1"/>
        <w:rPr>
          <w:rFonts w:cstheme="minorHAnsi"/>
          <w:szCs w:val="22"/>
        </w:rPr>
      </w:pPr>
    </w:p>
    <w:p w:rsidR="006B7C65" w:rsidRDefault="006B7C65" w:rsidP="006B7C65">
      <w:pPr>
        <w:pStyle w:val="af2"/>
        <w:jc w:val="right"/>
        <w:rPr>
          <w:rFonts w:ascii="Arial" w:hAnsi="Arial" w:cs="Arial"/>
          <w:sz w:val="24"/>
          <w:szCs w:val="24"/>
        </w:rPr>
      </w:pPr>
      <w:r>
        <w:rPr>
          <w:rFonts w:ascii="Arial" w:hAnsi="Arial" w:cs="Arial"/>
          <w:sz w:val="24"/>
          <w:szCs w:val="24"/>
        </w:rPr>
        <w:t xml:space="preserve">Приложение 7 </w:t>
      </w:r>
    </w:p>
    <w:p w:rsidR="006B7C65" w:rsidRDefault="006B7C65" w:rsidP="006B7C65">
      <w:pPr>
        <w:pStyle w:val="af2"/>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af2"/>
        <w:jc w:val="right"/>
        <w:rPr>
          <w:rFonts w:ascii="Arial" w:hAnsi="Arial" w:cs="Arial"/>
          <w:sz w:val="24"/>
          <w:szCs w:val="24"/>
        </w:rPr>
      </w:pPr>
      <w:r>
        <w:rPr>
          <w:rFonts w:ascii="Arial" w:hAnsi="Arial" w:cs="Arial"/>
          <w:sz w:val="24"/>
          <w:szCs w:val="24"/>
        </w:rPr>
        <w:t>об оплате труда работников</w:t>
      </w:r>
    </w:p>
    <w:p w:rsidR="006B7C65" w:rsidRDefault="00745095" w:rsidP="006B7C65">
      <w:pPr>
        <w:pStyle w:val="af2"/>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af2"/>
        <w:jc w:val="right"/>
        <w:rPr>
          <w:rFonts w:ascii="Arial" w:hAnsi="Arial" w:cs="Arial"/>
          <w:sz w:val="24"/>
          <w:szCs w:val="24"/>
        </w:rPr>
      </w:pPr>
      <w:r>
        <w:rPr>
          <w:rFonts w:ascii="Arial" w:hAnsi="Arial" w:cs="Arial"/>
          <w:sz w:val="24"/>
          <w:szCs w:val="24"/>
        </w:rPr>
        <w:t xml:space="preserve"> и казенных образовательных</w:t>
      </w:r>
    </w:p>
    <w:p w:rsidR="006B7C65" w:rsidRDefault="006B7C65" w:rsidP="006B7C65">
      <w:pPr>
        <w:pStyle w:val="af2"/>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6B7C65">
      <w:pPr>
        <w:pStyle w:val="af2"/>
        <w:rPr>
          <w:rFonts w:ascii="Arial" w:hAnsi="Arial" w:cs="Arial"/>
          <w:sz w:val="24"/>
          <w:szCs w:val="24"/>
        </w:rPr>
      </w:pPr>
    </w:p>
    <w:p w:rsidR="006B7C65" w:rsidRDefault="006B7C65" w:rsidP="006B7C65">
      <w:pPr>
        <w:pStyle w:val="af2"/>
        <w:jc w:val="center"/>
        <w:rPr>
          <w:rFonts w:ascii="Arial" w:hAnsi="Arial" w:cs="Arial"/>
          <w:b/>
          <w:sz w:val="24"/>
          <w:szCs w:val="24"/>
        </w:rPr>
      </w:pPr>
      <w:bookmarkStart w:id="29" w:name="P2481"/>
      <w:bookmarkEnd w:id="29"/>
      <w:r>
        <w:rPr>
          <w:rFonts w:ascii="Arial" w:hAnsi="Arial" w:cs="Arial"/>
          <w:b/>
          <w:sz w:val="24"/>
          <w:szCs w:val="24"/>
        </w:rPr>
        <w:t>ВИДЫ ВЫПЛАТ</w:t>
      </w:r>
    </w:p>
    <w:p w:rsidR="006B7C65" w:rsidRDefault="006B7C65" w:rsidP="006B7C65">
      <w:pPr>
        <w:pStyle w:val="af2"/>
        <w:jc w:val="center"/>
        <w:rPr>
          <w:rFonts w:ascii="Arial" w:hAnsi="Arial" w:cs="Arial"/>
          <w:b/>
          <w:sz w:val="24"/>
          <w:szCs w:val="24"/>
        </w:rPr>
      </w:pPr>
      <w:r>
        <w:rPr>
          <w:rFonts w:ascii="Arial" w:hAnsi="Arial" w:cs="Arial"/>
          <w:b/>
          <w:sz w:val="24"/>
          <w:szCs w:val="24"/>
        </w:rPr>
        <w:t>СТИМУЛИРУЮЩЕГО ХАРАКТЕРА, РАЗМЕР И УСЛОВИЯ</w:t>
      </w:r>
    </w:p>
    <w:p w:rsidR="006B7C65" w:rsidRDefault="006B7C65" w:rsidP="006B7C65">
      <w:pPr>
        <w:pStyle w:val="af2"/>
        <w:jc w:val="center"/>
        <w:rPr>
          <w:rFonts w:ascii="Arial" w:hAnsi="Arial" w:cs="Arial"/>
          <w:b/>
          <w:sz w:val="24"/>
          <w:szCs w:val="24"/>
        </w:rPr>
      </w:pPr>
      <w:r>
        <w:rPr>
          <w:rFonts w:ascii="Arial" w:hAnsi="Arial" w:cs="Arial"/>
          <w:b/>
          <w:sz w:val="24"/>
          <w:szCs w:val="24"/>
        </w:rPr>
        <w:t>ИХ ОСУЩЕСТВЛЕНИЯ, КРИТЕРИИ ОЦЕНКИ РЕЗУЛЬТАТИВНОСТИ</w:t>
      </w:r>
    </w:p>
    <w:p w:rsidR="006B7C65" w:rsidRDefault="006B7C65" w:rsidP="006B7C65">
      <w:pPr>
        <w:pStyle w:val="af2"/>
        <w:jc w:val="center"/>
        <w:rPr>
          <w:rFonts w:ascii="Arial" w:hAnsi="Arial" w:cs="Arial"/>
          <w:b/>
          <w:sz w:val="24"/>
          <w:szCs w:val="24"/>
        </w:rPr>
      </w:pPr>
      <w:r>
        <w:rPr>
          <w:rFonts w:ascii="Arial" w:hAnsi="Arial" w:cs="Arial"/>
          <w:b/>
          <w:sz w:val="24"/>
          <w:szCs w:val="24"/>
        </w:rPr>
        <w:t>И КАЧЕСТВА ДЕЯТЕЛЬНОСТИ УЧРЕЖДЕНИЙ ДЛЯ РУКОВОДИТЕЛЕЙ,</w:t>
      </w:r>
    </w:p>
    <w:p w:rsidR="006B7C65" w:rsidRDefault="006B7C65" w:rsidP="006B7C65">
      <w:pPr>
        <w:pStyle w:val="af2"/>
        <w:jc w:val="center"/>
        <w:rPr>
          <w:rFonts w:ascii="Arial" w:hAnsi="Arial" w:cs="Arial"/>
          <w:b/>
          <w:sz w:val="24"/>
          <w:szCs w:val="24"/>
        </w:rPr>
      </w:pPr>
      <w:r>
        <w:rPr>
          <w:rFonts w:ascii="Arial" w:hAnsi="Arial" w:cs="Arial"/>
          <w:b/>
          <w:sz w:val="24"/>
          <w:szCs w:val="24"/>
        </w:rPr>
        <w:t>ЗАМЕСТИТЕЛЕЙ ОБЩЕОБРАЗОВАТЕЛЬНЫХ</w:t>
      </w:r>
    </w:p>
    <w:p w:rsidR="006B7C65" w:rsidRDefault="006B7C65" w:rsidP="006B7C65">
      <w:pPr>
        <w:pStyle w:val="af2"/>
        <w:jc w:val="center"/>
        <w:rPr>
          <w:rFonts w:ascii="Arial" w:hAnsi="Arial" w:cs="Arial"/>
          <w:b/>
          <w:sz w:val="24"/>
          <w:szCs w:val="24"/>
        </w:rPr>
      </w:pPr>
      <w:r>
        <w:rPr>
          <w:rFonts w:ascii="Arial" w:hAnsi="Arial" w:cs="Arial"/>
          <w:b/>
          <w:sz w:val="24"/>
          <w:szCs w:val="24"/>
        </w:rPr>
        <w:t>УЧРЕЖДЕНИЙ, В ТОМ ЧИСЛЕ ОБЩЕОБРАЗОВАТЕЛЬНЫХ</w:t>
      </w:r>
    </w:p>
    <w:p w:rsidR="006B7C65" w:rsidRDefault="006B7C65" w:rsidP="006B7C65">
      <w:pPr>
        <w:pStyle w:val="af2"/>
        <w:jc w:val="center"/>
        <w:rPr>
          <w:rFonts w:ascii="Arial" w:hAnsi="Arial" w:cs="Arial"/>
          <w:b/>
          <w:sz w:val="24"/>
          <w:szCs w:val="24"/>
        </w:rPr>
      </w:pPr>
      <w:r>
        <w:rPr>
          <w:rFonts w:ascii="Arial" w:hAnsi="Arial" w:cs="Arial"/>
          <w:b/>
          <w:sz w:val="24"/>
          <w:szCs w:val="24"/>
        </w:rPr>
        <w:t>ОБРАЗОВАТЕЛЬНЫХ УЧРЕЖДЕНИЙ ДЛЯ ДЕТЕЙ</w:t>
      </w:r>
    </w:p>
    <w:p w:rsidR="006B7C65" w:rsidRDefault="006B7C65" w:rsidP="006B7C65">
      <w:pPr>
        <w:pStyle w:val="af2"/>
        <w:jc w:val="center"/>
        <w:rPr>
          <w:rFonts w:ascii="Arial" w:hAnsi="Arial" w:cs="Arial"/>
          <w:b/>
          <w:sz w:val="24"/>
          <w:szCs w:val="24"/>
        </w:rPr>
      </w:pPr>
      <w:r>
        <w:rPr>
          <w:rFonts w:ascii="Arial" w:hAnsi="Arial" w:cs="Arial"/>
          <w:b/>
          <w:sz w:val="24"/>
          <w:szCs w:val="24"/>
        </w:rPr>
        <w:t>ДОШКОЛЬНОГО И МЛАДШЕГО ШКОЛЬНОГО ВОЗРАСТА</w:t>
      </w:r>
    </w:p>
    <w:p w:rsidR="006B7C65" w:rsidRDefault="006B7C65" w:rsidP="006B7C65">
      <w:pPr>
        <w:pStyle w:val="af2"/>
        <w:rPr>
          <w:rFonts w:ascii="Arial" w:hAnsi="Arial" w:cs="Arial"/>
          <w:sz w:val="24"/>
          <w:szCs w:val="24"/>
        </w:rPr>
      </w:pPr>
    </w:p>
    <w:tbl>
      <w:tblPr>
        <w:tblW w:w="0" w:type="auto"/>
        <w:jc w:val="center"/>
        <w:tblCellMar>
          <w:top w:w="102" w:type="dxa"/>
          <w:left w:w="62" w:type="dxa"/>
          <w:bottom w:w="102" w:type="dxa"/>
          <w:right w:w="62" w:type="dxa"/>
        </w:tblCellMar>
        <w:tblLook w:val="04A0" w:firstRow="1" w:lastRow="0" w:firstColumn="1" w:lastColumn="0" w:noHBand="0" w:noVBand="1"/>
      </w:tblPr>
      <w:tblGrid>
        <w:gridCol w:w="1353"/>
        <w:gridCol w:w="1792"/>
        <w:gridCol w:w="2577"/>
        <w:gridCol w:w="2162"/>
        <w:gridCol w:w="1461"/>
      </w:tblGrid>
      <w:tr w:rsidR="006B7C65" w:rsidTr="00477EFD">
        <w:trPr>
          <w:jc w:val="center"/>
        </w:trPr>
        <w:tc>
          <w:tcPr>
            <w:tcW w:w="1353"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Должности</w:t>
            </w: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Критерии оценки эффективности и качества деятельности учреждения</w:t>
            </w:r>
          </w:p>
        </w:tc>
        <w:tc>
          <w:tcPr>
            <w:tcW w:w="0" w:type="auto"/>
            <w:gridSpan w:val="2"/>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Условия</w:t>
            </w: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Предельный размер выплат к окладу (должностному окладу), ставке заработной платы</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индикатор</w:t>
            </w: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353"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w:t>
            </w:r>
          </w:p>
        </w:tc>
        <w:tc>
          <w:tcPr>
            <w:tcW w:w="179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4</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Руководитель</w:t>
            </w:r>
          </w:p>
        </w:tc>
        <w:tc>
          <w:tcPr>
            <w:tcW w:w="7992"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инфраструктурные условия</w:t>
            </w: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безопасность образовательной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обоснованных жалоб на организацию питания потребителей услуг</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несчастных случаев, травматизма детей и взрослых</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реализация плана мероприятий в соответствии с дорожной картой</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исполнение мероприятий согласно плана образовательного учреждения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информационная открытость образовательного учреждения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полнота и актуальность информации на официальном сайте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качество образовательной среды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выполнение плана мероприятий по итогам независимой оценки качества условий осуществления образовательной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внедрение эффективных управленческих практик</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у образовательного учреждения статуса муниципальной площадки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7%</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тиражирование инновационных разработок региональных и федеральных площадок</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реализованных программ мероприятий (семинаров, конференций, фестивалей и т.д.)</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кадровое обеспечение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работа с молодыми педагогами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 xml:space="preserve">наличие проектов, программ, стажерских площадок по работе с молодыми педагогами </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педагогических работников в муниципальных профессиональных конкурсах</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участников,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победителей</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обеспечение принципа "открытости" системы оплаты труда в учреждении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обоснованных жалоб</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выполнение в полном объеме, без замечаний поручений зафиксированных в протоколе, приказе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 поручение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муниципальных коллегиальных органах и группах</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включение в советы, проектные группы, оргкомитеты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профессиональные достижения руководителя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мероприятиях муниципального, регионального и международного уровня: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 выступление (публикация)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 и более выступлений (публикаций)</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личные победы в профессиональных конкурсах (1 - 3 место)</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992"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образовательные результаты</w:t>
            </w: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учебные результаты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выпускников 9 классов, не получивших аттестаты:</w:t>
            </w:r>
          </w:p>
          <w:p w:rsidR="006B7C65" w:rsidRDefault="006B7C65" w:rsidP="00477EFD">
            <w:pPr>
              <w:pStyle w:val="af2"/>
              <w:rPr>
                <w:rFonts w:ascii="Arial" w:hAnsi="Arial" w:cs="Arial"/>
                <w:sz w:val="24"/>
                <w:szCs w:val="24"/>
              </w:rPr>
            </w:pPr>
            <w:r>
              <w:rPr>
                <w:rFonts w:ascii="Arial" w:hAnsi="Arial" w:cs="Arial"/>
                <w:sz w:val="24"/>
                <w:szCs w:val="24"/>
              </w:rPr>
              <w:t xml:space="preserve"> с количеством учеников до 100 чел </w:t>
            </w:r>
          </w:p>
          <w:p w:rsidR="006B7C65" w:rsidRDefault="006B7C65" w:rsidP="00477EFD">
            <w:pPr>
              <w:pStyle w:val="af2"/>
              <w:rPr>
                <w:rFonts w:ascii="Arial" w:hAnsi="Arial" w:cs="Arial"/>
                <w:sz w:val="24"/>
                <w:szCs w:val="24"/>
              </w:rPr>
            </w:pPr>
            <w:r>
              <w:rPr>
                <w:rFonts w:ascii="Arial" w:hAnsi="Arial" w:cs="Arial"/>
                <w:sz w:val="24"/>
                <w:szCs w:val="24"/>
              </w:rPr>
              <w:t>с количеством учеников от 100 до 300 чел</w:t>
            </w:r>
          </w:p>
          <w:p w:rsidR="006B7C65" w:rsidRDefault="006B7C65" w:rsidP="00477EFD">
            <w:pPr>
              <w:pStyle w:val="af2"/>
              <w:rPr>
                <w:rFonts w:ascii="Arial" w:hAnsi="Arial" w:cs="Arial"/>
                <w:sz w:val="24"/>
                <w:szCs w:val="24"/>
              </w:rPr>
            </w:pPr>
            <w:r>
              <w:rPr>
                <w:rFonts w:ascii="Arial" w:hAnsi="Arial" w:cs="Arial"/>
                <w:sz w:val="24"/>
                <w:szCs w:val="24"/>
              </w:rPr>
              <w:t>с количеством учеников от 300 чел и более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10 %</w:t>
            </w: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20 %</w:t>
            </w: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30 %</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выпускников 11 классов, не получивших аттестаты</w:t>
            </w:r>
          </w:p>
          <w:p w:rsidR="006B7C65" w:rsidRDefault="006B7C65" w:rsidP="00477EFD">
            <w:pPr>
              <w:pStyle w:val="af2"/>
              <w:rPr>
                <w:rFonts w:ascii="Arial" w:hAnsi="Arial" w:cs="Arial"/>
                <w:sz w:val="24"/>
                <w:szCs w:val="24"/>
              </w:rPr>
            </w:pPr>
            <w:r>
              <w:rPr>
                <w:rFonts w:ascii="Arial" w:hAnsi="Arial" w:cs="Arial"/>
                <w:sz w:val="24"/>
                <w:szCs w:val="24"/>
              </w:rPr>
              <w:t xml:space="preserve">с количеством учеников до 100 чел </w:t>
            </w:r>
          </w:p>
          <w:p w:rsidR="006B7C65" w:rsidRDefault="006B7C65" w:rsidP="00477EFD">
            <w:pPr>
              <w:pStyle w:val="af2"/>
              <w:rPr>
                <w:rFonts w:ascii="Arial" w:hAnsi="Arial" w:cs="Arial"/>
                <w:sz w:val="24"/>
                <w:szCs w:val="24"/>
              </w:rPr>
            </w:pPr>
            <w:r>
              <w:rPr>
                <w:rFonts w:ascii="Arial" w:hAnsi="Arial" w:cs="Arial"/>
                <w:sz w:val="24"/>
                <w:szCs w:val="24"/>
              </w:rPr>
              <w:t>с количеством учеников от 100 до 300 чел</w:t>
            </w:r>
          </w:p>
          <w:p w:rsidR="006B7C65" w:rsidRDefault="006B7C65" w:rsidP="00477EFD">
            <w:pPr>
              <w:pStyle w:val="af2"/>
              <w:rPr>
                <w:rFonts w:ascii="Arial" w:hAnsi="Arial" w:cs="Arial"/>
                <w:sz w:val="24"/>
                <w:szCs w:val="24"/>
              </w:rPr>
            </w:pPr>
            <w:r>
              <w:rPr>
                <w:rFonts w:ascii="Arial" w:hAnsi="Arial" w:cs="Arial"/>
                <w:sz w:val="24"/>
                <w:szCs w:val="24"/>
              </w:rPr>
              <w:t>с количеством учеников от 300 чел и более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10 %</w:t>
            </w: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20%</w:t>
            </w: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p>
          <w:p w:rsidR="006B7C65" w:rsidRDefault="006B7C65" w:rsidP="00477EFD">
            <w:pPr>
              <w:pStyle w:val="af2"/>
              <w:rPr>
                <w:rFonts w:ascii="Arial" w:hAnsi="Arial" w:cs="Arial"/>
                <w:sz w:val="24"/>
                <w:szCs w:val="24"/>
              </w:rPr>
            </w:pPr>
            <w:r>
              <w:rPr>
                <w:rFonts w:ascii="Arial" w:hAnsi="Arial" w:cs="Arial"/>
                <w:sz w:val="24"/>
                <w:szCs w:val="24"/>
              </w:rPr>
              <w:t>30%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жалоб при приеме, переводе обучающихся в 10 класс</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обучающихся, оставленных на второй год обучения и переведенных в следующий класс условно, за исключением детей, направленных на ТПМПК</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применение электронного обучения, дистанционных образовательных технологий при реализации образовательных программ</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обоснованных жалоб по заполнению электронного журнала</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roofErr w:type="spellStart"/>
            <w:r>
              <w:rPr>
                <w:rFonts w:ascii="Arial" w:hAnsi="Arial" w:cs="Arial"/>
                <w:sz w:val="24"/>
                <w:szCs w:val="24"/>
              </w:rPr>
              <w:t>внеучебные</w:t>
            </w:r>
            <w:proofErr w:type="spellEnd"/>
            <w:r>
              <w:rPr>
                <w:rFonts w:ascii="Arial" w:hAnsi="Arial" w:cs="Arial"/>
                <w:sz w:val="24"/>
                <w:szCs w:val="24"/>
              </w:rPr>
              <w:t xml:space="preserve"> результаты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победителей и призеров (олимпиады, конкурсы):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международный и всероссийский уровень</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региональный уровень</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муниципальный уровень</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val="restart"/>
            <w:tcBorders>
              <w:top w:val="single" w:sz="4" w:space="0" w:color="000000"/>
              <w:left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воспитательная работа</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правонарушений, зафиксированных надзорными органами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детей, систематически пропускающих занятия без уважительной причины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случаев несвоевременного выявления семейного неблагополучия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положительная динамика снижения количества учащихся, стоящих на профилактическом учете</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trHeight w:val="1896"/>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auto"/>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организация и проведение районных календарных мероприятий для детей и взрослых</w:t>
            </w:r>
          </w:p>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auto"/>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p w:rsidR="006B7C65" w:rsidRDefault="006B7C65" w:rsidP="00477EFD">
            <w:pPr>
              <w:pStyle w:val="af2"/>
              <w:rPr>
                <w:rFonts w:ascii="Arial" w:hAnsi="Arial" w:cs="Arial"/>
                <w:sz w:val="24"/>
                <w:szCs w:val="24"/>
              </w:rPr>
            </w:pPr>
          </w:p>
        </w:tc>
      </w:tr>
      <w:tr w:rsidR="006B7C65" w:rsidTr="00477EFD">
        <w:trPr>
          <w:trHeight w:val="1896"/>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tcBorders>
              <w:left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left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Профессиональная ориентация обучающихся</w:t>
            </w:r>
          </w:p>
        </w:tc>
        <w:tc>
          <w:tcPr>
            <w:tcW w:w="0" w:type="auto"/>
            <w:tcBorders>
              <w:top w:val="single" w:sz="4" w:space="0" w:color="000000"/>
              <w:left w:val="single" w:sz="4" w:space="0" w:color="000000"/>
              <w:bottom w:val="single" w:sz="4" w:space="0" w:color="auto"/>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Создание и функционирование профессиональных классов различной направленности</w:t>
            </w:r>
          </w:p>
        </w:tc>
        <w:tc>
          <w:tcPr>
            <w:tcW w:w="0" w:type="auto"/>
            <w:tcBorders>
              <w:top w:val="single" w:sz="4" w:space="0" w:color="000000"/>
              <w:left w:val="single" w:sz="4" w:space="0" w:color="000000"/>
              <w:bottom w:val="single" w:sz="4" w:space="0" w:color="auto"/>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992"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качество выполняемых работ</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организационная и финансово-хозяйственная деятельность</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осуществление закупочной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нарушений по итогам проверок надзорных и контролирующих органов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привлечение дополнительных ресурсов на развитие учреждения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получение грантов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0" w:type="auto"/>
            <w:gridSpan w:val="5"/>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353"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Заместитель руководителя</w:t>
            </w:r>
          </w:p>
        </w:tc>
        <w:tc>
          <w:tcPr>
            <w:tcW w:w="7992"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Создание условий для осуществления учебно-воспитательного процесса</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материально-техническая, ресурсная обеспеченность учебно-воспитательного процесса</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 соответствии с лицензией</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высококвалифицированных педагогических кадров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положительная динамика аттестации педагогических кадров на квалификационную категорию</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обеспечение санитарно-гигиенических условий процесса обучения; обеспечение санитарно-бытовых условий, выполнение требований пожарной и электробезопасности, охраны труда</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предписаний надзорных органов или устранение предписаний в установленные сроки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система непрерывного развития педагогических кадров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и реализация программы развития педагогических кадров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Сохранение здоровья учащихся в учреждении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организация обеспечения учащихся горячим питанием</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жалоб</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создание и реализация программ и проектов, направленных на сохранение здоровья детей</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организация и проведение мероприятий, способствующих здоровью учащихся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992"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Обеспечение качества образования в учреждении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показатели качества по результатам аттестации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 xml:space="preserve">общеобразовательные учреждения - не ниже 30%, </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инновационной деятельности, ведение экспериментальной работы</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конкурсах инновационных учреждений, участие педагогов в профессиональных конкурсах</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победы в конкурсах инновационных учреждений, победы педагогов в профессиональных конкурсах</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достижения обучающихся, воспитанников в олимпиадах, конкурсах, смотрах, конференциях, соревнованиях</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призеров и победителей</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правонарушений, совершенных обучающимися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0</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Сохранность контингента обучающихся, воспитанников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наполняемость классов в течение года в соответствии с планом комплектования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движение учащихся в пределах 1 - 2% от общей численности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992"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качество выполняемых работ</w:t>
            </w:r>
          </w:p>
        </w:tc>
      </w:tr>
      <w:tr w:rsidR="006B7C65" w:rsidTr="00477EFD">
        <w:trPr>
          <w:jc w:val="center"/>
        </w:trPr>
        <w:tc>
          <w:tcPr>
            <w:tcW w:w="1353"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79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Эффективность управленческой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 xml:space="preserve">управление учебно-воспитательным процессом на основе программ и проектов (программа развития учреждения, программа </w:t>
            </w:r>
            <w:r w:rsidR="00745095">
              <w:rPr>
                <w:rFonts w:ascii="Arial" w:hAnsi="Arial" w:cs="Arial"/>
                <w:sz w:val="24"/>
                <w:szCs w:val="24"/>
              </w:rPr>
              <w:t>над предметного</w:t>
            </w:r>
            <w:r>
              <w:rPr>
                <w:rFonts w:ascii="Arial" w:hAnsi="Arial" w:cs="Arial"/>
                <w:sz w:val="24"/>
                <w:szCs w:val="24"/>
              </w:rPr>
              <w:t xml:space="preserve"> содержания, программа воспитания)</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и реализация программ и проектов</w:t>
            </w:r>
          </w:p>
        </w:tc>
        <w:tc>
          <w:tcPr>
            <w:tcW w:w="0" w:type="auto"/>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bl>
    <w:p w:rsidR="006B7C65" w:rsidRDefault="006B7C65" w:rsidP="006B7C65">
      <w:pPr>
        <w:sectPr w:rsidR="006B7C65">
          <w:pgSz w:w="11906" w:h="16838"/>
          <w:pgMar w:top="1134" w:right="850" w:bottom="1134" w:left="1701" w:header="0" w:footer="0" w:gutter="0"/>
          <w:cols w:space="720"/>
          <w:formProt w:val="0"/>
          <w:docGrid w:linePitch="299" w:charSpace="4096"/>
        </w:sectPr>
      </w:pPr>
    </w:p>
    <w:p w:rsidR="006B7C65" w:rsidRDefault="006B7C65" w:rsidP="006B7C65">
      <w:pPr>
        <w:pStyle w:val="af2"/>
        <w:jc w:val="right"/>
        <w:rPr>
          <w:rFonts w:ascii="Arial" w:hAnsi="Arial" w:cs="Arial"/>
          <w:sz w:val="24"/>
          <w:szCs w:val="24"/>
        </w:rPr>
      </w:pPr>
      <w:r>
        <w:rPr>
          <w:rFonts w:ascii="Arial" w:hAnsi="Arial" w:cs="Arial"/>
          <w:sz w:val="24"/>
          <w:szCs w:val="24"/>
        </w:rPr>
        <w:t xml:space="preserve">Приложение 8 </w:t>
      </w:r>
    </w:p>
    <w:p w:rsidR="006B7C65" w:rsidRDefault="006B7C65" w:rsidP="006B7C65">
      <w:pPr>
        <w:pStyle w:val="af2"/>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af2"/>
        <w:jc w:val="right"/>
        <w:rPr>
          <w:rFonts w:ascii="Arial" w:hAnsi="Arial" w:cs="Arial"/>
          <w:sz w:val="24"/>
          <w:szCs w:val="24"/>
        </w:rPr>
      </w:pPr>
      <w:r>
        <w:rPr>
          <w:rFonts w:ascii="Arial" w:hAnsi="Arial" w:cs="Arial"/>
          <w:sz w:val="24"/>
          <w:szCs w:val="24"/>
        </w:rPr>
        <w:t>об оплате труда работников</w:t>
      </w:r>
    </w:p>
    <w:p w:rsidR="006B7C65" w:rsidRDefault="006B7C65" w:rsidP="006B7C65">
      <w:pPr>
        <w:pStyle w:val="af2"/>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af2"/>
        <w:jc w:val="right"/>
        <w:rPr>
          <w:rFonts w:ascii="Arial" w:hAnsi="Arial" w:cs="Arial"/>
          <w:sz w:val="24"/>
          <w:szCs w:val="24"/>
        </w:rPr>
      </w:pPr>
      <w:r>
        <w:rPr>
          <w:rFonts w:ascii="Arial" w:hAnsi="Arial" w:cs="Arial"/>
          <w:sz w:val="24"/>
          <w:szCs w:val="24"/>
        </w:rPr>
        <w:t xml:space="preserve"> и казенных образовательных</w:t>
      </w:r>
    </w:p>
    <w:p w:rsidR="006B7C65" w:rsidRDefault="006B7C65" w:rsidP="006B7C65">
      <w:pPr>
        <w:pStyle w:val="af2"/>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6B7C65">
      <w:pPr>
        <w:pStyle w:val="af2"/>
        <w:rPr>
          <w:rFonts w:ascii="Arial" w:hAnsi="Arial" w:cs="Arial"/>
          <w:sz w:val="24"/>
          <w:szCs w:val="24"/>
        </w:rPr>
      </w:pPr>
    </w:p>
    <w:p w:rsidR="006B7C65" w:rsidRDefault="006B7C65" w:rsidP="006B7C65">
      <w:pPr>
        <w:pStyle w:val="af2"/>
        <w:jc w:val="center"/>
        <w:rPr>
          <w:rFonts w:ascii="Arial" w:hAnsi="Arial" w:cs="Arial"/>
          <w:b/>
          <w:sz w:val="24"/>
          <w:szCs w:val="24"/>
        </w:rPr>
      </w:pPr>
      <w:bookmarkStart w:id="30" w:name="P2731"/>
      <w:bookmarkEnd w:id="30"/>
      <w:r>
        <w:rPr>
          <w:rFonts w:ascii="Arial" w:hAnsi="Arial" w:cs="Arial"/>
          <w:b/>
          <w:sz w:val="24"/>
          <w:szCs w:val="24"/>
        </w:rPr>
        <w:t>ВИДЫ ВЫПЛАТ СТИМУЛИРУЮЩЕГО ХАРАКТЕРА, РАЗМЕР И УСЛОВИЯ</w:t>
      </w:r>
    </w:p>
    <w:p w:rsidR="006B7C65" w:rsidRDefault="006B7C65" w:rsidP="006B7C65">
      <w:pPr>
        <w:pStyle w:val="af2"/>
        <w:jc w:val="center"/>
        <w:rPr>
          <w:rFonts w:ascii="Arial" w:hAnsi="Arial" w:cs="Arial"/>
          <w:b/>
          <w:sz w:val="24"/>
          <w:szCs w:val="24"/>
        </w:rPr>
      </w:pPr>
      <w:r>
        <w:rPr>
          <w:rFonts w:ascii="Arial" w:hAnsi="Arial" w:cs="Arial"/>
          <w:b/>
          <w:sz w:val="24"/>
          <w:szCs w:val="24"/>
        </w:rPr>
        <w:t>ИХ ОСУЩЕСТВЛЕНИЯ, КРИТЕРИИ ОЦЕНКИ РЕЗУЛЬТАТИВНОСТИ</w:t>
      </w:r>
    </w:p>
    <w:p w:rsidR="006B7C65" w:rsidRDefault="006B7C65" w:rsidP="006B7C65">
      <w:pPr>
        <w:pStyle w:val="af2"/>
        <w:jc w:val="center"/>
        <w:rPr>
          <w:rFonts w:ascii="Arial" w:hAnsi="Arial" w:cs="Arial"/>
          <w:b/>
          <w:sz w:val="24"/>
          <w:szCs w:val="24"/>
        </w:rPr>
      </w:pPr>
      <w:r>
        <w:rPr>
          <w:rFonts w:ascii="Arial" w:hAnsi="Arial" w:cs="Arial"/>
          <w:b/>
          <w:sz w:val="24"/>
          <w:szCs w:val="24"/>
        </w:rPr>
        <w:t>И КАЧЕСТВА ДЕЯТЕЛЬНОСТИ УЧРЕЖДЕНИЙ ДЛЯ РУКОВОДИТЕЛЕЙ,</w:t>
      </w:r>
    </w:p>
    <w:p w:rsidR="006B7C65" w:rsidRDefault="006B7C65" w:rsidP="006B7C65">
      <w:pPr>
        <w:pStyle w:val="af2"/>
        <w:jc w:val="center"/>
        <w:rPr>
          <w:rFonts w:ascii="Arial" w:hAnsi="Arial" w:cs="Arial"/>
          <w:b/>
          <w:sz w:val="24"/>
          <w:szCs w:val="24"/>
        </w:rPr>
      </w:pPr>
      <w:r>
        <w:rPr>
          <w:rFonts w:ascii="Arial" w:hAnsi="Arial" w:cs="Arial"/>
          <w:b/>
          <w:sz w:val="24"/>
          <w:szCs w:val="24"/>
        </w:rPr>
        <w:t>ЗАМЕСТИТЕЛЕЙ РУКОВОДИТЕЛЯ ДОШКОЛЬНЫХ УЧРЕЖДЕНИЙ</w:t>
      </w:r>
    </w:p>
    <w:p w:rsidR="006B7C65" w:rsidRDefault="006B7C65" w:rsidP="006B7C65">
      <w:pPr>
        <w:pStyle w:val="af2"/>
        <w:rPr>
          <w:rFonts w:ascii="Arial" w:hAnsi="Arial" w:cs="Arial"/>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1696"/>
        <w:gridCol w:w="1985"/>
        <w:gridCol w:w="2241"/>
        <w:gridCol w:w="1912"/>
        <w:gridCol w:w="1511"/>
      </w:tblGrid>
      <w:tr w:rsidR="006B7C65" w:rsidTr="00477EFD">
        <w:trPr>
          <w:jc w:val="center"/>
        </w:trPr>
        <w:tc>
          <w:tcPr>
            <w:tcW w:w="1696"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Должности</w:t>
            </w: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Критерии оценки эффективности и качества деятельности учреждения</w:t>
            </w:r>
          </w:p>
        </w:tc>
        <w:tc>
          <w:tcPr>
            <w:tcW w:w="4153" w:type="dxa"/>
            <w:gridSpan w:val="2"/>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Условия</w:t>
            </w:r>
          </w:p>
        </w:tc>
        <w:tc>
          <w:tcPr>
            <w:tcW w:w="151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Предельный размер выплат к окладу (должностному окладу), ставке заработной платы</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наименование</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индикатор</w:t>
            </w:r>
          </w:p>
        </w:tc>
        <w:tc>
          <w:tcPr>
            <w:tcW w:w="151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69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w:t>
            </w:r>
          </w:p>
        </w:tc>
        <w:tc>
          <w:tcPr>
            <w:tcW w:w="198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4</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Руководитель</w:t>
            </w:r>
          </w:p>
        </w:tc>
        <w:tc>
          <w:tcPr>
            <w:tcW w:w="764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инфраструктурные условия</w:t>
            </w: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безопасность образовательной деятельности</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обоснованных жалоб на организацию питания потребителей услуг</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несчастных случаев, травматизма детей и взрослых</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приемка учреждений к новому учебному году в соответствии с графиком</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информационная открытость образовательного учреждения</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полнота и достоверность информации на официальном сайте</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дизайн образовательной среды</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включение инфраструктурного проекта в каталог инфраструктурных решений и проектов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качество образовательной среды</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выполнение плана мероприятий по итогам независимой оценки качества условий осуществления образовательной деятельности</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внедрение эффективных управленческих практик</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у образовательного учреждения статуса муниципальной площадки</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7%</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тиражирование инновационных разработок региональных и федеральных площадок</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реализованных программ мероприятий (семинаров, конференций, фестивалей и т.д.)</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кадровое обеспечение</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работа с молодыми педагогами</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проектов, программ, стажерских площадок по работе с молодыми педагогами (федеральный, региональный, муниципальный уровень)</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педагогических работников в муниципальных и региональных профессиональных конкурсах</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участников,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победителей</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обеспечение принципа "открытости" системы оплаты труда в учреждении</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обоснованных жалоб</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выполнение в полном объеме, без замечаний поручений, зафиксированных в протоколе, приказе</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 поручение</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муниципальных коллегиальных органах и группах</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включение в советы, проектные группы, оргкомитеты</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профессиональные достижения руководителя</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мероприятиях муниципального, регионального и международного уровня:</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 выступление (публикация)</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 и более выступлений (публикаций)</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личные победы в профессиональных конкурсах (1 - 3 место)</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64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образовательные результаты</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учебные результаты</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проектов, реализуемых в рамках вариативной части основной образовательной программы дошкольного образования</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roofErr w:type="spellStart"/>
            <w:r>
              <w:rPr>
                <w:rFonts w:ascii="Arial" w:hAnsi="Arial" w:cs="Arial"/>
                <w:sz w:val="24"/>
                <w:szCs w:val="24"/>
              </w:rPr>
              <w:t>внеучебные</w:t>
            </w:r>
            <w:proofErr w:type="spellEnd"/>
            <w:r>
              <w:rPr>
                <w:rFonts w:ascii="Arial" w:hAnsi="Arial" w:cs="Arial"/>
                <w:sz w:val="24"/>
                <w:szCs w:val="24"/>
              </w:rPr>
              <w:t xml:space="preserve"> результаты</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победителей и призеров (олимпиады, конкурсы):</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международный и всероссийский уровень</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региональный уровень</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муниципальный уровень</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воспитательная работа</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детей, систематически пропускающих занятия без уважительной причины</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случаев несвоевременного выявления семейного неблагополучия</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положительная динамика снижения количества семей, стоящих на профилактическом учете</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организация и проведение муниципальных календарных мероприятий для детей и взрослых</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64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качество выполняемых работ</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организационная и финансово-хозяйственная деятельность</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осуществление закупочной деятельности</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нарушений по итогам проверок надзорных и контролирующих органов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3%</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привлечение дополнительных ресурсов на развитие учреждения</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получение грантов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предоставление платных образовательных услуг:</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Pr="009848F7" w:rsidRDefault="006B7C65" w:rsidP="00477EFD">
            <w:pPr>
              <w:pStyle w:val="af2"/>
              <w:rPr>
                <w:rFonts w:ascii="Arial" w:hAnsi="Arial" w:cs="Arial"/>
                <w:sz w:val="24"/>
                <w:szCs w:val="24"/>
              </w:rPr>
            </w:pPr>
            <w:r>
              <w:rPr>
                <w:rFonts w:ascii="Arial" w:hAnsi="Arial" w:cs="Arial"/>
                <w:sz w:val="24"/>
                <w:szCs w:val="24"/>
              </w:rPr>
              <w:t>по тарифам, предусмотренным правовыми актами Сухобузимского района</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 индивидуальным тарифам</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Заместитель руководителя</w:t>
            </w:r>
          </w:p>
        </w:tc>
        <w:tc>
          <w:tcPr>
            <w:tcW w:w="764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Создание условий для осуществления учебно-воспитательного процесса</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материально-техническая, ресурсная обеспеченность учебно-воспитательного процесса</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 соответствии с лицензией</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высококвалифицированных педагогических кадров</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положительная динамика аттестации педагогических кадров на квалификационную категорию</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обеспечение санитарно-гигиенических условий процесса обучения; обеспечение санитарно-бытовых условий, выполнение требований пожарной и электробезопасности, охраны труда</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отсутствие предписаний надзорных органов или устранение предписаний в установленные сроки</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15%</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система непрерывного развития педагогических кадров</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и реализация программы развития педагогических кадров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Сохранение здоровья детей в учреждении</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 xml:space="preserve">организация обеспечения воспитанников горячим питанием в соответствии с согласованным с </w:t>
            </w:r>
            <w:proofErr w:type="spellStart"/>
            <w:r>
              <w:rPr>
                <w:rFonts w:ascii="Arial" w:hAnsi="Arial" w:cs="Arial"/>
                <w:sz w:val="24"/>
                <w:szCs w:val="24"/>
              </w:rPr>
              <w:t>Роспотребнадзором</w:t>
            </w:r>
            <w:proofErr w:type="spellEnd"/>
            <w:r>
              <w:rPr>
                <w:rFonts w:ascii="Arial" w:hAnsi="Arial" w:cs="Arial"/>
                <w:sz w:val="24"/>
                <w:szCs w:val="24"/>
              </w:rPr>
              <w:t xml:space="preserve"> цикличным меню</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 xml:space="preserve">отсутствие жалоб, замен продуктов, замечаний </w:t>
            </w:r>
            <w:proofErr w:type="spellStart"/>
            <w:r>
              <w:rPr>
                <w:rFonts w:ascii="Arial" w:hAnsi="Arial" w:cs="Arial"/>
                <w:sz w:val="24"/>
                <w:szCs w:val="24"/>
              </w:rPr>
              <w:t>Роспотребнадзора</w:t>
            </w:r>
            <w:proofErr w:type="spellEnd"/>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создание и реализация программ и проектов, направленных на сохранение здоровья детей</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организация и проведение мероприятий, способствующих здоровью учащихся, воспитанников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посещаемость детей</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не менее 80%</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64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Обеспечение качества образования в учреждении</w:t>
            </w:r>
          </w:p>
        </w:tc>
        <w:tc>
          <w:tcPr>
            <w:tcW w:w="2241"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инновационной деятельности, ведение экспериментальной работы</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участие в конкурсах инновационных учреждений, участие педагогов в профессиональных конкурсах</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победы в конкурсах инновационных учреждений, победы педагогов в профессиональных конкурсах</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достижения воспитанников в конкурсах, смотрах, конференциях, соревнованиях</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призеров и победителей</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Сохранность контингента обучающихся, воспитанников</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наполняемость групп в течение года в соответствии с планом комплектования</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движение детей в пределах 1 - 2% от общей численности</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10%</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764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Выплаты за качество выполняемых работ</w:t>
            </w:r>
          </w:p>
        </w:tc>
      </w:tr>
      <w:tr w:rsidR="006B7C65" w:rsidTr="00477EFD">
        <w:trPr>
          <w:jc w:val="center"/>
        </w:trPr>
        <w:tc>
          <w:tcPr>
            <w:tcW w:w="169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Эффективность управленческой деятельности</w:t>
            </w:r>
          </w:p>
        </w:tc>
        <w:tc>
          <w:tcPr>
            <w:tcW w:w="224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управление учебно-воспитательным процессом на основе программ и проектов (программа развития учреждения, программа воспитания)</w:t>
            </w:r>
          </w:p>
        </w:tc>
        <w:tc>
          <w:tcPr>
            <w:tcW w:w="1912"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наличие и реализация программ и проектов</w:t>
            </w:r>
          </w:p>
        </w:tc>
        <w:tc>
          <w:tcPr>
            <w:tcW w:w="1511"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rPr>
                <w:rFonts w:ascii="Arial" w:hAnsi="Arial" w:cs="Arial"/>
                <w:sz w:val="24"/>
                <w:szCs w:val="24"/>
              </w:rPr>
            </w:pPr>
            <w:r>
              <w:rPr>
                <w:rFonts w:ascii="Arial" w:hAnsi="Arial" w:cs="Arial"/>
                <w:sz w:val="24"/>
                <w:szCs w:val="24"/>
              </w:rPr>
              <w:t>20%</w:t>
            </w:r>
          </w:p>
        </w:tc>
      </w:tr>
    </w:tbl>
    <w:p w:rsidR="006B7C65" w:rsidRDefault="006B7C65" w:rsidP="006B7C65">
      <w:pPr>
        <w:sectPr w:rsidR="006B7C65">
          <w:pgSz w:w="11906" w:h="16838"/>
          <w:pgMar w:top="1134" w:right="850" w:bottom="1134" w:left="1701" w:header="0" w:footer="0" w:gutter="0"/>
          <w:cols w:space="720"/>
          <w:formProt w:val="0"/>
          <w:docGrid w:linePitch="299" w:charSpace="4096"/>
        </w:sectPr>
      </w:pPr>
    </w:p>
    <w:p w:rsidR="006B7C65" w:rsidRDefault="006B7C65" w:rsidP="006B7C65">
      <w:pPr>
        <w:pStyle w:val="af2"/>
        <w:jc w:val="right"/>
        <w:rPr>
          <w:rFonts w:ascii="Arial" w:hAnsi="Arial" w:cs="Arial"/>
          <w:sz w:val="24"/>
          <w:szCs w:val="24"/>
        </w:rPr>
      </w:pPr>
      <w:bookmarkStart w:id="31" w:name="P3560"/>
      <w:bookmarkStart w:id="32" w:name="P3559"/>
      <w:bookmarkEnd w:id="31"/>
      <w:bookmarkEnd w:id="32"/>
      <w:r>
        <w:rPr>
          <w:rFonts w:ascii="Arial" w:hAnsi="Arial" w:cs="Arial"/>
          <w:sz w:val="24"/>
          <w:szCs w:val="24"/>
        </w:rPr>
        <w:t>Приложение 9</w:t>
      </w:r>
    </w:p>
    <w:p w:rsidR="006B7C65" w:rsidRDefault="006B7C65" w:rsidP="006B7C65">
      <w:pPr>
        <w:pStyle w:val="af2"/>
        <w:jc w:val="right"/>
        <w:rPr>
          <w:rFonts w:ascii="Arial" w:hAnsi="Arial" w:cs="Arial"/>
          <w:sz w:val="24"/>
          <w:szCs w:val="24"/>
        </w:rPr>
      </w:pPr>
      <w:r>
        <w:rPr>
          <w:rFonts w:ascii="Arial" w:hAnsi="Arial" w:cs="Arial"/>
          <w:sz w:val="24"/>
          <w:szCs w:val="24"/>
        </w:rPr>
        <w:t>к Примерному положению</w:t>
      </w:r>
    </w:p>
    <w:p w:rsidR="006B7C65" w:rsidRDefault="006B7C65" w:rsidP="006B7C65">
      <w:pPr>
        <w:pStyle w:val="af2"/>
        <w:jc w:val="right"/>
        <w:rPr>
          <w:rFonts w:ascii="Arial" w:hAnsi="Arial" w:cs="Arial"/>
          <w:sz w:val="24"/>
          <w:szCs w:val="24"/>
        </w:rPr>
      </w:pPr>
      <w:r>
        <w:rPr>
          <w:rFonts w:ascii="Arial" w:hAnsi="Arial" w:cs="Arial"/>
          <w:sz w:val="24"/>
          <w:szCs w:val="24"/>
        </w:rPr>
        <w:t>об оплате труда работников</w:t>
      </w:r>
    </w:p>
    <w:p w:rsidR="006B7C65" w:rsidRDefault="006B7C65" w:rsidP="006B7C65">
      <w:pPr>
        <w:pStyle w:val="af2"/>
        <w:jc w:val="right"/>
        <w:rPr>
          <w:rFonts w:ascii="Arial" w:hAnsi="Arial" w:cs="Arial"/>
          <w:sz w:val="24"/>
          <w:szCs w:val="24"/>
        </w:rPr>
      </w:pPr>
      <w:r>
        <w:rPr>
          <w:rFonts w:ascii="Arial" w:hAnsi="Arial" w:cs="Arial"/>
          <w:sz w:val="24"/>
          <w:szCs w:val="24"/>
        </w:rPr>
        <w:t>муниципальных бюджетных</w:t>
      </w:r>
    </w:p>
    <w:p w:rsidR="006B7C65" w:rsidRDefault="006B7C65" w:rsidP="006B7C65">
      <w:pPr>
        <w:pStyle w:val="af2"/>
        <w:jc w:val="right"/>
        <w:rPr>
          <w:rFonts w:ascii="Arial" w:hAnsi="Arial" w:cs="Arial"/>
          <w:sz w:val="24"/>
          <w:szCs w:val="24"/>
        </w:rPr>
      </w:pPr>
      <w:r>
        <w:rPr>
          <w:rFonts w:ascii="Arial" w:hAnsi="Arial" w:cs="Arial"/>
          <w:sz w:val="24"/>
          <w:szCs w:val="24"/>
        </w:rPr>
        <w:t>и казенных образовательных</w:t>
      </w:r>
    </w:p>
    <w:p w:rsidR="006B7C65" w:rsidRDefault="006B7C65" w:rsidP="006B7C65">
      <w:pPr>
        <w:pStyle w:val="af2"/>
        <w:jc w:val="right"/>
        <w:rPr>
          <w:rFonts w:ascii="Arial" w:hAnsi="Arial" w:cs="Arial"/>
          <w:sz w:val="24"/>
          <w:szCs w:val="24"/>
        </w:rPr>
      </w:pPr>
      <w:r>
        <w:rPr>
          <w:rFonts w:ascii="Arial" w:hAnsi="Arial" w:cs="Arial"/>
          <w:sz w:val="24"/>
          <w:szCs w:val="24"/>
        </w:rPr>
        <w:t>учреждений Сухобузимского района</w:t>
      </w:r>
    </w:p>
    <w:p w:rsidR="006B7C65" w:rsidRDefault="006B7C65" w:rsidP="006B7C65">
      <w:pPr>
        <w:pStyle w:val="af2"/>
        <w:jc w:val="right"/>
        <w:rPr>
          <w:rFonts w:ascii="Arial" w:hAnsi="Arial" w:cs="Arial"/>
          <w:sz w:val="24"/>
          <w:szCs w:val="24"/>
        </w:rPr>
      </w:pPr>
    </w:p>
    <w:p w:rsidR="006B7C65" w:rsidRDefault="006B7C65" w:rsidP="006B7C65">
      <w:pPr>
        <w:pStyle w:val="af2"/>
        <w:jc w:val="center"/>
        <w:rPr>
          <w:rFonts w:ascii="Arial" w:hAnsi="Arial" w:cs="Arial"/>
          <w:b/>
          <w:sz w:val="24"/>
          <w:szCs w:val="24"/>
        </w:rPr>
      </w:pPr>
      <w:bookmarkStart w:id="33" w:name="P3582"/>
      <w:bookmarkEnd w:id="33"/>
      <w:r>
        <w:rPr>
          <w:rFonts w:ascii="Arial" w:hAnsi="Arial" w:cs="Arial"/>
          <w:b/>
          <w:sz w:val="24"/>
          <w:szCs w:val="24"/>
        </w:rPr>
        <w:t>ВИДЫ ВЫПЛАТ</w:t>
      </w:r>
    </w:p>
    <w:p w:rsidR="006B7C65" w:rsidRDefault="006B7C65" w:rsidP="006B7C65">
      <w:pPr>
        <w:pStyle w:val="af2"/>
        <w:jc w:val="center"/>
        <w:rPr>
          <w:rFonts w:ascii="Arial" w:hAnsi="Arial" w:cs="Arial"/>
          <w:b/>
          <w:sz w:val="24"/>
          <w:szCs w:val="24"/>
        </w:rPr>
      </w:pPr>
      <w:r>
        <w:rPr>
          <w:rFonts w:ascii="Arial" w:hAnsi="Arial" w:cs="Arial"/>
          <w:b/>
          <w:sz w:val="24"/>
          <w:szCs w:val="24"/>
        </w:rPr>
        <w:t>СТИМУЛИРУЮЩЕГО ХАРАКТЕРА, РАЗМЕР И УСЛОВИЯ</w:t>
      </w:r>
    </w:p>
    <w:p w:rsidR="006B7C65" w:rsidRDefault="006B7C65" w:rsidP="006B7C65">
      <w:pPr>
        <w:pStyle w:val="af2"/>
        <w:jc w:val="center"/>
        <w:rPr>
          <w:rFonts w:ascii="Arial" w:hAnsi="Arial" w:cs="Arial"/>
          <w:b/>
          <w:sz w:val="24"/>
          <w:szCs w:val="24"/>
        </w:rPr>
      </w:pPr>
      <w:r>
        <w:rPr>
          <w:rFonts w:ascii="Arial" w:hAnsi="Arial" w:cs="Arial"/>
          <w:b/>
          <w:sz w:val="24"/>
          <w:szCs w:val="24"/>
        </w:rPr>
        <w:t>ИХ ОСУЩЕСТВЛЕНИЯ, КРИТЕРИИ ОЦЕНКИ РЕЗУЛЬТАТИВНОСТИ</w:t>
      </w:r>
    </w:p>
    <w:p w:rsidR="006B7C65" w:rsidRDefault="006B7C65" w:rsidP="006B7C65">
      <w:pPr>
        <w:pStyle w:val="af2"/>
        <w:jc w:val="center"/>
        <w:rPr>
          <w:rFonts w:ascii="Arial" w:hAnsi="Arial" w:cs="Arial"/>
          <w:b/>
          <w:sz w:val="24"/>
          <w:szCs w:val="24"/>
        </w:rPr>
      </w:pPr>
      <w:r>
        <w:rPr>
          <w:rFonts w:ascii="Arial" w:hAnsi="Arial" w:cs="Arial"/>
          <w:b/>
          <w:sz w:val="24"/>
          <w:szCs w:val="24"/>
        </w:rPr>
        <w:t>И КАЧЕСТВА ДЕЯТЕЛЬНОСТИ УЧРЕЖДЕНИЙ ДЛЯ РУКОВОДИТЕЛЕЙ,</w:t>
      </w:r>
    </w:p>
    <w:p w:rsidR="006B7C65" w:rsidRDefault="006B7C65" w:rsidP="006B7C65">
      <w:pPr>
        <w:pStyle w:val="af2"/>
        <w:jc w:val="center"/>
        <w:rPr>
          <w:rFonts w:ascii="Arial" w:hAnsi="Arial" w:cs="Arial"/>
          <w:b/>
          <w:sz w:val="24"/>
          <w:szCs w:val="24"/>
        </w:rPr>
      </w:pPr>
      <w:r>
        <w:rPr>
          <w:rFonts w:ascii="Arial" w:hAnsi="Arial" w:cs="Arial"/>
          <w:b/>
          <w:sz w:val="24"/>
          <w:szCs w:val="24"/>
        </w:rPr>
        <w:t>ЗАМЕСТИТЕЛЕЙ РУКОВОДИТЕЛЯ ОБРАЗОВАТЕЛЬНЫХ</w:t>
      </w:r>
    </w:p>
    <w:p w:rsidR="006B7C65" w:rsidRDefault="006B7C65" w:rsidP="006B7C65">
      <w:pPr>
        <w:pStyle w:val="af2"/>
        <w:jc w:val="center"/>
        <w:rPr>
          <w:rFonts w:ascii="Arial" w:hAnsi="Arial" w:cs="Arial"/>
          <w:b/>
          <w:sz w:val="24"/>
          <w:szCs w:val="24"/>
        </w:rPr>
      </w:pPr>
      <w:r>
        <w:rPr>
          <w:rFonts w:ascii="Arial" w:hAnsi="Arial" w:cs="Arial"/>
          <w:b/>
          <w:sz w:val="24"/>
          <w:szCs w:val="24"/>
        </w:rPr>
        <w:t>УЧРЕЖДЕНИЙ ДОПОЛНИТЕЛЬНОГО ОБРАЗОВАНИЯ</w:t>
      </w:r>
    </w:p>
    <w:p w:rsidR="006B7C65" w:rsidRDefault="006B7C65" w:rsidP="006B7C65">
      <w:pPr>
        <w:pStyle w:val="af2"/>
        <w:jc w:val="center"/>
        <w:rPr>
          <w:rFonts w:ascii="Arial" w:hAnsi="Arial" w:cs="Arial"/>
          <w:sz w:val="24"/>
          <w:szCs w:val="24"/>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1444"/>
        <w:gridCol w:w="2317"/>
        <w:gridCol w:w="2409"/>
        <w:gridCol w:w="2127"/>
        <w:gridCol w:w="986"/>
      </w:tblGrid>
      <w:tr w:rsidR="006B7C65" w:rsidTr="00477EFD">
        <w:tc>
          <w:tcPr>
            <w:tcW w:w="1444"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Должности</w:t>
            </w: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Критерии оценки эффективности и качества деятельности учреждения</w:t>
            </w:r>
          </w:p>
        </w:tc>
        <w:tc>
          <w:tcPr>
            <w:tcW w:w="4536" w:type="dxa"/>
            <w:gridSpan w:val="2"/>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Условия</w:t>
            </w:r>
          </w:p>
        </w:tc>
        <w:tc>
          <w:tcPr>
            <w:tcW w:w="986"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Предельный размер выплат к окладу (должностному окладу), ставке заработной платы</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наименование</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индикатор</w:t>
            </w:r>
          </w:p>
        </w:tc>
        <w:tc>
          <w:tcPr>
            <w:tcW w:w="98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1444"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w:t>
            </w:r>
          </w:p>
        </w:tc>
        <w:tc>
          <w:tcPr>
            <w:tcW w:w="231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4</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Руководитель</w:t>
            </w:r>
          </w:p>
        </w:tc>
        <w:tc>
          <w:tcPr>
            <w:tcW w:w="783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инфраструктурные условия</w:t>
            </w: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безопасность образовательной деятельности</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отсутствие обоснованных жалоб на организацию питания потребителей услуг</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приемка учреждений к новому учебному году в соответствии с графиком</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информационная открытость образовательного учреждения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полнота и достоверность информации на официальном сайте</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дизайн образовательной среды</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включение инфраструктурного проекта в каталог инфраструктурных решений и проектов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качество образовательной среды</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выполнение плана мероприятий по итогам независимой оценки качества условий осуществления образовательной деятельности</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внедрение эффективных управленческих практик</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у образовательного учреждения статуса муниципальной площадки</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7%</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тиражирование инновационных разработок региональных и федеральных площадок</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реализованных программ мероприятий (семинаров, конференций, фестивалей и т.д.)</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кадровое обеспечение</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работа с молодыми педагогами</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проектов, программ, стажерских площадок по работе с молодыми педагогами (федеральный, региональный, муниципальный уровень)</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 педагогических работников в муниципальных и региональных профессиональных конкурсах</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w:t>
            </w:r>
          </w:p>
        </w:tc>
        <w:tc>
          <w:tcPr>
            <w:tcW w:w="986"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участников</w:t>
            </w:r>
          </w:p>
        </w:tc>
        <w:tc>
          <w:tcPr>
            <w:tcW w:w="986"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победителей</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обеспечение принципа "открытости" системы оплаты труда в учреждении</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отсутствие обоснованных жалоб</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выполнение в полном объеме, без замечаний поручений, зафиксированных в протоколе, приказе</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 поручение</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 в муниципальных коллегиальных органах и группах</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включение в советы, проектные группы, оргкомитеты</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профессиональные достижения руководителя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 в мероприятиях муниципального, регионального и международного уровня: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 выступление (публикация)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 и более выступлений (публикаций)</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783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образовательные результаты</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учебные результаты</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применение электронного обучения, дистанционных образовательных технологий при реализации образовательных программ</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roofErr w:type="spellStart"/>
            <w:r>
              <w:rPr>
                <w:rFonts w:ascii="Arial" w:hAnsi="Arial" w:cs="Arial"/>
                <w:sz w:val="24"/>
                <w:szCs w:val="24"/>
              </w:rPr>
              <w:t>внеучебные</w:t>
            </w:r>
            <w:proofErr w:type="spellEnd"/>
            <w:r>
              <w:rPr>
                <w:rFonts w:ascii="Arial" w:hAnsi="Arial" w:cs="Arial"/>
                <w:sz w:val="24"/>
                <w:szCs w:val="24"/>
              </w:rPr>
              <w:t xml:space="preserve"> результаты</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победителей и призеров (соревнования, конкурсы):</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международный и всероссийский уровень</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региональный уровень</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муниципальный уровень</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воспитательная работа</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организация и проведение городских календарных мероприятий для детей и взрослых</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востребованность дополнительных общеразвивающих программ</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более 90%,</w:t>
            </w:r>
          </w:p>
          <w:p w:rsidR="006B7C65" w:rsidRDefault="006B7C65" w:rsidP="00477EFD">
            <w:pPr>
              <w:pStyle w:val="af2"/>
              <w:jc w:val="center"/>
              <w:rPr>
                <w:rFonts w:ascii="Arial" w:hAnsi="Arial" w:cs="Arial"/>
                <w:sz w:val="24"/>
                <w:szCs w:val="24"/>
              </w:rPr>
            </w:pPr>
            <w:r>
              <w:rPr>
                <w:rFonts w:ascii="Arial" w:hAnsi="Arial" w:cs="Arial"/>
                <w:sz w:val="24"/>
                <w:szCs w:val="24"/>
              </w:rPr>
              <w:t>в рамках реализации сертификатов персонифицированного финансирования,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8%</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менее 90%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более 90%,</w:t>
            </w:r>
          </w:p>
          <w:p w:rsidR="006B7C65" w:rsidRDefault="006B7C65" w:rsidP="00477EFD">
            <w:pPr>
              <w:pStyle w:val="af2"/>
              <w:jc w:val="center"/>
              <w:rPr>
                <w:rFonts w:ascii="Arial" w:hAnsi="Arial" w:cs="Arial"/>
                <w:sz w:val="24"/>
                <w:szCs w:val="24"/>
              </w:rPr>
            </w:pPr>
            <w:r>
              <w:rPr>
                <w:rFonts w:ascii="Arial" w:hAnsi="Arial" w:cs="Arial"/>
                <w:sz w:val="24"/>
                <w:szCs w:val="24"/>
              </w:rPr>
              <w:t>в рамках реализации общеразвивающих программ по муниципальному заданию, кроме сертификатов персонифицированного финансирования,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8%</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менее 90%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783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выплаты за качество выполняемых работ</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организационная и финансово-хозяйственная деятельность</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осуществление закупочной деятельности</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отсутствие нарушений по итогам проверок надзорных и контролирующих органов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3%</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привлечение дополнительных ресурсов на развитие учреждения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получение грантов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количество адресов мест реализации программы дополнительного образования в соответствии с лицензией на иных площадях муниципальной собственности</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 5 объектов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более 5 объектов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Заместитель руководителя</w:t>
            </w:r>
          </w:p>
        </w:tc>
        <w:tc>
          <w:tcPr>
            <w:tcW w:w="783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выплаты за важность выполняемой работы, степень самостоятельности и ответственности при выполнении поставленных задач</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последовательная реализация программы деятельности (развития) учреждения</w:t>
            </w: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выполнение программы деятельности (развития) учреждения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95 - 100%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12%</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90 - 95%</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соответствие учреждения требованиям надзорных органов</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отсутствие предписаний</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20%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устранение предписаний в установленные сроки</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 xml:space="preserve">соответствие ресурсного обеспечения лицензионным, </w:t>
            </w:r>
            <w:proofErr w:type="spellStart"/>
            <w:r>
              <w:rPr>
                <w:rFonts w:ascii="Arial" w:hAnsi="Arial" w:cs="Arial"/>
                <w:sz w:val="24"/>
                <w:szCs w:val="24"/>
              </w:rPr>
              <w:t>аккредитационным</w:t>
            </w:r>
            <w:proofErr w:type="spellEnd"/>
            <w:r>
              <w:rPr>
                <w:rFonts w:ascii="Arial" w:hAnsi="Arial" w:cs="Arial"/>
                <w:sz w:val="24"/>
                <w:szCs w:val="24"/>
              </w:rPr>
              <w:t xml:space="preserve"> требованиям</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95 - 100%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востребованность дополнительных общеразвивающих программ</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более 90%,</w:t>
            </w:r>
          </w:p>
          <w:p w:rsidR="006B7C65" w:rsidRDefault="006B7C65" w:rsidP="00477EFD">
            <w:pPr>
              <w:pStyle w:val="af2"/>
              <w:jc w:val="center"/>
              <w:rPr>
                <w:rFonts w:ascii="Arial" w:hAnsi="Arial" w:cs="Arial"/>
                <w:sz w:val="24"/>
                <w:szCs w:val="24"/>
              </w:rPr>
            </w:pPr>
            <w:r>
              <w:rPr>
                <w:rFonts w:ascii="Arial" w:hAnsi="Arial" w:cs="Arial"/>
                <w:sz w:val="24"/>
                <w:szCs w:val="24"/>
              </w:rPr>
              <w:t>в рамках реализации сертификатов персонифицированного финансирования,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8%</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менее 90%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более 90%,</w:t>
            </w:r>
          </w:p>
          <w:p w:rsidR="006B7C65" w:rsidRDefault="006B7C65" w:rsidP="00477EFD">
            <w:pPr>
              <w:pStyle w:val="af2"/>
              <w:jc w:val="center"/>
              <w:rPr>
                <w:rFonts w:ascii="Arial" w:hAnsi="Arial" w:cs="Arial"/>
                <w:sz w:val="24"/>
                <w:szCs w:val="24"/>
              </w:rPr>
            </w:pPr>
            <w:r>
              <w:rPr>
                <w:rFonts w:ascii="Arial" w:hAnsi="Arial" w:cs="Arial"/>
                <w:sz w:val="24"/>
                <w:szCs w:val="24"/>
              </w:rPr>
              <w:t>в рамках реализации общеразвивающих программ по муниципальному заданию, кроме сертификатов персонифицированного финансирования,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8%</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менее 90%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привлечение дополнительных ресурсов для повышения качества образовательного процесса</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получение учреждением финансовых средств по итогам участия в конкурсах</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наличие гранта, наличие поступлений на внебюджетный счет</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использование ресурсов других учреждений и ведомств для организации образовательного процесса</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количество соглашений, договоров о совместной деятельности</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783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выплаты за интенсивность и высокие результаты работы</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дополнительные объемы и объекты управления</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 xml:space="preserve">количество дополнительных объектов управления (в </w:t>
            </w:r>
            <w:proofErr w:type="spellStart"/>
            <w:r>
              <w:rPr>
                <w:rFonts w:ascii="Arial" w:hAnsi="Arial" w:cs="Arial"/>
                <w:sz w:val="24"/>
                <w:szCs w:val="24"/>
              </w:rPr>
              <w:t>т.ч</w:t>
            </w:r>
            <w:proofErr w:type="spellEnd"/>
            <w:r>
              <w:rPr>
                <w:rFonts w:ascii="Arial" w:hAnsi="Arial" w:cs="Arial"/>
                <w:sz w:val="24"/>
                <w:szCs w:val="24"/>
              </w:rPr>
              <w:t>. территории, здания и сооружения, коммунальные сети)</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каждый объект управления</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количество консультаций по организации деятельности учреждения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до 5 консультаций в квартал</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более 6 консультаций в квартал</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 в организации внутрисистемных и краевых мероприятий, участие в организации работ по реализации грантов, проектов, конкурсов, программ</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каждое участие</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7839" w:type="dxa"/>
            <w:gridSpan w:val="4"/>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выплаты за качество выполняемых работ</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выполнение муниципального задания на оказание образовательных услуг</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исполнение плана массовых мероприятий с учащимися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12%</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сохранность контингента</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90 - 100%</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результат участия муниципальных команд в краевых мероприятиях</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участие</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призеры, победители</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эффективность реализуемой кадровой политики</w:t>
            </w: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 обученных специалистов, имеющих допуск к выполнению работ, обеспечивающих бесперебойную работу учреждения</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90 - 100% от необходимого количества специалистов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val="restart"/>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 специалистов, имеющих квалификационную категорию</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не менее 50% от общего числа педагогических работников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5%</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не менее 80% от общего числа педагогических работников</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r w:rsidR="006B7C65" w:rsidTr="00477EFD">
        <w:tc>
          <w:tcPr>
            <w:tcW w:w="1444"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317" w:type="dxa"/>
            <w:vMerge/>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количество педагогических работников, участвующих в профессиональных конкурсах</w:t>
            </w:r>
          </w:p>
        </w:tc>
        <w:tc>
          <w:tcPr>
            <w:tcW w:w="2127"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за каждого работника</w:t>
            </w:r>
          </w:p>
        </w:tc>
        <w:tc>
          <w:tcPr>
            <w:tcW w:w="986" w:type="dxa"/>
            <w:tcBorders>
              <w:top w:val="single" w:sz="4" w:space="0" w:color="000000"/>
              <w:left w:val="single" w:sz="4" w:space="0" w:color="000000"/>
              <w:bottom w:val="single" w:sz="4" w:space="0" w:color="000000"/>
              <w:right w:val="single" w:sz="4" w:space="0" w:color="000000"/>
            </w:tcBorders>
          </w:tcPr>
          <w:p w:rsidR="006B7C65" w:rsidRDefault="006B7C65" w:rsidP="00477EFD">
            <w:pPr>
              <w:pStyle w:val="af2"/>
              <w:jc w:val="center"/>
              <w:rPr>
                <w:rFonts w:ascii="Arial" w:hAnsi="Arial" w:cs="Arial"/>
                <w:sz w:val="24"/>
                <w:szCs w:val="24"/>
              </w:rPr>
            </w:pPr>
            <w:r>
              <w:rPr>
                <w:rFonts w:ascii="Arial" w:hAnsi="Arial" w:cs="Arial"/>
                <w:sz w:val="24"/>
                <w:szCs w:val="24"/>
              </w:rPr>
              <w:t>10%</w:t>
            </w:r>
          </w:p>
        </w:tc>
      </w:tr>
    </w:tbl>
    <w:p w:rsidR="006B7C65" w:rsidRDefault="006B7C65" w:rsidP="006B7C65">
      <w:pPr>
        <w:pStyle w:val="af2"/>
        <w:rPr>
          <w:rFonts w:ascii="Arial" w:hAnsi="Arial" w:cs="Arial"/>
          <w:sz w:val="24"/>
          <w:szCs w:val="24"/>
        </w:rPr>
      </w:pPr>
    </w:p>
    <w:p w:rsidR="008357C0" w:rsidRDefault="008357C0" w:rsidP="002A19B1">
      <w:pPr>
        <w:pStyle w:val="af2"/>
        <w:jc w:val="right"/>
        <w:rPr>
          <w:rFonts w:ascii="Arial" w:hAnsi="Arial" w:cs="Arial"/>
          <w:sz w:val="24"/>
          <w:szCs w:val="24"/>
        </w:rPr>
      </w:pPr>
    </w:p>
    <w:sectPr w:rsidR="008357C0" w:rsidSect="002A19B1">
      <w:pgSz w:w="11906" w:h="16838"/>
      <w:pgMar w:top="1134" w:right="850" w:bottom="1134" w:left="1701" w:header="0" w:footer="0" w:gutter="0"/>
      <w:cols w:space="720"/>
      <w:formProt w:val="0"/>
      <w:docGrid w:linePitch="299"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C7064"/>
    <w:multiLevelType w:val="multilevel"/>
    <w:tmpl w:val="FA9834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1990586"/>
    <w:multiLevelType w:val="multilevel"/>
    <w:tmpl w:val="2ADA64D2"/>
    <w:lvl w:ilvl="0">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4"/>
        <w:szCs w:val="24"/>
        <w:u w:val="none"/>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15:restartNumberingAfterBreak="0">
    <w:nsid w:val="41360844"/>
    <w:multiLevelType w:val="multilevel"/>
    <w:tmpl w:val="ABA42C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42671E28"/>
    <w:multiLevelType w:val="hybridMultilevel"/>
    <w:tmpl w:val="7C2C1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E6729F"/>
    <w:multiLevelType w:val="multilevel"/>
    <w:tmpl w:val="1D525A6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41645F6"/>
    <w:multiLevelType w:val="multilevel"/>
    <w:tmpl w:val="40D0E6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autoHyphenation/>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C0"/>
    <w:rsid w:val="00013472"/>
    <w:rsid w:val="00032130"/>
    <w:rsid w:val="000820E2"/>
    <w:rsid w:val="00094E0A"/>
    <w:rsid w:val="000A67D8"/>
    <w:rsid w:val="001C0565"/>
    <w:rsid w:val="001D4C61"/>
    <w:rsid w:val="001D6D90"/>
    <w:rsid w:val="001E2A5E"/>
    <w:rsid w:val="00206496"/>
    <w:rsid w:val="00214B78"/>
    <w:rsid w:val="00220EA5"/>
    <w:rsid w:val="00231FDF"/>
    <w:rsid w:val="00237D30"/>
    <w:rsid w:val="0024497C"/>
    <w:rsid w:val="00254D23"/>
    <w:rsid w:val="00290E4E"/>
    <w:rsid w:val="002A19B1"/>
    <w:rsid w:val="0034218F"/>
    <w:rsid w:val="00343678"/>
    <w:rsid w:val="00351F1F"/>
    <w:rsid w:val="00367136"/>
    <w:rsid w:val="0039124F"/>
    <w:rsid w:val="003A138B"/>
    <w:rsid w:val="003D2272"/>
    <w:rsid w:val="00477EFD"/>
    <w:rsid w:val="00491C8B"/>
    <w:rsid w:val="004C3491"/>
    <w:rsid w:val="004D0556"/>
    <w:rsid w:val="004E6700"/>
    <w:rsid w:val="004F42A3"/>
    <w:rsid w:val="004F5F8F"/>
    <w:rsid w:val="005657AE"/>
    <w:rsid w:val="005728A5"/>
    <w:rsid w:val="0057735E"/>
    <w:rsid w:val="005E257F"/>
    <w:rsid w:val="00675979"/>
    <w:rsid w:val="006B7C65"/>
    <w:rsid w:val="006D0EB5"/>
    <w:rsid w:val="006F34F3"/>
    <w:rsid w:val="00745095"/>
    <w:rsid w:val="007625BF"/>
    <w:rsid w:val="0076487E"/>
    <w:rsid w:val="00780915"/>
    <w:rsid w:val="007968A1"/>
    <w:rsid w:val="007B2714"/>
    <w:rsid w:val="007D6958"/>
    <w:rsid w:val="008357C0"/>
    <w:rsid w:val="0088515A"/>
    <w:rsid w:val="008D3C9F"/>
    <w:rsid w:val="0098759B"/>
    <w:rsid w:val="009A6A3D"/>
    <w:rsid w:val="009C4953"/>
    <w:rsid w:val="00A332B4"/>
    <w:rsid w:val="00A43254"/>
    <w:rsid w:val="00A523A5"/>
    <w:rsid w:val="00A67CB6"/>
    <w:rsid w:val="00AE0C79"/>
    <w:rsid w:val="00AF4104"/>
    <w:rsid w:val="00B115D4"/>
    <w:rsid w:val="00B2058D"/>
    <w:rsid w:val="00BA39CC"/>
    <w:rsid w:val="00BB2026"/>
    <w:rsid w:val="00C355FC"/>
    <w:rsid w:val="00C46C0A"/>
    <w:rsid w:val="00C568BE"/>
    <w:rsid w:val="00C9302A"/>
    <w:rsid w:val="00CB38D3"/>
    <w:rsid w:val="00CC61B2"/>
    <w:rsid w:val="00CF330D"/>
    <w:rsid w:val="00DC51DB"/>
    <w:rsid w:val="00E1390F"/>
    <w:rsid w:val="00E217AD"/>
    <w:rsid w:val="00E4281C"/>
    <w:rsid w:val="00ED30ED"/>
    <w:rsid w:val="00F14006"/>
    <w:rsid w:val="00F2687C"/>
    <w:rsid w:val="00F462B3"/>
    <w:rsid w:val="00F528E1"/>
    <w:rsid w:val="00F60B20"/>
    <w:rsid w:val="00F62BB4"/>
    <w:rsid w:val="00F80077"/>
    <w:rsid w:val="00F87E62"/>
    <w:rsid w:val="00F937B5"/>
    <w:rsid w:val="00FA357B"/>
    <w:rsid w:val="00FC6492"/>
    <w:rsid w:val="00FF1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85FEE"/>
  <w15:docId w15:val="{2230E8E2-1F3B-4C88-A15F-DD796203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E43"/>
    <w:pPr>
      <w:spacing w:after="200" w:line="276" w:lineRule="auto"/>
    </w:pPr>
    <w:rPr>
      <w:rFonts w:eastAsia="Times New Roman" w:cs="Times New Roman"/>
      <w:lang w:eastAsia="ru-RU"/>
    </w:rPr>
  </w:style>
  <w:style w:type="paragraph" w:styleId="1">
    <w:name w:val="heading 1"/>
    <w:basedOn w:val="a"/>
    <w:next w:val="a"/>
    <w:link w:val="10"/>
    <w:uiPriority w:val="9"/>
    <w:qFormat/>
    <w:rsid w:val="005703D7"/>
    <w:pPr>
      <w:tabs>
        <w:tab w:val="left" w:pos="0"/>
      </w:tabs>
      <w:spacing w:after="0" w:line="240" w:lineRule="auto"/>
      <w:ind w:left="432" w:hanging="432"/>
      <w:outlineLvl w:val="0"/>
    </w:pPr>
    <w:rPr>
      <w:rFonts w:ascii="Times New Roman" w:eastAsia="Calibri" w:hAnsi="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8862E9"/>
    <w:rPr>
      <w:rFonts w:ascii="Segoe UI" w:hAnsi="Segoe UI" w:cs="Segoe UI"/>
      <w:sz w:val="18"/>
      <w:szCs w:val="18"/>
    </w:rPr>
  </w:style>
  <w:style w:type="character" w:styleId="a4">
    <w:name w:val="annotation reference"/>
    <w:basedOn w:val="a0"/>
    <w:uiPriority w:val="99"/>
    <w:semiHidden/>
    <w:unhideWhenUsed/>
    <w:qFormat/>
    <w:rsid w:val="00E66409"/>
    <w:rPr>
      <w:sz w:val="16"/>
      <w:szCs w:val="16"/>
    </w:rPr>
  </w:style>
  <w:style w:type="character" w:customStyle="1" w:styleId="a5">
    <w:name w:val="Текст примечания Знак"/>
    <w:basedOn w:val="a0"/>
    <w:uiPriority w:val="99"/>
    <w:semiHidden/>
    <w:qFormat/>
    <w:rsid w:val="00E66409"/>
    <w:rPr>
      <w:rFonts w:ascii="Calibri" w:eastAsia="Times New Roman" w:hAnsi="Calibri" w:cs="Times New Roman"/>
      <w:sz w:val="20"/>
      <w:szCs w:val="20"/>
      <w:lang w:eastAsia="ru-RU"/>
    </w:rPr>
  </w:style>
  <w:style w:type="character" w:customStyle="1" w:styleId="a6">
    <w:name w:val="Тема примечания Знак"/>
    <w:basedOn w:val="a5"/>
    <w:uiPriority w:val="99"/>
    <w:semiHidden/>
    <w:qFormat/>
    <w:rsid w:val="00E66409"/>
    <w:rPr>
      <w:rFonts w:ascii="Calibri" w:eastAsia="Times New Roman" w:hAnsi="Calibri" w:cs="Times New Roman"/>
      <w:b/>
      <w:bCs/>
      <w:sz w:val="20"/>
      <w:szCs w:val="20"/>
      <w:lang w:eastAsia="ru-RU"/>
    </w:rPr>
  </w:style>
  <w:style w:type="character" w:customStyle="1" w:styleId="10">
    <w:name w:val="Заголовок 1 Знак"/>
    <w:basedOn w:val="a0"/>
    <w:link w:val="1"/>
    <w:uiPriority w:val="9"/>
    <w:qFormat/>
    <w:rsid w:val="005703D7"/>
    <w:rPr>
      <w:rFonts w:ascii="Times New Roman" w:eastAsia="Calibri" w:hAnsi="Times New Roman" w:cs="Times New Roman"/>
      <w:sz w:val="24"/>
      <w:szCs w:val="24"/>
      <w:lang w:eastAsia="ar-SA"/>
    </w:rPr>
  </w:style>
  <w:style w:type="character" w:customStyle="1" w:styleId="11">
    <w:name w:val="Гиперссылка1"/>
    <w:basedOn w:val="a0"/>
    <w:uiPriority w:val="99"/>
    <w:unhideWhenUsed/>
    <w:rsid w:val="00152BD7"/>
    <w:rPr>
      <w:color w:val="0563C1" w:themeColor="hyperlink"/>
      <w:u w:val="single"/>
    </w:rPr>
  </w:style>
  <w:style w:type="character" w:styleId="a7">
    <w:name w:val="Emphasis"/>
    <w:basedOn w:val="a0"/>
    <w:uiPriority w:val="20"/>
    <w:qFormat/>
    <w:rsid w:val="00060518"/>
    <w:rPr>
      <w:i/>
      <w:iCs/>
    </w:rPr>
  </w:style>
  <w:style w:type="paragraph" w:styleId="a8">
    <w:name w:val="Title"/>
    <w:basedOn w:val="a"/>
    <w:next w:val="a9"/>
    <w:qFormat/>
    <w:rsid w:val="00C9302A"/>
    <w:pPr>
      <w:keepNext/>
      <w:spacing w:before="240" w:after="120"/>
    </w:pPr>
    <w:rPr>
      <w:rFonts w:ascii="Liberation Sans" w:eastAsia="Microsoft YaHei" w:hAnsi="Liberation Sans" w:cs="Arial"/>
      <w:sz w:val="28"/>
      <w:szCs w:val="28"/>
    </w:rPr>
  </w:style>
  <w:style w:type="paragraph" w:styleId="a9">
    <w:name w:val="Body Text"/>
    <w:basedOn w:val="a"/>
    <w:rsid w:val="00C9302A"/>
    <w:pPr>
      <w:spacing w:after="140"/>
    </w:pPr>
  </w:style>
  <w:style w:type="paragraph" w:styleId="aa">
    <w:name w:val="List"/>
    <w:basedOn w:val="a9"/>
    <w:rsid w:val="00C9302A"/>
    <w:rPr>
      <w:rFonts w:cs="Arial"/>
    </w:rPr>
  </w:style>
  <w:style w:type="paragraph" w:styleId="ab">
    <w:name w:val="caption"/>
    <w:basedOn w:val="a"/>
    <w:qFormat/>
    <w:rsid w:val="00C9302A"/>
    <w:pPr>
      <w:suppressLineNumbers/>
      <w:spacing w:before="120" w:after="120"/>
    </w:pPr>
    <w:rPr>
      <w:rFonts w:cs="Arial"/>
      <w:i/>
      <w:iCs/>
      <w:sz w:val="24"/>
      <w:szCs w:val="24"/>
    </w:rPr>
  </w:style>
  <w:style w:type="paragraph" w:styleId="ac">
    <w:name w:val="index heading"/>
    <w:basedOn w:val="a"/>
    <w:qFormat/>
    <w:rsid w:val="00C9302A"/>
    <w:pPr>
      <w:suppressLineNumbers/>
    </w:pPr>
    <w:rPr>
      <w:rFonts w:cs="Arial"/>
    </w:rPr>
  </w:style>
  <w:style w:type="paragraph" w:customStyle="1" w:styleId="ConsPlusNormal">
    <w:name w:val="ConsPlusNormal"/>
    <w:qFormat/>
    <w:rsid w:val="00A05C3B"/>
    <w:pPr>
      <w:widowControl w:val="0"/>
    </w:pPr>
    <w:rPr>
      <w:rFonts w:eastAsia="Times New Roman" w:cs="Calibri"/>
      <w:szCs w:val="20"/>
      <w:lang w:eastAsia="ru-RU"/>
    </w:rPr>
  </w:style>
  <w:style w:type="paragraph" w:customStyle="1" w:styleId="ConsPlusNonformat">
    <w:name w:val="ConsPlusNonformat"/>
    <w:qFormat/>
    <w:rsid w:val="00A05C3B"/>
    <w:pPr>
      <w:widowControl w:val="0"/>
    </w:pPr>
    <w:rPr>
      <w:rFonts w:ascii="Courier New" w:eastAsia="Times New Roman" w:hAnsi="Courier New" w:cs="Courier New"/>
      <w:sz w:val="20"/>
      <w:szCs w:val="20"/>
      <w:lang w:eastAsia="ru-RU"/>
    </w:rPr>
  </w:style>
  <w:style w:type="paragraph" w:customStyle="1" w:styleId="ConsPlusTitle">
    <w:name w:val="ConsPlusTitle"/>
    <w:qFormat/>
    <w:rsid w:val="00A05C3B"/>
    <w:pPr>
      <w:widowControl w:val="0"/>
    </w:pPr>
    <w:rPr>
      <w:rFonts w:eastAsia="Times New Roman" w:cs="Calibri"/>
      <w:b/>
      <w:szCs w:val="20"/>
      <w:lang w:eastAsia="ru-RU"/>
    </w:rPr>
  </w:style>
  <w:style w:type="paragraph" w:customStyle="1" w:styleId="ConsPlusCell">
    <w:name w:val="ConsPlusCell"/>
    <w:qFormat/>
    <w:rsid w:val="00A05C3B"/>
    <w:pPr>
      <w:widowControl w:val="0"/>
    </w:pPr>
    <w:rPr>
      <w:rFonts w:ascii="Courier New" w:eastAsia="Times New Roman" w:hAnsi="Courier New" w:cs="Courier New"/>
      <w:sz w:val="20"/>
      <w:szCs w:val="20"/>
      <w:lang w:eastAsia="ru-RU"/>
    </w:rPr>
  </w:style>
  <w:style w:type="paragraph" w:customStyle="1" w:styleId="ConsPlusDocList">
    <w:name w:val="ConsPlusDocList"/>
    <w:qFormat/>
    <w:rsid w:val="00A05C3B"/>
    <w:pPr>
      <w:widowControl w:val="0"/>
    </w:pPr>
    <w:rPr>
      <w:rFonts w:eastAsia="Times New Roman" w:cs="Calibri"/>
      <w:szCs w:val="20"/>
      <w:lang w:eastAsia="ru-RU"/>
    </w:rPr>
  </w:style>
  <w:style w:type="paragraph" w:customStyle="1" w:styleId="ConsPlusTitlePage">
    <w:name w:val="ConsPlusTitlePage"/>
    <w:qFormat/>
    <w:rsid w:val="00A05C3B"/>
    <w:pPr>
      <w:widowControl w:val="0"/>
    </w:pPr>
    <w:rPr>
      <w:rFonts w:ascii="Tahoma" w:eastAsia="Times New Roman" w:hAnsi="Tahoma" w:cs="Tahoma"/>
      <w:sz w:val="20"/>
      <w:szCs w:val="20"/>
      <w:lang w:eastAsia="ru-RU"/>
    </w:rPr>
  </w:style>
  <w:style w:type="paragraph" w:customStyle="1" w:styleId="ConsPlusJurTerm">
    <w:name w:val="ConsPlusJurTerm"/>
    <w:qFormat/>
    <w:rsid w:val="00A05C3B"/>
    <w:pPr>
      <w:widowControl w:val="0"/>
    </w:pPr>
    <w:rPr>
      <w:rFonts w:ascii="Tahoma" w:eastAsia="Times New Roman" w:hAnsi="Tahoma" w:cs="Tahoma"/>
      <w:sz w:val="26"/>
      <w:szCs w:val="20"/>
      <w:lang w:eastAsia="ru-RU"/>
    </w:rPr>
  </w:style>
  <w:style w:type="paragraph" w:customStyle="1" w:styleId="ConsPlusTextList">
    <w:name w:val="ConsPlusTextList"/>
    <w:qFormat/>
    <w:rsid w:val="00A05C3B"/>
    <w:pPr>
      <w:widowControl w:val="0"/>
    </w:pPr>
    <w:rPr>
      <w:rFonts w:ascii="Arial" w:eastAsia="Times New Roman" w:hAnsi="Arial" w:cs="Arial"/>
      <w:sz w:val="20"/>
      <w:szCs w:val="20"/>
      <w:lang w:eastAsia="ru-RU"/>
    </w:rPr>
  </w:style>
  <w:style w:type="paragraph" w:styleId="ad">
    <w:name w:val="Balloon Text"/>
    <w:basedOn w:val="a"/>
    <w:uiPriority w:val="99"/>
    <w:semiHidden/>
    <w:unhideWhenUsed/>
    <w:qFormat/>
    <w:rsid w:val="008862E9"/>
    <w:pPr>
      <w:spacing w:after="0" w:line="240" w:lineRule="auto"/>
    </w:pPr>
    <w:rPr>
      <w:rFonts w:ascii="Segoe UI" w:hAnsi="Segoe UI" w:cs="Segoe UI"/>
      <w:sz w:val="18"/>
      <w:szCs w:val="18"/>
    </w:rPr>
  </w:style>
  <w:style w:type="paragraph" w:styleId="ae">
    <w:name w:val="annotation text"/>
    <w:basedOn w:val="a"/>
    <w:uiPriority w:val="99"/>
    <w:semiHidden/>
    <w:unhideWhenUsed/>
    <w:qFormat/>
    <w:rsid w:val="00E66409"/>
    <w:pPr>
      <w:spacing w:line="240" w:lineRule="auto"/>
    </w:pPr>
    <w:rPr>
      <w:sz w:val="20"/>
      <w:szCs w:val="20"/>
    </w:rPr>
  </w:style>
  <w:style w:type="paragraph" w:styleId="af">
    <w:name w:val="annotation subject"/>
    <w:basedOn w:val="ae"/>
    <w:next w:val="ae"/>
    <w:uiPriority w:val="99"/>
    <w:semiHidden/>
    <w:unhideWhenUsed/>
    <w:qFormat/>
    <w:rsid w:val="00E66409"/>
    <w:rPr>
      <w:b/>
      <w:bCs/>
    </w:rPr>
  </w:style>
  <w:style w:type="paragraph" w:styleId="af0">
    <w:name w:val="List Paragraph"/>
    <w:basedOn w:val="a"/>
    <w:uiPriority w:val="34"/>
    <w:qFormat/>
    <w:rsid w:val="003B74AC"/>
    <w:pPr>
      <w:ind w:left="720"/>
      <w:contextualSpacing/>
    </w:pPr>
    <w:rPr>
      <w:rFonts w:eastAsia="Calibri"/>
      <w:lang w:eastAsia="en-US"/>
    </w:rPr>
  </w:style>
  <w:style w:type="paragraph" w:styleId="af1">
    <w:name w:val="Revision"/>
    <w:uiPriority w:val="99"/>
    <w:semiHidden/>
    <w:qFormat/>
    <w:rsid w:val="005B6792"/>
    <w:rPr>
      <w:rFonts w:eastAsia="Times New Roman" w:cs="Times New Roman"/>
      <w:lang w:eastAsia="ru-RU"/>
    </w:rPr>
  </w:style>
  <w:style w:type="paragraph" w:styleId="af2">
    <w:name w:val="No Spacing"/>
    <w:uiPriority w:val="1"/>
    <w:qFormat/>
    <w:rsid w:val="00F62BDE"/>
    <w:rPr>
      <w:rFonts w:eastAsia="Times New Roman" w:cs="Times New Roman"/>
      <w:lang w:eastAsia="ru-RU"/>
    </w:rPr>
  </w:style>
  <w:style w:type="paragraph" w:customStyle="1" w:styleId="af3">
    <w:name w:val="Содержимое таблицы"/>
    <w:basedOn w:val="a"/>
    <w:qFormat/>
    <w:rsid w:val="00C9302A"/>
    <w:pPr>
      <w:suppressLineNumbers/>
    </w:pPr>
  </w:style>
  <w:style w:type="paragraph" w:customStyle="1" w:styleId="af4">
    <w:name w:val="Заголовок таблицы"/>
    <w:basedOn w:val="af3"/>
    <w:qFormat/>
    <w:rsid w:val="00C9302A"/>
    <w:pPr>
      <w:jc w:val="center"/>
    </w:pPr>
    <w:rPr>
      <w:b/>
      <w:bCs/>
    </w:rPr>
  </w:style>
  <w:style w:type="paragraph" w:customStyle="1" w:styleId="formattext">
    <w:name w:val="formattext"/>
    <w:basedOn w:val="a"/>
    <w:qFormat/>
    <w:rsid w:val="005D52FD"/>
    <w:pPr>
      <w:suppressAutoHyphens w:val="0"/>
      <w:spacing w:beforeAutospacing="1" w:afterAutospacing="1" w:line="240" w:lineRule="auto"/>
    </w:pPr>
    <w:rPr>
      <w:rFonts w:ascii="Times New Roman" w:hAnsi="Times New Roman"/>
      <w:sz w:val="24"/>
      <w:szCs w:val="24"/>
    </w:rPr>
  </w:style>
  <w:style w:type="paragraph" w:customStyle="1" w:styleId="af5">
    <w:name w:val="Содержимое врезки"/>
    <w:basedOn w:val="a"/>
    <w:qFormat/>
    <w:rsid w:val="00C9302A"/>
  </w:style>
  <w:style w:type="table" w:styleId="af6">
    <w:name w:val="Table Grid"/>
    <w:basedOn w:val="a1"/>
    <w:uiPriority w:val="39"/>
    <w:rsid w:val="00833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basedOn w:val="a0"/>
    <w:uiPriority w:val="99"/>
    <w:unhideWhenUsed/>
    <w:rsid w:val="007B27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17ECF05B939C638A99439CA8212BC6FDE910B94804D090738D08557F0CB6DE9B10466342DA6E95BC9B2C6F872B0531781F2E1F6B6A7DE3PFCCE" TargetMode="External"/><Relationship Id="rId13" Type="http://schemas.openxmlformats.org/officeDocument/2006/relationships/hyperlink" Target="https://login.consultant.ru/link/?req=doc&amp;base=RLAW123&amp;n=346927&amp;dst=101729" TargetMode="External"/><Relationship Id="rId18" Type="http://schemas.openxmlformats.org/officeDocument/2006/relationships/hyperlink" Target="consultantplus://offline/ref=A017ECF05B939C638A99438AAB4D74C9FFE04BB14905DBC22FDC0E02205CB08BDB504036139E3B98B797663EC2600A337DP0C0E" TargetMode="External"/><Relationship Id="rId26" Type="http://schemas.openxmlformats.org/officeDocument/2006/relationships/image" Target="media/image8.wmf"/><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hyperlink" Target="consultantplus://offline/ref=A017ECF05B939C638A99439CA8212BC6F4EF14BA4F088D9A7BD404577803E9C99C594A6242DA6E9CBEC4297A96730A3461012F0077687FPEC0E" TargetMode="External"/><Relationship Id="rId12" Type="http://schemas.openxmlformats.org/officeDocument/2006/relationships/hyperlink" Target="consultantplus://offline/ref=A017ECF05B939C638A99439CA8212BC6FFEC15BE4906D090738D08557F0CB6DE9B10466543DF65C1E4D42D33C17916337E1F2C1E77P6C9E" TargetMode="External"/><Relationship Id="rId17" Type="http://schemas.openxmlformats.org/officeDocument/2006/relationships/hyperlink" Target="consultantplus://offline/ref=A017ECF05B939C638A99438AAB4D74C9FFE04BB14905DBC22FDC0E02205CB08BDB504036139E3B98B797663EC2600A337DP0C0E" TargetMode="External"/><Relationship Id="rId25" Type="http://schemas.openxmlformats.org/officeDocument/2006/relationships/image" Target="media/image7.wmf"/><Relationship Id="rId2" Type="http://schemas.openxmlformats.org/officeDocument/2006/relationships/numbering" Target="numbering.xml"/><Relationship Id="rId16" Type="http://schemas.openxmlformats.org/officeDocument/2006/relationships/hyperlink" Target="consultantplus://offline/ref=A017ECF05B939C638A99438AAB4D74C9FFE04BB14905DBC22FDC0E02205CB08BDB504036139E3B98B797663EC2600A337DP0C0E" TargetMode="Externa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A017ECF05B939C638A99439CA8212BC6FDE910B94804D090738D08557F0CB6DE9B10466342DA6E95BC9B2C6F872B0531781F2E1F6B6A7DE3PFCCE" TargetMode="External"/><Relationship Id="rId11" Type="http://schemas.openxmlformats.org/officeDocument/2006/relationships/hyperlink" Target="consultantplus://offline/ref=A017ECF05B939C638A99439CA8212BC6FFEC15BE4906D090738D08557F0CB6DE9B10466542DD65C1E4D42D33C17916337E1F2C1E77P6C9E" TargetMode="External"/><Relationship Id="rId24" Type="http://schemas.openxmlformats.org/officeDocument/2006/relationships/image" Target="media/image6.wmf"/><Relationship Id="rId5" Type="http://schemas.openxmlformats.org/officeDocument/2006/relationships/webSettings" Target="webSettings.xml"/><Relationship Id="rId15" Type="http://schemas.openxmlformats.org/officeDocument/2006/relationships/hyperlink" Target="consultantplus://offline/ref=A017ECF05B939C638A99438AAB4D74C9FFE04BB14905DBC22FDC0E02205CB08BDB504036139E3B98B797663EC2600A337DP0C0E" TargetMode="External"/><Relationship Id="rId23" Type="http://schemas.openxmlformats.org/officeDocument/2006/relationships/image" Target="media/image5.wmf"/><Relationship Id="rId28" Type="http://schemas.openxmlformats.org/officeDocument/2006/relationships/image" Target="media/image10.wmf"/><Relationship Id="rId10" Type="http://schemas.openxmlformats.org/officeDocument/2006/relationships/hyperlink" Target="consultantplus://offline/ref=A017ECF05B939C638A99439CA8212BC6FFEC15BE4906D090738D08557F0CB6DE9B10466543DF65C1E4D42D33C17916337E1F2C1E77P6C9E" TargetMode="Externa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consultantplus://offline/ref=A017ECF05B939C638A99439CA8212BC6FFEC15BE4906D090738D08557F0CB6DE9B10466342DA679DB69B2C6F872B0531781F2E1F6B6A7DE3PFCCE" TargetMode="External"/><Relationship Id="rId14" Type="http://schemas.openxmlformats.org/officeDocument/2006/relationships/hyperlink" Target="https://login.consultant.ru/link/?req=doc&amp;base=RLAW123&amp;n=346927&amp;dst=101729" TargetMode="External"/><Relationship Id="rId22" Type="http://schemas.openxmlformats.org/officeDocument/2006/relationships/image" Target="media/image4.wmf"/><Relationship Id="rId27" Type="http://schemas.openxmlformats.org/officeDocument/2006/relationships/image" Target="media/image9.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A4BA1-D413-45D9-B398-806EECF1F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119</Pages>
  <Words>21924</Words>
  <Characters>124972</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Статья: Замещение временно отсутствующих педагогов: как рассчитать зарплату?(Тяпухин С.В.)("Оплата труда в государственном (муниципальном) учреждении: бухгалтерский учет и налогообложение", 2020, N 7)</vt:lpstr>
    </vt:vector>
  </TitlesOfParts>
  <Company>КонсультантПлюс Версия 4021.00.65</Company>
  <LinksUpToDate>false</LinksUpToDate>
  <CharactersWithSpaces>146603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Статья: Замещение временно отсутствующих педагогов: как рассчитать зарплату?(Тяпухин С.В.)("Оплата труда в государственном (муниципальном) учреждении: бухгалтерский учет и налогообложение", 2020, N 7)</dc:title>
  <dc:subject/>
  <dc:creator>EGISSO</dc:creator>
  <cp:keywords/>
  <dc:description/>
  <cp:lastModifiedBy>Пользователь Windows</cp:lastModifiedBy>
  <cp:revision>2</cp:revision>
  <cp:lastPrinted>2025-04-24T08:34:00Z</cp:lastPrinted>
  <dcterms:created xsi:type="dcterms:W3CDTF">2025-08-29T05:32:00Z</dcterms:created>
  <dcterms:modified xsi:type="dcterms:W3CDTF">2025-08-29T05:32:00Z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