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4678"/>
        <w:gridCol w:w="567"/>
        <w:gridCol w:w="4253"/>
      </w:tblGrid>
      <w:tr w:rsidR="00AB3AC0" w14:paraId="7F48D288" w14:textId="77777777">
        <w:trPr>
          <w:trHeight w:val="1129"/>
        </w:trPr>
        <w:tc>
          <w:tcPr>
            <w:tcW w:w="4678" w:type="dxa"/>
            <w:vMerge w:val="restart"/>
          </w:tcPr>
          <w:p w14:paraId="00E7ED4B" w14:textId="77777777" w:rsidR="00AB3AC0" w:rsidRDefault="00AC290C">
            <w:pPr>
              <w:suppressAutoHyphens w:val="0"/>
              <w:ind w:right="-61"/>
              <w:jc w:val="center"/>
              <w:rPr>
                <w:color w:val="auto"/>
                <w:kern w:val="0"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87EEF3" wp14:editId="11E6C822">
                  <wp:extent cx="466725" cy="5334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86F4D1" w14:textId="77777777" w:rsidR="00AB3AC0" w:rsidRDefault="00AB3AC0">
            <w:pPr>
              <w:suppressAutoHyphens w:val="0"/>
              <w:jc w:val="center"/>
              <w:rPr>
                <w:b/>
                <w:bCs/>
                <w:color w:val="auto"/>
                <w:kern w:val="0"/>
                <w:sz w:val="22"/>
                <w:szCs w:val="22"/>
                <w:lang w:eastAsia="ru-RU"/>
              </w:rPr>
            </w:pPr>
          </w:p>
          <w:p w14:paraId="406AD3F6" w14:textId="77777777" w:rsidR="00AB3AC0" w:rsidRDefault="00AC290C">
            <w:pPr>
              <w:suppressAutoHyphens w:val="0"/>
              <w:jc w:val="center"/>
              <w:rPr>
                <w:b/>
                <w:bCs/>
                <w:color w:val="auto"/>
                <w:kern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auto"/>
                <w:kern w:val="0"/>
                <w:sz w:val="22"/>
                <w:szCs w:val="22"/>
                <w:lang w:eastAsia="ru-RU"/>
              </w:rPr>
              <w:t>МИНИСТЕРСТВО ОБРАЗОВАНИЯ</w:t>
            </w:r>
          </w:p>
          <w:p w14:paraId="5D526818" w14:textId="77777777" w:rsidR="00AB3AC0" w:rsidRDefault="00AC290C">
            <w:pPr>
              <w:suppressAutoHyphens w:val="0"/>
              <w:jc w:val="center"/>
              <w:rPr>
                <w:b/>
                <w:bCs/>
                <w:color w:val="auto"/>
                <w:kern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auto"/>
                <w:kern w:val="0"/>
                <w:sz w:val="22"/>
                <w:szCs w:val="22"/>
                <w:lang w:eastAsia="ru-RU"/>
              </w:rPr>
              <w:t>КРАСНОЯРСКОГО КРАЯ</w:t>
            </w:r>
          </w:p>
          <w:p w14:paraId="3D7057DB" w14:textId="77777777" w:rsidR="00AB3AC0" w:rsidRDefault="00AB3AC0">
            <w:pPr>
              <w:suppressAutoHyphens w:val="0"/>
              <w:jc w:val="center"/>
              <w:rPr>
                <w:b/>
                <w:bCs/>
                <w:color w:val="auto"/>
                <w:kern w:val="0"/>
                <w:sz w:val="22"/>
                <w:szCs w:val="22"/>
                <w:lang w:eastAsia="ru-RU"/>
              </w:rPr>
            </w:pPr>
          </w:p>
          <w:p w14:paraId="19E73F0F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К. Маркса ул., д. 122, г. Красноярск, 660021</w:t>
            </w:r>
          </w:p>
          <w:p w14:paraId="576AD566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Телефон: (391) 211-93-10</w:t>
            </w:r>
          </w:p>
          <w:p w14:paraId="388997AD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Факс: (391) 221-28-26</w:t>
            </w:r>
          </w:p>
          <w:p w14:paraId="118C97B9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proofErr w:type="spellStart"/>
            <w:r>
              <w:rPr>
                <w:color w:val="auto"/>
                <w:kern w:val="0"/>
                <w:lang w:val="en-US" w:eastAsia="ru-RU"/>
              </w:rPr>
              <w:t>mon</w:t>
            </w:r>
            <w:proofErr w:type="spellEnd"/>
            <w:r>
              <w:rPr>
                <w:color w:val="auto"/>
                <w:kern w:val="0"/>
                <w:lang w:eastAsia="ru-RU"/>
              </w:rPr>
              <w:t>@</w:t>
            </w:r>
            <w:proofErr w:type="spellStart"/>
            <w:r>
              <w:rPr>
                <w:color w:val="auto"/>
                <w:kern w:val="0"/>
                <w:lang w:val="en-US" w:eastAsia="ru-RU"/>
              </w:rPr>
              <w:t>krao</w:t>
            </w:r>
            <w:proofErr w:type="spellEnd"/>
            <w:r>
              <w:rPr>
                <w:color w:val="auto"/>
                <w:kern w:val="0"/>
                <w:lang w:eastAsia="ru-RU"/>
              </w:rPr>
              <w:t>.</w:t>
            </w:r>
            <w:proofErr w:type="spellStart"/>
            <w:r>
              <w:rPr>
                <w:color w:val="auto"/>
                <w:kern w:val="0"/>
                <w:lang w:val="en-US" w:eastAsia="ru-RU"/>
              </w:rPr>
              <w:t>ru</w:t>
            </w:r>
            <w:proofErr w:type="spellEnd"/>
          </w:p>
          <w:p w14:paraId="59A55FCF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val="en-US" w:eastAsia="ru-RU"/>
              </w:rPr>
              <w:t>http</w:t>
            </w:r>
            <w:r>
              <w:rPr>
                <w:color w:val="auto"/>
                <w:kern w:val="0"/>
                <w:lang w:eastAsia="ru-RU"/>
              </w:rPr>
              <w:t>://</w:t>
            </w:r>
            <w:r>
              <w:rPr>
                <w:color w:val="auto"/>
                <w:kern w:val="0"/>
                <w:lang w:val="en-US" w:eastAsia="ru-RU"/>
              </w:rPr>
              <w:t>www</w:t>
            </w:r>
            <w:r>
              <w:rPr>
                <w:color w:val="auto"/>
                <w:kern w:val="0"/>
                <w:lang w:eastAsia="ru-RU"/>
              </w:rPr>
              <w:t>.</w:t>
            </w:r>
            <w:proofErr w:type="spellStart"/>
            <w:r>
              <w:rPr>
                <w:color w:val="auto"/>
                <w:kern w:val="0"/>
                <w:lang w:val="en-US" w:eastAsia="ru-RU"/>
              </w:rPr>
              <w:t>krao</w:t>
            </w:r>
            <w:proofErr w:type="spellEnd"/>
            <w:r>
              <w:rPr>
                <w:color w:val="auto"/>
                <w:kern w:val="0"/>
                <w:lang w:eastAsia="ru-RU"/>
              </w:rPr>
              <w:t>.</w:t>
            </w:r>
            <w:proofErr w:type="spellStart"/>
            <w:r>
              <w:rPr>
                <w:color w:val="auto"/>
                <w:kern w:val="0"/>
                <w:lang w:val="en-US" w:eastAsia="ru-RU"/>
              </w:rPr>
              <w:t>ru</w:t>
            </w:r>
            <w:proofErr w:type="spellEnd"/>
          </w:p>
          <w:p w14:paraId="38596C9B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ОКОГУ 23280, ОКПО 79861099</w:t>
            </w:r>
          </w:p>
          <w:p w14:paraId="59A83912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ОГРН 1082468041611</w:t>
            </w:r>
          </w:p>
          <w:p w14:paraId="25A23B50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ИНН/КПП 2460210378/246001001</w:t>
            </w:r>
          </w:p>
          <w:p w14:paraId="5BCA2262" w14:textId="77777777" w:rsidR="00AB3AC0" w:rsidRDefault="00AB3AC0">
            <w:pPr>
              <w:suppressAutoHyphens w:val="0"/>
              <w:rPr>
                <w:color w:val="auto"/>
                <w:kern w:val="0"/>
                <w:lang w:eastAsia="ru-RU"/>
              </w:rPr>
            </w:pPr>
          </w:p>
          <w:p w14:paraId="7495FDE3" w14:textId="77777777" w:rsidR="00AB3AC0" w:rsidRDefault="00AC290C">
            <w:pPr>
              <w:suppressAutoHyphens w:val="0"/>
              <w:rPr>
                <w:color w:val="auto"/>
                <w:kern w:val="0"/>
                <w:sz w:val="28"/>
                <w:szCs w:val="28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    </w:t>
            </w:r>
            <w:r>
              <w:rPr>
                <w:color w:val="auto"/>
                <w:kern w:val="0"/>
                <w:sz w:val="28"/>
                <w:szCs w:val="28"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anchor distT="0" distB="0" distL="0" distR="0" simplePos="0" relativeHeight="3" behindDoc="0" locked="0" layoutInCell="0" allowOverlap="1" wp14:anchorId="5D988176" wp14:editId="3EAB8627">
                  <wp:simplePos x="0" y="0"/>
                  <wp:positionH relativeFrom="character">
                    <wp:align>left</wp:align>
                  </wp:positionH>
                  <wp:positionV relativeFrom="line">
                    <wp:posOffset>635</wp:posOffset>
                  </wp:positionV>
                  <wp:extent cx="2531110" cy="288290"/>
                  <wp:effectExtent l="0" t="0" r="0" b="0"/>
                  <wp:wrapNone/>
                  <wp:docPr id="2" name="Shap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hape1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0"/>
                            <a:ext cx="2531160" cy="288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auto"/>
                <w:kern w:val="0"/>
                <w:sz w:val="28"/>
                <w:szCs w:val="28"/>
                <w:lang w:eastAsia="ru-RU"/>
              </w:rPr>
              <w:t xml:space="preserve"> </w:t>
            </w:r>
          </w:p>
          <w:p w14:paraId="3939EA12" w14:textId="77777777" w:rsidR="00AB3AC0" w:rsidRDefault="00AB3AC0">
            <w:pPr>
              <w:suppressAutoHyphens w:val="0"/>
              <w:rPr>
                <w:color w:val="auto"/>
                <w:kern w:val="0"/>
                <w:lang w:eastAsia="ru-RU"/>
              </w:rPr>
            </w:pPr>
          </w:p>
          <w:p w14:paraId="7DD59112" w14:textId="77777777" w:rsidR="00AB3AC0" w:rsidRDefault="00AC290C">
            <w:pPr>
              <w:suppressAutoHyphens w:val="0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На № _______________________________________</w:t>
            </w:r>
          </w:p>
        </w:tc>
        <w:tc>
          <w:tcPr>
            <w:tcW w:w="567" w:type="dxa"/>
            <w:vMerge w:val="restart"/>
          </w:tcPr>
          <w:p w14:paraId="052B6C42" w14:textId="77777777" w:rsidR="00AB3AC0" w:rsidRDefault="00AB3AC0">
            <w:pPr>
              <w:suppressAutoHyphens w:val="0"/>
              <w:rPr>
                <w:color w:val="auto"/>
                <w:kern w:val="0"/>
                <w:sz w:val="28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6DE4D83F" w14:textId="77777777" w:rsidR="00AB3AC0" w:rsidRDefault="00AB3AC0">
            <w:pPr>
              <w:suppressAutoHyphens w:val="0"/>
              <w:rPr>
                <w:color w:val="auto"/>
                <w:kern w:val="0"/>
                <w:sz w:val="28"/>
                <w:szCs w:val="24"/>
                <w:lang w:eastAsia="ru-RU"/>
              </w:rPr>
            </w:pPr>
          </w:p>
        </w:tc>
      </w:tr>
      <w:tr w:rsidR="00AB3AC0" w14:paraId="73FBF779" w14:textId="77777777">
        <w:trPr>
          <w:trHeight w:val="3686"/>
        </w:trPr>
        <w:tc>
          <w:tcPr>
            <w:tcW w:w="4678" w:type="dxa"/>
            <w:vMerge/>
          </w:tcPr>
          <w:p w14:paraId="27C1B01B" w14:textId="77777777" w:rsidR="00AB3AC0" w:rsidRDefault="00AB3AC0">
            <w:pPr>
              <w:suppressAutoHyphens w:val="0"/>
              <w:ind w:right="-61"/>
              <w:jc w:val="center"/>
              <w:rPr>
                <w:color w:val="auto"/>
                <w:kern w:val="0"/>
                <w:sz w:val="24"/>
                <w:lang w:eastAsia="ru-RU"/>
              </w:rPr>
            </w:pPr>
          </w:p>
        </w:tc>
        <w:tc>
          <w:tcPr>
            <w:tcW w:w="567" w:type="dxa"/>
            <w:vMerge/>
          </w:tcPr>
          <w:p w14:paraId="4C8DC9A9" w14:textId="77777777" w:rsidR="00AB3AC0" w:rsidRDefault="00AB3AC0">
            <w:pPr>
              <w:suppressAutoHyphens w:val="0"/>
              <w:rPr>
                <w:color w:val="auto"/>
                <w:kern w:val="0"/>
                <w:sz w:val="28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767E27AA" w14:textId="77777777" w:rsidR="00AB3AC0" w:rsidRDefault="00AC290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Руководителям муниципальных органов управления образованием</w:t>
            </w:r>
          </w:p>
          <w:p w14:paraId="60C4ABB4" w14:textId="77777777" w:rsidR="00AB3AC0" w:rsidRDefault="00AB3AC0">
            <w:pPr>
              <w:suppressAutoHyphens w:val="0"/>
              <w:rPr>
                <w:color w:val="auto"/>
                <w:kern w:val="0"/>
                <w:sz w:val="28"/>
                <w:szCs w:val="24"/>
                <w:lang w:eastAsia="ru-RU"/>
              </w:rPr>
            </w:pPr>
          </w:p>
        </w:tc>
      </w:tr>
    </w:tbl>
    <w:p w14:paraId="2451CA0E" w14:textId="77777777" w:rsidR="00AB3AC0" w:rsidRDefault="00AC290C">
      <w:pPr>
        <w:rPr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>О проведении Международного конкурса</w:t>
      </w:r>
    </w:p>
    <w:p w14:paraId="70C1408B" w14:textId="77777777" w:rsidR="00AB3AC0" w:rsidRDefault="00AC290C">
      <w:pPr>
        <w:rPr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>сочинений «Без срока давности»</w:t>
      </w:r>
    </w:p>
    <w:p w14:paraId="40D5FCF2" w14:textId="77777777" w:rsidR="00AB3AC0" w:rsidRDefault="00AB3AC0">
      <w:pPr>
        <w:rPr>
          <w:color w:val="auto"/>
          <w:sz w:val="28"/>
          <w:szCs w:val="28"/>
          <w:lang w:eastAsia="en-US"/>
        </w:rPr>
      </w:pPr>
    </w:p>
    <w:p w14:paraId="6C55B1D8" w14:textId="77777777" w:rsidR="00AB3AC0" w:rsidRDefault="00AC290C">
      <w:pPr>
        <w:jc w:val="center"/>
        <w:rPr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>Уважаемые руководители!</w:t>
      </w:r>
    </w:p>
    <w:p w14:paraId="2E9494D2" w14:textId="77777777" w:rsidR="00AB3AC0" w:rsidRDefault="00AB3AC0">
      <w:pPr>
        <w:jc w:val="center"/>
        <w:rPr>
          <w:color w:val="auto"/>
          <w:sz w:val="28"/>
          <w:szCs w:val="28"/>
          <w:lang w:eastAsia="en-US"/>
        </w:rPr>
      </w:pPr>
    </w:p>
    <w:p w14:paraId="151DFEC1" w14:textId="77777777" w:rsidR="00AB3AC0" w:rsidRDefault="00AC290C">
      <w:pPr>
        <w:pStyle w:val="22"/>
        <w:shd w:val="clear" w:color="auto" w:fill="auto"/>
        <w:tabs>
          <w:tab w:val="left" w:pos="8508"/>
        </w:tabs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Министерство образования Красноярского края (далее – министерство) информирует, что в соответствии с приказом Министерства просвещения Российской Федерации от 22.10.2026 № 723 проводится Международный конкурс сочинений «Без срока давности» среди обучающихся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 (далее – конкурс).</w:t>
      </w:r>
    </w:p>
    <w:p w14:paraId="3AC2EA03" w14:textId="77777777" w:rsidR="00AB3AC0" w:rsidRDefault="00AC290C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Оператором регионального этапа конкурса выступает краевое государственное автономное учреждение дополнительного профессионального образования «Красноярский институт повышения развития образования» (далее – КК ИРО, региональный оператор).</w:t>
      </w:r>
    </w:p>
    <w:p w14:paraId="62983BE5" w14:textId="77777777" w:rsidR="00AB3AC0" w:rsidRDefault="00AC290C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Информационно-методическое сопровождение организации</w:t>
      </w:r>
      <w:r>
        <w:rPr>
          <w:sz w:val="28"/>
          <w:szCs w:val="28"/>
        </w:rPr>
        <w:br/>
        <w:t xml:space="preserve">и проведения конкурса осуществляется на сайте конкурса: </w:t>
      </w:r>
      <w:hyperlink r:id="rId9">
        <w:r>
          <w:rPr>
            <w:sz w:val="28"/>
            <w:szCs w:val="28"/>
          </w:rPr>
          <w:t>https://ec.memory45.su//</w:t>
        </w:r>
      </w:hyperlink>
      <w:r>
        <w:rPr>
          <w:sz w:val="28"/>
          <w:szCs w:val="28"/>
        </w:rPr>
        <w:t xml:space="preserve">; сайте КК ИРО: </w:t>
      </w:r>
      <w:hyperlink r:id="rId10">
        <w:r>
          <w:rPr>
            <w:sz w:val="28"/>
            <w:szCs w:val="28"/>
          </w:rPr>
          <w:t>https://kipk.ru/</w:t>
        </w:r>
      </w:hyperlink>
      <w:r>
        <w:rPr>
          <w:sz w:val="28"/>
          <w:szCs w:val="28"/>
        </w:rPr>
        <w:t xml:space="preserve">; региональной странице конкурса: </w:t>
      </w:r>
      <w:hyperlink r:id="rId11">
        <w:r>
          <w:rPr>
            <w:sz w:val="28"/>
            <w:szCs w:val="28"/>
          </w:rPr>
          <w:t>https://kipk.ru/events/contests/mks-bsd.html</w:t>
        </w:r>
      </w:hyperlink>
      <w:r>
        <w:rPr>
          <w:sz w:val="28"/>
          <w:szCs w:val="28"/>
        </w:rPr>
        <w:t>.</w:t>
      </w:r>
    </w:p>
    <w:p w14:paraId="053EB2FC" w14:textId="77777777" w:rsidR="00AB3AC0" w:rsidRDefault="00AC290C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Министерство просит обеспечить организацию и проведение школьного и муниципального этапов конкурса, информационную поддержку проведения конкурса, в том числе в части размещения информации о конкурсе на официальных сайтах муниципальных органов управления образованием, а также на сайтах образовательных организаций.</w:t>
      </w:r>
    </w:p>
    <w:p w14:paraId="51652B83" w14:textId="77777777" w:rsidR="00C73765" w:rsidRDefault="00AC290C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 проведении школьного этапа конкурса на территории муниципального образования необходимо заполнить в срок </w:t>
      </w:r>
      <w:r w:rsidR="00C73765">
        <w:rPr>
          <w:b/>
          <w:sz w:val="28"/>
          <w:szCs w:val="28"/>
        </w:rPr>
        <w:t>до 20 января 2027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по ссылке: </w:t>
      </w:r>
      <w:hyperlink r:id="rId12" w:history="1">
        <w:r w:rsidR="00C73765" w:rsidRPr="00B34A2B">
          <w:rPr>
            <w:rStyle w:val="a4"/>
            <w:rFonts w:eastAsia="OpenSymbol"/>
            <w:sz w:val="28"/>
            <w:szCs w:val="28"/>
          </w:rPr>
          <w:t>https://forms.yandex.ru/u/6ad729e14a052d5363ebc1aa/</w:t>
        </w:r>
      </w:hyperlink>
      <w:r w:rsidR="00C73765">
        <w:rPr>
          <w:sz w:val="28"/>
          <w:szCs w:val="28"/>
        </w:rPr>
        <w:t xml:space="preserve">; </w:t>
      </w:r>
      <w:r w:rsidR="00C73765">
        <w:rPr>
          <w:sz w:val="28"/>
          <w:szCs w:val="28"/>
        </w:rPr>
        <w:br/>
      </w:r>
      <w:r w:rsidR="00C73765">
        <w:rPr>
          <w:sz w:val="28"/>
          <w:szCs w:val="28"/>
        </w:rPr>
        <w:lastRenderedPageBreak/>
        <w:t xml:space="preserve">отчет о проведении муниципального этапа конкурса </w:t>
      </w:r>
      <w:r w:rsidR="00C73765" w:rsidRPr="0065009B">
        <w:rPr>
          <w:sz w:val="28"/>
          <w:szCs w:val="28"/>
        </w:rPr>
        <w:t>–</w:t>
      </w:r>
      <w:r w:rsidR="00C73765">
        <w:rPr>
          <w:sz w:val="28"/>
          <w:szCs w:val="28"/>
        </w:rPr>
        <w:t xml:space="preserve"> </w:t>
      </w:r>
      <w:r w:rsidR="00C73765" w:rsidRPr="00F9294A">
        <w:rPr>
          <w:b/>
          <w:sz w:val="28"/>
          <w:szCs w:val="28"/>
        </w:rPr>
        <w:t xml:space="preserve">до </w:t>
      </w:r>
      <w:r w:rsidR="00C73765">
        <w:rPr>
          <w:b/>
          <w:sz w:val="28"/>
          <w:szCs w:val="28"/>
        </w:rPr>
        <w:t>5 февраля 2027</w:t>
      </w:r>
      <w:r w:rsidR="00C73765" w:rsidRPr="00F9294A">
        <w:rPr>
          <w:b/>
          <w:sz w:val="28"/>
          <w:szCs w:val="28"/>
        </w:rPr>
        <w:t xml:space="preserve"> года</w:t>
      </w:r>
      <w:r w:rsidR="00C73765">
        <w:rPr>
          <w:sz w:val="28"/>
          <w:szCs w:val="28"/>
        </w:rPr>
        <w:t xml:space="preserve"> по ссылке: </w:t>
      </w:r>
      <w:hyperlink r:id="rId13" w:history="1">
        <w:r w:rsidR="00C73765" w:rsidRPr="00B34A2B">
          <w:rPr>
            <w:rStyle w:val="a4"/>
            <w:rFonts w:eastAsia="OpenSymbol"/>
            <w:sz w:val="28"/>
            <w:szCs w:val="28"/>
          </w:rPr>
          <w:t>https://forms.yandex.ru/u/6ad72b2fc45c0716563c7c7f/</w:t>
        </w:r>
      </w:hyperlink>
      <w:r w:rsidR="00C73765">
        <w:rPr>
          <w:sz w:val="28"/>
          <w:szCs w:val="28"/>
        </w:rPr>
        <w:t xml:space="preserve">. </w:t>
      </w:r>
    </w:p>
    <w:p w14:paraId="314322BF" w14:textId="77777777" w:rsidR="00C73765" w:rsidRPr="00273468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Работы для участия в региональном этапе конкурса направляются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не позднее</w:t>
      </w:r>
      <w:r w:rsidRPr="00F9294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 февраля 2027</w:t>
      </w:r>
      <w:r w:rsidRPr="00F9294A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</w:t>
      </w:r>
      <w:r w:rsidRPr="00286245">
        <w:rPr>
          <w:sz w:val="28"/>
          <w:szCs w:val="28"/>
        </w:rPr>
        <w:t>на электронный адрес</w:t>
      </w:r>
      <w:r>
        <w:rPr>
          <w:sz w:val="28"/>
          <w:szCs w:val="28"/>
        </w:rPr>
        <w:t xml:space="preserve"> регионального оператора: </w:t>
      </w:r>
      <w:hyperlink r:id="rId14" w:history="1">
        <w:r w:rsidRPr="00AC716F">
          <w:rPr>
            <w:sz w:val="28"/>
            <w:szCs w:val="28"/>
          </w:rPr>
          <w:t>ks-reg24@mail.ru</w:t>
        </w:r>
      </w:hyperlink>
      <w:r>
        <w:t>.</w:t>
      </w:r>
      <w:r w:rsidRPr="00273468">
        <w:t xml:space="preserve"> </w:t>
      </w:r>
    </w:p>
    <w:p w14:paraId="7798D146" w14:textId="77777777" w:rsidR="00C73765" w:rsidRPr="003D2392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сообщаем, что в</w:t>
      </w:r>
      <w:r w:rsidRPr="00DA6B23">
        <w:rPr>
          <w:sz w:val="28"/>
          <w:szCs w:val="28"/>
        </w:rPr>
        <w:t xml:space="preserve"> целях подготовки к проведению </w:t>
      </w:r>
      <w:r>
        <w:rPr>
          <w:sz w:val="28"/>
          <w:szCs w:val="28"/>
        </w:rPr>
        <w:t>конкурса</w:t>
      </w:r>
      <w:r w:rsidRPr="00DA6B23">
        <w:rPr>
          <w:sz w:val="28"/>
          <w:szCs w:val="28"/>
        </w:rPr>
        <w:t xml:space="preserve"> региональны</w:t>
      </w:r>
      <w:r>
        <w:rPr>
          <w:sz w:val="28"/>
          <w:szCs w:val="28"/>
        </w:rPr>
        <w:t>м</w:t>
      </w:r>
      <w:r w:rsidRPr="00DA6B23">
        <w:rPr>
          <w:sz w:val="28"/>
          <w:szCs w:val="28"/>
        </w:rPr>
        <w:t xml:space="preserve"> оператором </w:t>
      </w:r>
      <w:r>
        <w:rPr>
          <w:b/>
          <w:sz w:val="28"/>
          <w:szCs w:val="28"/>
        </w:rPr>
        <w:t>13 ноября 2027 года</w:t>
      </w:r>
      <w:r w:rsidRPr="00DA6B23">
        <w:rPr>
          <w:b/>
          <w:sz w:val="28"/>
          <w:szCs w:val="28"/>
        </w:rPr>
        <w:t xml:space="preserve"> с 15:00 до 16:00</w:t>
      </w:r>
      <w:r>
        <w:rPr>
          <w:b/>
          <w:sz w:val="28"/>
          <w:szCs w:val="28"/>
        </w:rPr>
        <w:t xml:space="preserve"> </w:t>
      </w:r>
      <w:r w:rsidRPr="00DA6B23">
        <w:rPr>
          <w:sz w:val="28"/>
          <w:szCs w:val="28"/>
        </w:rPr>
        <w:t>проводится вебинар</w:t>
      </w:r>
      <w:r>
        <w:rPr>
          <w:sz w:val="28"/>
          <w:szCs w:val="28"/>
        </w:rPr>
        <w:t xml:space="preserve"> по теме </w:t>
      </w:r>
      <w:r w:rsidRPr="00287FD6">
        <w:rPr>
          <w:b/>
          <w:bCs/>
          <w:sz w:val="28"/>
          <w:szCs w:val="28"/>
        </w:rPr>
        <w:t>«Методические рекомендации</w:t>
      </w:r>
      <w:r>
        <w:rPr>
          <w:b/>
          <w:bCs/>
          <w:sz w:val="28"/>
          <w:szCs w:val="28"/>
        </w:rPr>
        <w:br/>
      </w:r>
      <w:r w:rsidRPr="00287FD6">
        <w:rPr>
          <w:b/>
          <w:bCs/>
          <w:sz w:val="28"/>
          <w:szCs w:val="28"/>
        </w:rPr>
        <w:t>по проведению школьного, муниципального и регионального этапов Международного конкурса сочинений «Без срока давности» – 2026/27»</w:t>
      </w:r>
      <w:r>
        <w:rPr>
          <w:sz w:val="28"/>
          <w:szCs w:val="28"/>
        </w:rPr>
        <w:t xml:space="preserve"> (далее – вебинар)</w:t>
      </w:r>
      <w:r w:rsidRPr="00DA6B23">
        <w:rPr>
          <w:sz w:val="28"/>
          <w:szCs w:val="28"/>
        </w:rPr>
        <w:t>.</w:t>
      </w:r>
      <w:r w:rsidRPr="003D2392">
        <w:rPr>
          <w:sz w:val="28"/>
          <w:szCs w:val="28"/>
        </w:rPr>
        <w:t xml:space="preserve"> </w:t>
      </w:r>
    </w:p>
    <w:p w14:paraId="3CA16D1B" w14:textId="77777777" w:rsidR="00C73765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 w:rsidRPr="00DA6B23">
        <w:rPr>
          <w:sz w:val="28"/>
          <w:szCs w:val="28"/>
        </w:rPr>
        <w:t xml:space="preserve">На вебинаре будут рассмотрены </w:t>
      </w:r>
      <w:r>
        <w:rPr>
          <w:sz w:val="28"/>
          <w:szCs w:val="28"/>
        </w:rPr>
        <w:t xml:space="preserve">вопросы </w:t>
      </w:r>
      <w:r w:rsidRPr="00DA6B23">
        <w:rPr>
          <w:sz w:val="28"/>
          <w:szCs w:val="28"/>
        </w:rPr>
        <w:t>организации и проведения школьного, муниципального</w:t>
      </w:r>
      <w:r>
        <w:rPr>
          <w:sz w:val="28"/>
          <w:szCs w:val="28"/>
        </w:rPr>
        <w:t xml:space="preserve"> </w:t>
      </w:r>
      <w:r w:rsidRPr="00DA6B23">
        <w:rPr>
          <w:sz w:val="28"/>
          <w:szCs w:val="28"/>
        </w:rPr>
        <w:t>и регионального этапов конкурса, даны методические рекомендации</w:t>
      </w:r>
      <w:r>
        <w:rPr>
          <w:sz w:val="28"/>
          <w:szCs w:val="28"/>
        </w:rPr>
        <w:t xml:space="preserve"> </w:t>
      </w:r>
      <w:r w:rsidRPr="00DA6B23">
        <w:rPr>
          <w:sz w:val="28"/>
          <w:szCs w:val="28"/>
        </w:rPr>
        <w:t xml:space="preserve">по подготовке участников и оформлению конкурсных материалов. </w:t>
      </w:r>
    </w:p>
    <w:p w14:paraId="17E37642" w14:textId="77777777" w:rsidR="00C73765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вебинаре п</w:t>
      </w:r>
      <w:r w:rsidRPr="00DA6B23">
        <w:rPr>
          <w:sz w:val="28"/>
          <w:szCs w:val="28"/>
        </w:rPr>
        <w:t>риглашаютс</w:t>
      </w:r>
      <w:r>
        <w:rPr>
          <w:sz w:val="28"/>
          <w:szCs w:val="28"/>
        </w:rPr>
        <w:t>я ответственные за проведение школьного и муниципального этапов конкурса, педагоги</w:t>
      </w:r>
      <w:r w:rsidRPr="00DA6B23">
        <w:rPr>
          <w:sz w:val="28"/>
          <w:szCs w:val="28"/>
        </w:rPr>
        <w:t xml:space="preserve">-наставники </w:t>
      </w:r>
      <w:r>
        <w:rPr>
          <w:sz w:val="28"/>
          <w:szCs w:val="28"/>
        </w:rPr>
        <w:t>участников конкурса.</w:t>
      </w:r>
    </w:p>
    <w:p w14:paraId="0C3C8677" w14:textId="77777777" w:rsidR="00C73765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вебинаре необходимо</w:t>
      </w:r>
      <w:r w:rsidRPr="003D2392">
        <w:rPr>
          <w:sz w:val="28"/>
          <w:szCs w:val="28"/>
        </w:rPr>
        <w:t xml:space="preserve"> </w:t>
      </w:r>
      <w:r>
        <w:rPr>
          <w:sz w:val="28"/>
          <w:szCs w:val="28"/>
        </w:rPr>
        <w:t>пройти регистрацию</w:t>
      </w:r>
      <w:r w:rsidRPr="003D23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3D2392">
        <w:rPr>
          <w:sz w:val="28"/>
          <w:szCs w:val="28"/>
        </w:rPr>
        <w:t xml:space="preserve">ссылке: </w:t>
      </w:r>
      <w:hyperlink r:id="rId15" w:history="1">
        <w:r w:rsidRPr="00C76AC7">
          <w:rPr>
            <w:rStyle w:val="a4"/>
            <w:rFonts w:eastAsia="OpenSymbol"/>
            <w:sz w:val="28"/>
            <w:szCs w:val="28"/>
          </w:rPr>
          <w:t>https://forms.yandex.ru/u/6ad8351c9029021f4b46a8bc/</w:t>
        </w:r>
      </w:hyperlink>
      <w:r>
        <w:rPr>
          <w:sz w:val="28"/>
          <w:szCs w:val="28"/>
        </w:rPr>
        <w:t>.</w:t>
      </w:r>
    </w:p>
    <w:p w14:paraId="08FF3776" w14:textId="77777777" w:rsidR="00C73765" w:rsidRPr="00EB43B0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</w:pPr>
      <w:r w:rsidRPr="003D2392">
        <w:rPr>
          <w:sz w:val="28"/>
          <w:szCs w:val="28"/>
        </w:rPr>
        <w:t>Ссылка для подключения</w:t>
      </w:r>
      <w:r>
        <w:rPr>
          <w:sz w:val="28"/>
          <w:szCs w:val="28"/>
        </w:rPr>
        <w:t xml:space="preserve"> к вебинару</w:t>
      </w:r>
      <w:r w:rsidRPr="003D2392">
        <w:rPr>
          <w:sz w:val="28"/>
          <w:szCs w:val="28"/>
        </w:rPr>
        <w:t>:</w:t>
      </w:r>
      <w:r w:rsidRPr="00EB43B0">
        <w:t xml:space="preserve"> </w:t>
      </w:r>
      <w:hyperlink r:id="rId16" w:history="1">
        <w:r w:rsidRPr="00861EFE">
          <w:rPr>
            <w:rStyle w:val="a4"/>
            <w:rFonts w:eastAsia="OpenSymbol"/>
            <w:sz w:val="28"/>
            <w:szCs w:val="28"/>
          </w:rPr>
          <w:t>https://max.ru/joincall/D9kbbNpE7R0g42_UsIxLwOsuEMhUzOdcYI23AVb2lYU</w:t>
        </w:r>
      </w:hyperlink>
      <w:r>
        <w:rPr>
          <w:sz w:val="28"/>
          <w:szCs w:val="28"/>
        </w:rPr>
        <w:t>.</w:t>
      </w:r>
    </w:p>
    <w:p w14:paraId="41FF4E22" w14:textId="77777777" w:rsidR="00C73765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Контактные лица по вопросам проведения конкурса:</w:t>
      </w:r>
    </w:p>
    <w:p w14:paraId="7A6544E4" w14:textId="77777777" w:rsidR="00C73765" w:rsidRPr="00F05DD7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Никоненко</w:t>
      </w:r>
      <w:r w:rsidRPr="008C7B7B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Александра Сергеевна, методист ц</w:t>
      </w:r>
      <w:r w:rsidRPr="008C7B7B">
        <w:rPr>
          <w:sz w:val="28"/>
          <w:szCs w:val="28"/>
        </w:rPr>
        <w:t xml:space="preserve">ентра непрерывного повышения профессионального мастерства КК ИРО, </w:t>
      </w:r>
      <w:r w:rsidRPr="00DA6B23">
        <w:rPr>
          <w:sz w:val="28"/>
          <w:szCs w:val="28"/>
        </w:rPr>
        <w:t>региональный координатор</w:t>
      </w:r>
      <w:r>
        <w:rPr>
          <w:sz w:val="28"/>
          <w:szCs w:val="28"/>
        </w:rPr>
        <w:t>,</w:t>
      </w:r>
      <w:r w:rsidRPr="008C7B7B">
        <w:rPr>
          <w:sz w:val="28"/>
          <w:szCs w:val="28"/>
        </w:rPr>
        <w:t xml:space="preserve"> тел. 8 (933) 338-09-36, электронная почта: </w:t>
      </w:r>
      <w:hyperlink r:id="rId17" w:history="1">
        <w:r w:rsidRPr="008C7B7B">
          <w:rPr>
            <w:sz w:val="28"/>
            <w:szCs w:val="28"/>
          </w:rPr>
          <w:t>ks-reg24@mail.ru</w:t>
        </w:r>
      </w:hyperlink>
      <w:r>
        <w:rPr>
          <w:sz w:val="28"/>
          <w:szCs w:val="28"/>
        </w:rPr>
        <w:t>;</w:t>
      </w:r>
    </w:p>
    <w:p w14:paraId="1A10D72A" w14:textId="77777777" w:rsidR="00C73765" w:rsidRDefault="00C73765" w:rsidP="00C73765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Ильина Евгения Борисовна, заместитель руководителя, доцент</w:t>
      </w:r>
      <w:r w:rsidRPr="0065009B">
        <w:rPr>
          <w:sz w:val="28"/>
          <w:szCs w:val="28"/>
        </w:rPr>
        <w:t xml:space="preserve"> </w:t>
      </w:r>
      <w:r>
        <w:rPr>
          <w:sz w:val="28"/>
          <w:szCs w:val="28"/>
        </w:rPr>
        <w:t>центра непрерывного повышения профессионального мастерства</w:t>
      </w:r>
      <w:r w:rsidRPr="00650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КК </w:t>
      </w:r>
      <w:r w:rsidRPr="0065009B">
        <w:rPr>
          <w:sz w:val="28"/>
          <w:szCs w:val="28"/>
        </w:rPr>
        <w:t>ИРО</w:t>
      </w:r>
      <w:r>
        <w:rPr>
          <w:sz w:val="28"/>
          <w:szCs w:val="28"/>
        </w:rPr>
        <w:t>,</w:t>
      </w:r>
      <w:r>
        <w:rPr>
          <w:sz w:val="28"/>
          <w:szCs w:val="28"/>
        </w:rPr>
        <w:br/>
      </w:r>
      <w:r w:rsidRPr="0065009B">
        <w:rPr>
          <w:sz w:val="28"/>
          <w:szCs w:val="28"/>
        </w:rPr>
        <w:t>тел</w:t>
      </w:r>
      <w:r>
        <w:rPr>
          <w:sz w:val="28"/>
          <w:szCs w:val="28"/>
        </w:rPr>
        <w:t>. 8 (</w:t>
      </w:r>
      <w:r w:rsidRPr="0065009B">
        <w:rPr>
          <w:sz w:val="28"/>
          <w:szCs w:val="28"/>
        </w:rPr>
        <w:t>962</w:t>
      </w:r>
      <w:r>
        <w:rPr>
          <w:sz w:val="28"/>
          <w:szCs w:val="28"/>
        </w:rPr>
        <w:t xml:space="preserve">) </w:t>
      </w:r>
      <w:r w:rsidRPr="0065009B">
        <w:rPr>
          <w:sz w:val="28"/>
          <w:szCs w:val="28"/>
        </w:rPr>
        <w:t>071-83-71</w:t>
      </w:r>
      <w:r>
        <w:rPr>
          <w:sz w:val="28"/>
          <w:szCs w:val="28"/>
        </w:rPr>
        <w:t>, электронная почта:</w:t>
      </w:r>
      <w:r w:rsidRPr="00E35458">
        <w:rPr>
          <w:sz w:val="28"/>
          <w:szCs w:val="28"/>
        </w:rPr>
        <w:t xml:space="preserve"> </w:t>
      </w:r>
      <w:hyperlink r:id="rId18" w:history="1">
        <w:r w:rsidRPr="00E35458">
          <w:rPr>
            <w:sz w:val="28"/>
            <w:szCs w:val="28"/>
          </w:rPr>
          <w:t>ilina.e@kipk.ru</w:t>
        </w:r>
      </w:hyperlink>
      <w:r w:rsidRPr="0065009B">
        <w:rPr>
          <w:sz w:val="28"/>
          <w:szCs w:val="28"/>
        </w:rPr>
        <w:t>.</w:t>
      </w:r>
    </w:p>
    <w:p w14:paraId="131B354F" w14:textId="77777777" w:rsidR="00AB3AC0" w:rsidRDefault="00AC290C">
      <w:pPr>
        <w:pStyle w:val="22"/>
        <w:shd w:val="clear" w:color="auto" w:fill="auto"/>
        <w:tabs>
          <w:tab w:val="left" w:pos="3426"/>
          <w:tab w:val="left" w:pos="9355"/>
        </w:tabs>
        <w:spacing w:after="0"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на 20 л. в 1 экз.</w:t>
      </w:r>
    </w:p>
    <w:p w14:paraId="15D8E361" w14:textId="77777777" w:rsidR="00AB3AC0" w:rsidRDefault="00AB3AC0">
      <w:pPr>
        <w:suppressAutoHyphens w:val="0"/>
        <w:contextualSpacing/>
        <w:jc w:val="both"/>
        <w:rPr>
          <w:color w:val="auto"/>
          <w:kern w:val="0"/>
          <w:sz w:val="28"/>
          <w:szCs w:val="28"/>
          <w:lang w:eastAsia="ru-RU"/>
        </w:rPr>
      </w:pPr>
    </w:p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3368"/>
        <w:gridCol w:w="567"/>
        <w:gridCol w:w="3118"/>
        <w:gridCol w:w="426"/>
        <w:gridCol w:w="1843"/>
      </w:tblGrid>
      <w:tr w:rsidR="00AB3AC0" w14:paraId="4121059F" w14:textId="77777777">
        <w:tc>
          <w:tcPr>
            <w:tcW w:w="3935" w:type="dxa"/>
            <w:gridSpan w:val="2"/>
          </w:tcPr>
          <w:p w14:paraId="3C97C53F" w14:textId="77777777" w:rsidR="00AB3AC0" w:rsidRDefault="00AC290C">
            <w:pPr>
              <w:spacing w:line="276" w:lineRule="auto"/>
              <w:ind w:right="-222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ar-SA"/>
              </w:rPr>
              <w:t>Заместитель министра</w:t>
            </w:r>
          </w:p>
        </w:tc>
        <w:tc>
          <w:tcPr>
            <w:tcW w:w="3118" w:type="dxa"/>
          </w:tcPr>
          <w:p w14:paraId="2576E6E4" w14:textId="77777777" w:rsidR="00AB3AC0" w:rsidRDefault="00AB3AC0">
            <w:pPr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gridSpan w:val="2"/>
          </w:tcPr>
          <w:p w14:paraId="5D848CF9" w14:textId="77777777" w:rsidR="00AB3AC0" w:rsidRDefault="00AC290C">
            <w:pPr>
              <w:spacing w:line="276" w:lineRule="auto"/>
              <w:ind w:left="312" w:hanging="312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color w:val="auto"/>
                <w:kern w:val="0"/>
                <w:sz w:val="28"/>
                <w:szCs w:val="28"/>
                <w:lang w:eastAsia="ru-RU"/>
              </w:rPr>
              <w:t>Г.М. Нефедова</w:t>
            </w:r>
          </w:p>
        </w:tc>
      </w:tr>
      <w:tr w:rsidR="00AB3AC0" w14:paraId="719E3F34" w14:textId="77777777">
        <w:tc>
          <w:tcPr>
            <w:tcW w:w="3368" w:type="dxa"/>
          </w:tcPr>
          <w:p w14:paraId="2AE18472" w14:textId="77777777" w:rsidR="00AB3AC0" w:rsidRDefault="00AB3AC0">
            <w:pPr>
              <w:spacing w:line="276" w:lineRule="auto"/>
              <w:ind w:right="-222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  <w:gridSpan w:val="3"/>
            <w:vMerge w:val="restart"/>
          </w:tcPr>
          <w:p w14:paraId="28A2E188" w14:textId="77777777" w:rsidR="00AB3AC0" w:rsidRDefault="00AC290C">
            <w:pPr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 </w:t>
            </w:r>
          </w:p>
          <w:p w14:paraId="0BB2E943" w14:textId="77777777" w:rsidR="00AB3AC0" w:rsidRDefault="00AB3AC0">
            <w:pPr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9AB746C" w14:textId="77777777" w:rsidR="00AB3AC0" w:rsidRDefault="00AB3AC0">
            <w:pPr>
              <w:spacing w:line="276" w:lineRule="auto"/>
              <w:ind w:left="312" w:hanging="312"/>
              <w:jc w:val="right"/>
              <w:rPr>
                <w:color w:val="auto"/>
                <w:kern w:val="0"/>
                <w:sz w:val="28"/>
                <w:szCs w:val="28"/>
                <w:lang w:eastAsia="ru-RU"/>
              </w:rPr>
            </w:pPr>
          </w:p>
        </w:tc>
      </w:tr>
      <w:tr w:rsidR="00AB3AC0" w14:paraId="3E855782" w14:textId="77777777">
        <w:tc>
          <w:tcPr>
            <w:tcW w:w="3368" w:type="dxa"/>
          </w:tcPr>
          <w:p w14:paraId="5EEBA447" w14:textId="77777777" w:rsidR="00AB3AC0" w:rsidRDefault="00AB3AC0">
            <w:pPr>
              <w:spacing w:line="276" w:lineRule="auto"/>
              <w:ind w:right="-222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  <w:gridSpan w:val="3"/>
            <w:vMerge/>
          </w:tcPr>
          <w:p w14:paraId="110A1156" w14:textId="77777777" w:rsidR="00AB3AC0" w:rsidRDefault="00AB3AC0">
            <w:pPr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A47C60A" w14:textId="77777777" w:rsidR="00AB3AC0" w:rsidRDefault="00AB3AC0">
            <w:pPr>
              <w:spacing w:line="276" w:lineRule="auto"/>
              <w:ind w:left="312" w:hanging="312"/>
              <w:jc w:val="right"/>
              <w:rPr>
                <w:color w:val="auto"/>
                <w:kern w:val="0"/>
                <w:sz w:val="28"/>
                <w:szCs w:val="28"/>
                <w:lang w:eastAsia="ru-RU"/>
              </w:rPr>
            </w:pPr>
          </w:p>
        </w:tc>
      </w:tr>
    </w:tbl>
    <w:p w14:paraId="1C7AE2F5" w14:textId="77777777" w:rsidR="00AB3AC0" w:rsidRDefault="00AB3AC0">
      <w:pPr>
        <w:ind w:left="-142" w:firstLine="142"/>
        <w:contextualSpacing/>
        <w:jc w:val="both"/>
        <w:rPr>
          <w:color w:val="000000"/>
        </w:rPr>
      </w:pPr>
    </w:p>
    <w:p w14:paraId="3161847B" w14:textId="77777777" w:rsidR="00AB3AC0" w:rsidRDefault="00AB3AC0">
      <w:pPr>
        <w:ind w:left="-142" w:firstLine="142"/>
        <w:contextualSpacing/>
        <w:jc w:val="both"/>
        <w:rPr>
          <w:color w:val="000000"/>
        </w:rPr>
      </w:pPr>
    </w:p>
    <w:p w14:paraId="0524345C" w14:textId="77777777" w:rsidR="00AB3AC0" w:rsidRDefault="00AB3AC0">
      <w:pPr>
        <w:ind w:left="-142" w:firstLine="142"/>
        <w:contextualSpacing/>
        <w:jc w:val="both"/>
        <w:rPr>
          <w:color w:val="000000"/>
        </w:rPr>
      </w:pPr>
    </w:p>
    <w:p w14:paraId="58F96072" w14:textId="77777777" w:rsidR="00AB3AC0" w:rsidRDefault="00AB3AC0">
      <w:pPr>
        <w:ind w:left="-142" w:firstLine="142"/>
        <w:contextualSpacing/>
        <w:jc w:val="both"/>
        <w:rPr>
          <w:color w:val="000000"/>
        </w:rPr>
      </w:pPr>
    </w:p>
    <w:p w14:paraId="71F5EA00" w14:textId="77777777" w:rsidR="00AB3AC0" w:rsidRDefault="00AC290C">
      <w:pPr>
        <w:ind w:left="-142" w:firstLine="142"/>
        <w:contextualSpacing/>
        <w:jc w:val="both"/>
        <w:rPr>
          <w:color w:val="000000"/>
        </w:rPr>
      </w:pPr>
      <w:r>
        <w:rPr>
          <w:color w:val="000000"/>
        </w:rPr>
        <w:t>Мельник Татьяна Владимировна</w:t>
      </w:r>
    </w:p>
    <w:p w14:paraId="021EF41F" w14:textId="77777777" w:rsidR="00AB3AC0" w:rsidRDefault="00AC290C">
      <w:pPr>
        <w:ind w:left="-142" w:firstLine="142"/>
        <w:contextualSpacing/>
        <w:jc w:val="both"/>
        <w:rPr>
          <w:szCs w:val="28"/>
        </w:rPr>
      </w:pPr>
      <w:r>
        <w:rPr>
          <w:color w:val="000000"/>
        </w:rPr>
        <w:t>+7(391)222-53-05</w:t>
      </w:r>
    </w:p>
    <w:sectPr w:rsidR="00AB3AC0">
      <w:headerReference w:type="default" r:id="rId19"/>
      <w:pgSz w:w="11906" w:h="16838"/>
      <w:pgMar w:top="1134" w:right="991" w:bottom="1134" w:left="1701" w:header="720" w:footer="0" w:gutter="0"/>
      <w:cols w:space="720"/>
      <w:formProt w:val="0"/>
      <w:titlePg/>
      <w:docGrid w:linePitch="360" w:charSpace="98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D48DC" w14:textId="77777777" w:rsidR="00A91FA2" w:rsidRDefault="00A91FA2">
      <w:r>
        <w:separator/>
      </w:r>
    </w:p>
  </w:endnote>
  <w:endnote w:type="continuationSeparator" w:id="0">
    <w:p w14:paraId="544F0007" w14:textId="77777777" w:rsidR="00A91FA2" w:rsidRDefault="00A9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ans">
    <w:altName w:val="Times New Roman"/>
    <w:charset w:val="01"/>
    <w:family w:val="auto"/>
    <w:pitch w:val="variable"/>
    <w:sig w:usb0="000000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5870D" w14:textId="77777777" w:rsidR="00A91FA2" w:rsidRDefault="00A91FA2">
      <w:r>
        <w:separator/>
      </w:r>
    </w:p>
  </w:footnote>
  <w:footnote w:type="continuationSeparator" w:id="0">
    <w:p w14:paraId="495D9AD9" w14:textId="77777777" w:rsidR="00A91FA2" w:rsidRDefault="00A9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9052084"/>
      <w:docPartObj>
        <w:docPartGallery w:val="Page Numbers (Top of Page)"/>
        <w:docPartUnique/>
      </w:docPartObj>
    </w:sdtPr>
    <w:sdtEndPr/>
    <w:sdtContent>
      <w:p w14:paraId="29CAA01D" w14:textId="77777777" w:rsidR="00AB3AC0" w:rsidRDefault="00AC290C">
        <w:pPr>
          <w:pStyle w:val="ab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B92F09">
          <w:rPr>
            <w:noProof/>
          </w:rPr>
          <w:t>2</w:t>
        </w:r>
        <w:r>
          <w:fldChar w:fldCharType="end"/>
        </w:r>
      </w:p>
    </w:sdtContent>
  </w:sdt>
  <w:p w14:paraId="5D6D341A" w14:textId="77777777" w:rsidR="00AB3AC0" w:rsidRDefault="00AB3AC0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AC0"/>
    <w:rsid w:val="00056FA4"/>
    <w:rsid w:val="009006A9"/>
    <w:rsid w:val="00A91FA2"/>
    <w:rsid w:val="00AB3AC0"/>
    <w:rsid w:val="00AC290C"/>
    <w:rsid w:val="00B92F09"/>
    <w:rsid w:val="00C73765"/>
    <w:rsid w:val="00D4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54DFF"/>
  <w15:docId w15:val="{70F4CF0D-FD58-4E11-B4CB-AC415249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AD7"/>
    <w:rPr>
      <w:color w:val="00000A"/>
      <w:kern w:val="2"/>
      <w:lang w:eastAsia="zh-CN"/>
    </w:rPr>
  </w:style>
  <w:style w:type="paragraph" w:styleId="1">
    <w:name w:val="heading 1"/>
    <w:basedOn w:val="10"/>
    <w:next w:val="a0"/>
    <w:qFormat/>
    <w:rsid w:val="00651AD7"/>
    <w:pPr>
      <w:tabs>
        <w:tab w:val="left" w:pos="0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qFormat/>
    <w:rsid w:val="00651AD7"/>
    <w:pPr>
      <w:tabs>
        <w:tab w:val="left" w:pos="0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10"/>
    <w:next w:val="a0"/>
    <w:qFormat/>
    <w:rsid w:val="00651AD7"/>
    <w:pPr>
      <w:tabs>
        <w:tab w:val="left" w:pos="0"/>
      </w:tabs>
      <w:spacing w:before="140"/>
      <w:ind w:left="720" w:hanging="72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sid w:val="00651AD7"/>
  </w:style>
  <w:style w:type="character" w:customStyle="1" w:styleId="WW8Num1z1">
    <w:name w:val="WW8Num1z1"/>
    <w:qFormat/>
    <w:rsid w:val="00651AD7"/>
  </w:style>
  <w:style w:type="character" w:customStyle="1" w:styleId="WW8Num1z2">
    <w:name w:val="WW8Num1z2"/>
    <w:qFormat/>
    <w:rsid w:val="00651AD7"/>
  </w:style>
  <w:style w:type="character" w:customStyle="1" w:styleId="WW8Num1z3">
    <w:name w:val="WW8Num1z3"/>
    <w:qFormat/>
    <w:rsid w:val="00651AD7"/>
  </w:style>
  <w:style w:type="character" w:customStyle="1" w:styleId="WW8Num1z4">
    <w:name w:val="WW8Num1z4"/>
    <w:qFormat/>
    <w:rsid w:val="00651AD7"/>
  </w:style>
  <w:style w:type="character" w:customStyle="1" w:styleId="WW8Num1z5">
    <w:name w:val="WW8Num1z5"/>
    <w:qFormat/>
    <w:rsid w:val="00651AD7"/>
  </w:style>
  <w:style w:type="character" w:customStyle="1" w:styleId="WW8Num1z6">
    <w:name w:val="WW8Num1z6"/>
    <w:qFormat/>
    <w:rsid w:val="00651AD7"/>
  </w:style>
  <w:style w:type="character" w:customStyle="1" w:styleId="WW8Num1z7">
    <w:name w:val="WW8Num1z7"/>
    <w:qFormat/>
    <w:rsid w:val="00651AD7"/>
  </w:style>
  <w:style w:type="character" w:customStyle="1" w:styleId="WW8Num1z8">
    <w:name w:val="WW8Num1z8"/>
    <w:qFormat/>
    <w:rsid w:val="00651AD7"/>
  </w:style>
  <w:style w:type="character" w:customStyle="1" w:styleId="WW8Num2z0">
    <w:name w:val="WW8Num2z0"/>
    <w:qFormat/>
    <w:rsid w:val="00651AD7"/>
  </w:style>
  <w:style w:type="character" w:customStyle="1" w:styleId="WW8Num2z1">
    <w:name w:val="WW8Num2z1"/>
    <w:qFormat/>
    <w:rsid w:val="00651AD7"/>
  </w:style>
  <w:style w:type="character" w:customStyle="1" w:styleId="WW8Num2z2">
    <w:name w:val="WW8Num2z2"/>
    <w:qFormat/>
    <w:rsid w:val="00651AD7"/>
  </w:style>
  <w:style w:type="character" w:customStyle="1" w:styleId="WW8Num2z3">
    <w:name w:val="WW8Num2z3"/>
    <w:qFormat/>
    <w:rsid w:val="00651AD7"/>
  </w:style>
  <w:style w:type="character" w:customStyle="1" w:styleId="WW8Num2z4">
    <w:name w:val="WW8Num2z4"/>
    <w:qFormat/>
    <w:rsid w:val="00651AD7"/>
  </w:style>
  <w:style w:type="character" w:customStyle="1" w:styleId="WW8Num2z5">
    <w:name w:val="WW8Num2z5"/>
    <w:qFormat/>
    <w:rsid w:val="00651AD7"/>
  </w:style>
  <w:style w:type="character" w:customStyle="1" w:styleId="WW8Num2z6">
    <w:name w:val="WW8Num2z6"/>
    <w:qFormat/>
    <w:rsid w:val="00651AD7"/>
  </w:style>
  <w:style w:type="character" w:customStyle="1" w:styleId="WW8Num2z7">
    <w:name w:val="WW8Num2z7"/>
    <w:qFormat/>
    <w:rsid w:val="00651AD7"/>
  </w:style>
  <w:style w:type="character" w:customStyle="1" w:styleId="WW8Num2z8">
    <w:name w:val="WW8Num2z8"/>
    <w:qFormat/>
    <w:rsid w:val="00651AD7"/>
  </w:style>
  <w:style w:type="character" w:customStyle="1" w:styleId="30">
    <w:name w:val="Основной шрифт абзаца3"/>
    <w:qFormat/>
    <w:rsid w:val="00651AD7"/>
  </w:style>
  <w:style w:type="character" w:customStyle="1" w:styleId="20">
    <w:name w:val="Основной шрифт абзаца2"/>
    <w:qFormat/>
    <w:rsid w:val="00651AD7"/>
  </w:style>
  <w:style w:type="character" w:customStyle="1" w:styleId="11">
    <w:name w:val="Основной шрифт абзаца1"/>
    <w:qFormat/>
    <w:rsid w:val="00651AD7"/>
  </w:style>
  <w:style w:type="character" w:styleId="a4">
    <w:name w:val="Hyperlink"/>
    <w:rsid w:val="00651AD7"/>
    <w:rPr>
      <w:color w:val="0000FF"/>
      <w:u w:val="single"/>
    </w:rPr>
  </w:style>
  <w:style w:type="character" w:customStyle="1" w:styleId="4">
    <w:name w:val="Основной шрифт абзаца4"/>
    <w:qFormat/>
    <w:rsid w:val="00651AD7"/>
  </w:style>
  <w:style w:type="character" w:customStyle="1" w:styleId="field-value">
    <w:name w:val="field-value"/>
    <w:basedOn w:val="4"/>
    <w:qFormat/>
    <w:rsid w:val="00651AD7"/>
  </w:style>
  <w:style w:type="character" w:customStyle="1" w:styleId="a5">
    <w:name w:val="Текст выноски Знак"/>
    <w:qFormat/>
    <w:rsid w:val="00651AD7"/>
    <w:rPr>
      <w:rFonts w:ascii="Tahoma" w:hAnsi="Tahoma" w:cs="Tahoma"/>
      <w:sz w:val="16"/>
      <w:szCs w:val="16"/>
    </w:rPr>
  </w:style>
  <w:style w:type="character" w:customStyle="1" w:styleId="12">
    <w:name w:val="Строгий1"/>
    <w:qFormat/>
    <w:rsid w:val="00651AD7"/>
    <w:rPr>
      <w:b/>
      <w:bCs/>
    </w:rPr>
  </w:style>
  <w:style w:type="character" w:customStyle="1" w:styleId="a6">
    <w:name w:val="Маркеры списка"/>
    <w:qFormat/>
    <w:rsid w:val="00651AD7"/>
    <w:rPr>
      <w:rFonts w:ascii="OpenSymbol" w:eastAsia="OpenSymbol" w:hAnsi="OpenSymbol" w:cs="OpenSymbol"/>
    </w:rPr>
  </w:style>
  <w:style w:type="character" w:customStyle="1" w:styleId="a7">
    <w:name w:val="Символ нумерации"/>
    <w:qFormat/>
    <w:rsid w:val="00651AD7"/>
    <w:rPr>
      <w:rFonts w:ascii="Times New Roman" w:hAnsi="Times New Roman" w:cs="Times New Roman"/>
      <w:sz w:val="28"/>
      <w:szCs w:val="28"/>
    </w:rPr>
  </w:style>
  <w:style w:type="character" w:customStyle="1" w:styleId="13">
    <w:name w:val="Текст выноски Знак1"/>
    <w:basedOn w:val="a1"/>
    <w:link w:val="a8"/>
    <w:uiPriority w:val="99"/>
    <w:semiHidden/>
    <w:qFormat/>
    <w:rsid w:val="00B423DF"/>
    <w:rPr>
      <w:rFonts w:ascii="Tahoma" w:hAnsi="Tahoma" w:cs="Tahoma"/>
      <w:color w:val="00000A"/>
      <w:kern w:val="2"/>
      <w:sz w:val="16"/>
      <w:szCs w:val="16"/>
      <w:lang w:eastAsia="zh-CN"/>
    </w:rPr>
  </w:style>
  <w:style w:type="character" w:customStyle="1" w:styleId="apple-converted-space">
    <w:name w:val="apple-converted-space"/>
    <w:qFormat/>
    <w:rsid w:val="00F40DA8"/>
  </w:style>
  <w:style w:type="character" w:styleId="a9">
    <w:name w:val="Strong"/>
    <w:basedOn w:val="a1"/>
    <w:uiPriority w:val="22"/>
    <w:qFormat/>
    <w:rsid w:val="009A6FD3"/>
    <w:rPr>
      <w:b/>
      <w:bCs/>
    </w:rPr>
  </w:style>
  <w:style w:type="character" w:customStyle="1" w:styleId="aa">
    <w:name w:val="Верхний колонтитул Знак"/>
    <w:basedOn w:val="a1"/>
    <w:link w:val="ab"/>
    <w:uiPriority w:val="99"/>
    <w:qFormat/>
    <w:rsid w:val="00B61F19"/>
    <w:rPr>
      <w:color w:val="00000A"/>
      <w:kern w:val="2"/>
      <w:lang w:eastAsia="zh-CN"/>
    </w:rPr>
  </w:style>
  <w:style w:type="character" w:customStyle="1" w:styleId="ac">
    <w:name w:val="Нижний колонтитул Знак"/>
    <w:basedOn w:val="a1"/>
    <w:link w:val="ad"/>
    <w:uiPriority w:val="99"/>
    <w:qFormat/>
    <w:rsid w:val="00B61F19"/>
    <w:rPr>
      <w:color w:val="00000A"/>
      <w:kern w:val="2"/>
      <w:lang w:eastAsia="zh-CN"/>
    </w:rPr>
  </w:style>
  <w:style w:type="character" w:customStyle="1" w:styleId="21">
    <w:name w:val="Основной текст (2)_"/>
    <w:basedOn w:val="a1"/>
    <w:link w:val="22"/>
    <w:qFormat/>
    <w:rsid w:val="0065009B"/>
    <w:rPr>
      <w:sz w:val="26"/>
      <w:szCs w:val="26"/>
      <w:shd w:val="clear" w:color="auto" w:fill="FFFFFF"/>
    </w:rPr>
  </w:style>
  <w:style w:type="paragraph" w:customStyle="1" w:styleId="Heading">
    <w:name w:val="Heading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0">
    <w:name w:val="Body Text"/>
    <w:basedOn w:val="a"/>
    <w:rsid w:val="00651AD7"/>
    <w:pPr>
      <w:spacing w:after="140" w:line="288" w:lineRule="auto"/>
    </w:pPr>
  </w:style>
  <w:style w:type="paragraph" w:styleId="ae">
    <w:name w:val="List"/>
    <w:basedOn w:val="a0"/>
    <w:rsid w:val="00651AD7"/>
    <w:rPr>
      <w:rFonts w:cs="Mang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customStyle="1" w:styleId="10">
    <w:name w:val="Заголовок1"/>
    <w:basedOn w:val="a"/>
    <w:next w:val="a0"/>
    <w:qFormat/>
    <w:rsid w:val="00651AD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aption1">
    <w:name w:val="caption1"/>
    <w:basedOn w:val="a"/>
    <w:qFormat/>
    <w:rsid w:val="00651AD7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40">
    <w:name w:val="Указатель4"/>
    <w:basedOn w:val="a"/>
    <w:qFormat/>
    <w:rsid w:val="00651AD7"/>
    <w:pPr>
      <w:suppressLineNumbers/>
    </w:pPr>
    <w:rPr>
      <w:rFonts w:cs="FreeSans"/>
    </w:rPr>
  </w:style>
  <w:style w:type="paragraph" w:customStyle="1" w:styleId="31">
    <w:name w:val="Название объекта3"/>
    <w:basedOn w:val="a"/>
    <w:qFormat/>
    <w:rsid w:val="00651AD7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32">
    <w:name w:val="Указатель3"/>
    <w:basedOn w:val="a"/>
    <w:qFormat/>
    <w:rsid w:val="00651AD7"/>
    <w:pPr>
      <w:suppressLineNumbers/>
    </w:pPr>
    <w:rPr>
      <w:rFonts w:cs="FreeSans"/>
    </w:rPr>
  </w:style>
  <w:style w:type="paragraph" w:customStyle="1" w:styleId="23">
    <w:name w:val="Название объекта2"/>
    <w:basedOn w:val="a"/>
    <w:qFormat/>
    <w:rsid w:val="00651AD7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24">
    <w:name w:val="Указатель2"/>
    <w:basedOn w:val="a"/>
    <w:qFormat/>
    <w:rsid w:val="00651AD7"/>
    <w:pPr>
      <w:suppressLineNumbers/>
    </w:pPr>
    <w:rPr>
      <w:rFonts w:cs="FreeSans"/>
    </w:rPr>
  </w:style>
  <w:style w:type="paragraph" w:customStyle="1" w:styleId="14">
    <w:name w:val="Название объекта1"/>
    <w:basedOn w:val="a"/>
    <w:qFormat/>
    <w:rsid w:val="00651AD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"/>
    <w:qFormat/>
    <w:rsid w:val="00651AD7"/>
    <w:pPr>
      <w:suppressLineNumbers/>
    </w:pPr>
    <w:rPr>
      <w:rFonts w:cs="Mangal"/>
    </w:rPr>
  </w:style>
  <w:style w:type="paragraph" w:customStyle="1" w:styleId="af0">
    <w:name w:val="Содержимое таблицы"/>
    <w:basedOn w:val="a"/>
    <w:qFormat/>
    <w:rsid w:val="00651AD7"/>
  </w:style>
  <w:style w:type="paragraph" w:customStyle="1" w:styleId="ConsPlusTitle">
    <w:name w:val="ConsPlusTitle"/>
    <w:qFormat/>
    <w:rsid w:val="00651AD7"/>
    <w:pPr>
      <w:widowControl w:val="0"/>
    </w:pPr>
    <w:rPr>
      <w:b/>
      <w:bCs/>
      <w:color w:val="00000A"/>
      <w:kern w:val="2"/>
      <w:sz w:val="24"/>
      <w:szCs w:val="24"/>
      <w:lang w:eastAsia="zh-CN"/>
    </w:rPr>
  </w:style>
  <w:style w:type="paragraph" w:customStyle="1" w:styleId="af1">
    <w:name w:val="Знак Знак Знак"/>
    <w:basedOn w:val="a"/>
    <w:qFormat/>
    <w:rsid w:val="00651AD7"/>
    <w:pPr>
      <w:spacing w:after="160" w:line="240" w:lineRule="exact"/>
    </w:pPr>
    <w:rPr>
      <w:rFonts w:ascii="Verdana" w:hAnsi="Verdana" w:cs="Verdana"/>
      <w:sz w:val="24"/>
      <w:szCs w:val="24"/>
    </w:rPr>
  </w:style>
  <w:style w:type="paragraph" w:customStyle="1" w:styleId="Default">
    <w:name w:val="Default"/>
    <w:qFormat/>
    <w:rsid w:val="00651AD7"/>
    <w:rPr>
      <w:rFonts w:ascii="Arial" w:hAnsi="Arial" w:cs="Arial"/>
      <w:color w:val="000000"/>
      <w:kern w:val="2"/>
      <w:sz w:val="24"/>
      <w:szCs w:val="24"/>
      <w:lang w:eastAsia="zh-CN"/>
    </w:rPr>
  </w:style>
  <w:style w:type="paragraph" w:customStyle="1" w:styleId="16">
    <w:name w:val="Текст выноски1"/>
    <w:basedOn w:val="a"/>
    <w:qFormat/>
    <w:rsid w:val="00651AD7"/>
    <w:rPr>
      <w:rFonts w:ascii="Tahoma" w:hAnsi="Tahoma" w:cs="Tahoma"/>
      <w:sz w:val="16"/>
      <w:szCs w:val="16"/>
    </w:rPr>
  </w:style>
  <w:style w:type="paragraph" w:customStyle="1" w:styleId="af2">
    <w:name w:val="Заголовок таблицы"/>
    <w:basedOn w:val="af0"/>
    <w:qFormat/>
    <w:rsid w:val="00651AD7"/>
    <w:pPr>
      <w:suppressLineNumbers/>
      <w:jc w:val="center"/>
    </w:pPr>
    <w:rPr>
      <w:b/>
      <w:bCs/>
    </w:rPr>
  </w:style>
  <w:style w:type="paragraph" w:customStyle="1" w:styleId="af3">
    <w:name w:val="Блочная цитата"/>
    <w:basedOn w:val="a"/>
    <w:qFormat/>
    <w:rsid w:val="00651AD7"/>
    <w:pPr>
      <w:spacing w:after="283"/>
      <w:ind w:left="567" w:right="567"/>
    </w:pPr>
  </w:style>
  <w:style w:type="paragraph" w:styleId="af4">
    <w:name w:val="Title"/>
    <w:basedOn w:val="10"/>
    <w:next w:val="a0"/>
    <w:qFormat/>
    <w:rsid w:val="00651AD7"/>
    <w:pPr>
      <w:jc w:val="center"/>
    </w:pPr>
    <w:rPr>
      <w:b/>
      <w:bCs/>
      <w:sz w:val="56"/>
      <w:szCs w:val="56"/>
    </w:rPr>
  </w:style>
  <w:style w:type="paragraph" w:styleId="af5">
    <w:name w:val="Subtitle"/>
    <w:basedOn w:val="10"/>
    <w:next w:val="a0"/>
    <w:qFormat/>
    <w:rsid w:val="00651AD7"/>
    <w:pPr>
      <w:spacing w:before="60"/>
      <w:jc w:val="center"/>
    </w:pPr>
    <w:rPr>
      <w:sz w:val="36"/>
      <w:szCs w:val="36"/>
    </w:rPr>
  </w:style>
  <w:style w:type="paragraph" w:styleId="a8">
    <w:name w:val="Balloon Text"/>
    <w:basedOn w:val="a"/>
    <w:link w:val="13"/>
    <w:uiPriority w:val="99"/>
    <w:semiHidden/>
    <w:unhideWhenUsed/>
    <w:qFormat/>
    <w:rsid w:val="00B423DF"/>
    <w:rPr>
      <w:rFonts w:ascii="Tahoma" w:hAnsi="Tahoma" w:cs="Tahoma"/>
      <w:sz w:val="16"/>
      <w:szCs w:val="16"/>
    </w:rPr>
  </w:style>
  <w:style w:type="paragraph" w:customStyle="1" w:styleId="af6">
    <w:name w:val="Пункт"/>
    <w:basedOn w:val="a"/>
    <w:qFormat/>
    <w:rsid w:val="00F40DA8"/>
    <w:pPr>
      <w:tabs>
        <w:tab w:val="left" w:pos="1980"/>
      </w:tabs>
      <w:suppressAutoHyphens w:val="0"/>
      <w:ind w:left="1404" w:hanging="504"/>
      <w:jc w:val="both"/>
    </w:pPr>
    <w:rPr>
      <w:color w:val="auto"/>
      <w:kern w:val="0"/>
      <w:sz w:val="24"/>
      <w:szCs w:val="24"/>
      <w:lang w:eastAsia="ru-RU"/>
    </w:rPr>
  </w:style>
  <w:style w:type="paragraph" w:styleId="af7">
    <w:name w:val="Normal (Web)"/>
    <w:basedOn w:val="a"/>
    <w:uiPriority w:val="99"/>
    <w:unhideWhenUsed/>
    <w:qFormat/>
    <w:rsid w:val="007713B0"/>
    <w:pPr>
      <w:suppressAutoHyphens w:val="0"/>
      <w:spacing w:beforeAutospacing="1" w:afterAutospacing="1"/>
    </w:pPr>
    <w:rPr>
      <w:color w:val="auto"/>
      <w:kern w:val="0"/>
      <w:sz w:val="24"/>
      <w:szCs w:val="24"/>
      <w:lang w:eastAsia="ru-RU"/>
    </w:rPr>
  </w:style>
  <w:style w:type="paragraph" w:styleId="af8">
    <w:name w:val="List Paragraph"/>
    <w:basedOn w:val="a"/>
    <w:uiPriority w:val="34"/>
    <w:qFormat/>
    <w:rsid w:val="007713B0"/>
    <w:pPr>
      <w:suppressAutoHyphens w:val="0"/>
      <w:ind w:left="720"/>
      <w:contextualSpacing/>
    </w:pPr>
    <w:rPr>
      <w:rFonts w:ascii="Calibri" w:hAnsi="Calibri" w:cs="Arial Unicode MS"/>
      <w:color w:val="auto"/>
      <w:kern w:val="0"/>
      <w:sz w:val="24"/>
      <w:szCs w:val="24"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link w:val="aa"/>
    <w:uiPriority w:val="99"/>
    <w:unhideWhenUsed/>
    <w:rsid w:val="00B61F19"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c"/>
    <w:uiPriority w:val="99"/>
    <w:unhideWhenUsed/>
    <w:rsid w:val="00B61F19"/>
    <w:pPr>
      <w:tabs>
        <w:tab w:val="center" w:pos="4677"/>
        <w:tab w:val="right" w:pos="9355"/>
      </w:tabs>
    </w:pPr>
  </w:style>
  <w:style w:type="paragraph" w:customStyle="1" w:styleId="22">
    <w:name w:val="Основной текст (2)"/>
    <w:basedOn w:val="a"/>
    <w:link w:val="21"/>
    <w:qFormat/>
    <w:rsid w:val="0065009B"/>
    <w:pPr>
      <w:widowControl w:val="0"/>
      <w:shd w:val="clear" w:color="auto" w:fill="FFFFFF"/>
      <w:suppressAutoHyphens w:val="0"/>
      <w:spacing w:after="300" w:line="0" w:lineRule="atLeast"/>
    </w:pPr>
    <w:rPr>
      <w:color w:val="auto"/>
      <w:kern w:val="0"/>
      <w:sz w:val="26"/>
      <w:szCs w:val="26"/>
      <w:lang w:eastAsia="ru-RU"/>
    </w:rPr>
  </w:style>
  <w:style w:type="numbering" w:customStyle="1" w:styleId="310">
    <w:name w:val="Список 31"/>
    <w:qFormat/>
    <w:rsid w:val="007713B0"/>
  </w:style>
  <w:style w:type="table" w:styleId="af9">
    <w:name w:val="Table Grid"/>
    <w:basedOn w:val="a2"/>
    <w:uiPriority w:val="59"/>
    <w:rsid w:val="0012456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forms.yandex.ru/u/6ad72b2fc45c0716563c7c7f/" TargetMode="External"/><Relationship Id="rId18" Type="http://schemas.openxmlformats.org/officeDocument/2006/relationships/hyperlink" Target="mailto:ilina.e@kipk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forms.yandex.ru/u/6ad729e14a052d5363ebc1aa/" TargetMode="External"/><Relationship Id="rId17" Type="http://schemas.openxmlformats.org/officeDocument/2006/relationships/hyperlink" Target="mailto:ks-reg24@mail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x.ru/joincall/D9kbbNpE7R0g42_UsIxLwOsuEMhUzOdcYI23AVb2lY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kipk.ru/events/contests/mks-bsd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orms.yandex.ru/u/6ad8351c9029021f4b46a8bc/" TargetMode="External"/><Relationship Id="rId10" Type="http://schemas.openxmlformats.org/officeDocument/2006/relationships/hyperlink" Target="https://kipk.ru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c.memory45.su//" TargetMode="External"/><Relationship Id="rId14" Type="http://schemas.openxmlformats.org/officeDocument/2006/relationships/hyperlink" Target="mailto:ks-reg2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3FC37-E0C7-4E5C-94FC-1BB6BF718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MINOBR24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Татьяна Владимировна</dc:creator>
  <cp:lastModifiedBy>Татьяна Михайловна</cp:lastModifiedBy>
  <cp:revision>2</cp:revision>
  <cp:lastPrinted>2024-11-11T09:48:00Z</cp:lastPrinted>
  <dcterms:created xsi:type="dcterms:W3CDTF">2026-10-27T03:51:00Z</dcterms:created>
  <dcterms:modified xsi:type="dcterms:W3CDTF">2026-10-27T03:51:00Z</dcterms:modified>
  <dc:language>ru-RU</dc:language>
</cp:coreProperties>
</file>